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87B81" w14:textId="20BA2D30" w:rsidR="00055595" w:rsidRDefault="007A6840" w:rsidP="00055595">
      <w:pPr>
        <w:pStyle w:val="BodyText"/>
        <w:spacing w:line="480" w:lineRule="auto"/>
        <w:ind w:left="100"/>
        <w:jc w:val="center"/>
        <w:rPr>
          <w:b w:val="0"/>
          <w:bCs w:val="0"/>
          <w:sz w:val="24"/>
          <w:szCs w:val="24"/>
        </w:rPr>
      </w:pPr>
      <w:r>
        <w:rPr>
          <w:b w:val="0"/>
          <w:bCs w:val="0"/>
          <w:sz w:val="24"/>
          <w:szCs w:val="24"/>
        </w:rPr>
        <w:t xml:space="preserve">PREVENTION OF </w:t>
      </w:r>
      <w:r w:rsidR="00055595">
        <w:rPr>
          <w:b w:val="0"/>
          <w:bCs w:val="0"/>
          <w:sz w:val="24"/>
          <w:szCs w:val="24"/>
        </w:rPr>
        <w:t xml:space="preserve">BACTERIAL </w:t>
      </w:r>
      <w:r>
        <w:rPr>
          <w:b w:val="0"/>
          <w:bCs w:val="0"/>
          <w:sz w:val="24"/>
          <w:szCs w:val="24"/>
        </w:rPr>
        <w:t>INVASION</w:t>
      </w:r>
      <w:r w:rsidR="00055595">
        <w:rPr>
          <w:b w:val="0"/>
          <w:bCs w:val="0"/>
          <w:sz w:val="24"/>
          <w:szCs w:val="24"/>
        </w:rPr>
        <w:t xml:space="preserve"> AS AN IMPORTANT PROGNOSTIC FACTOR IN TOOTH AVULSION AND REPLANTATION - CASE REPORTS</w:t>
      </w:r>
    </w:p>
    <w:p w14:paraId="7BE6F3A7" w14:textId="77777777" w:rsidR="00055595" w:rsidRDefault="00055595" w:rsidP="00055595">
      <w:pPr>
        <w:pStyle w:val="BodyText"/>
        <w:spacing w:line="480" w:lineRule="auto"/>
        <w:ind w:left="100"/>
        <w:jc w:val="both"/>
        <w:rPr>
          <w:b w:val="0"/>
          <w:bCs w:val="0"/>
          <w:sz w:val="24"/>
          <w:szCs w:val="24"/>
        </w:rPr>
      </w:pPr>
      <w:r>
        <w:rPr>
          <w:b w:val="0"/>
          <w:bCs w:val="0"/>
          <w:sz w:val="24"/>
          <w:szCs w:val="24"/>
          <w:u w:val="thick"/>
        </w:rPr>
        <w:t>ABSTRACT</w:t>
      </w:r>
    </w:p>
    <w:p w14:paraId="661E4E2B" w14:textId="77777777" w:rsidR="00055595" w:rsidRDefault="00055595" w:rsidP="00055595">
      <w:pPr>
        <w:pStyle w:val="Body"/>
        <w:spacing w:line="480" w:lineRule="auto"/>
        <w:jc w:val="both"/>
        <w:rPr>
          <w:rFonts w:eastAsia="Times New Roman" w:cs="Times New Roman"/>
          <w:color w:val="auto"/>
          <w:sz w:val="24"/>
          <w:szCs w:val="24"/>
          <w14:textOutline w14:w="0" w14:cap="rnd" w14:cmpd="sng" w14:algn="ctr">
            <w14:noFill/>
            <w14:prstDash w14:val="solid"/>
            <w14:bevel/>
          </w14:textOutline>
        </w:rPr>
      </w:pPr>
      <w:r>
        <w:rPr>
          <w:rFonts w:eastAsia="Times New Roman" w:cs="Times New Roman"/>
          <w:color w:val="auto"/>
          <w:sz w:val="24"/>
          <w:szCs w:val="24"/>
          <w14:textOutline w14:w="0" w14:cap="rnd" w14:cmpd="sng" w14:algn="ctr">
            <w14:noFill/>
            <w14:prstDash w14:val="solid"/>
            <w14:bevel/>
          </w14:textOutline>
        </w:rPr>
        <w:t>Tooth Avulsion is a significant traumatic injury in children, replantation and follow up care is the treatment of choice. Maxillary incisors are most affected and sometimes over treated or left untreated.</w:t>
      </w:r>
    </w:p>
    <w:p w14:paraId="33A9B53E" w14:textId="6AD82183" w:rsidR="00055595" w:rsidRDefault="00055595" w:rsidP="00055595">
      <w:pPr>
        <w:pStyle w:val="Body"/>
        <w:spacing w:line="480" w:lineRule="auto"/>
        <w:jc w:val="both"/>
        <w:rPr>
          <w:rFonts w:eastAsia="Times New Roman" w:cs="Times New Roman"/>
          <w:color w:val="auto"/>
          <w:sz w:val="24"/>
          <w:szCs w:val="24"/>
          <w14:textOutline w14:w="0" w14:cap="rnd" w14:cmpd="sng" w14:algn="ctr">
            <w14:noFill/>
            <w14:prstDash w14:val="solid"/>
            <w14:bevel/>
          </w14:textOutline>
        </w:rPr>
      </w:pPr>
      <w:r>
        <w:rPr>
          <w:rFonts w:eastAsia="Times New Roman" w:cs="Times New Roman"/>
          <w:color w:val="auto"/>
          <w:sz w:val="24"/>
          <w:szCs w:val="24"/>
          <w14:textOutline w14:w="0" w14:cap="rnd" w14:cmpd="sng" w14:algn="ctr">
            <w14:noFill/>
            <w14:prstDash w14:val="solid"/>
            <w14:bevel/>
          </w14:textOutline>
        </w:rPr>
        <w:t>Aim: To understand the r</w:t>
      </w:r>
      <w:r w:rsidR="00445737">
        <w:rPr>
          <w:rFonts w:eastAsia="Times New Roman" w:cs="Times New Roman"/>
          <w:color w:val="auto"/>
          <w:sz w:val="24"/>
          <w:szCs w:val="24"/>
          <w14:textOutline w14:w="0" w14:cap="rnd" w14:cmpd="sng" w14:algn="ctr">
            <w14:noFill/>
            <w14:prstDash w14:val="solid"/>
            <w14:bevel/>
          </w14:textOutline>
        </w:rPr>
        <w:t>elation between</w:t>
      </w:r>
      <w:r>
        <w:rPr>
          <w:rFonts w:eastAsia="Times New Roman" w:cs="Times New Roman"/>
          <w:color w:val="auto"/>
          <w:sz w:val="24"/>
          <w:szCs w:val="24"/>
          <w14:textOutline w14:w="0" w14:cap="rnd" w14:cmpd="sng" w14:algn="ctr">
            <w14:noFill/>
            <w14:prstDash w14:val="solid"/>
            <w14:bevel/>
          </w14:textOutline>
        </w:rPr>
        <w:t xml:space="preserve"> of bacterial contamination</w:t>
      </w:r>
      <w:r w:rsidR="00445737">
        <w:rPr>
          <w:rFonts w:eastAsia="Times New Roman" w:cs="Times New Roman"/>
          <w:color w:val="auto"/>
          <w:sz w:val="24"/>
          <w:szCs w:val="24"/>
          <w14:textOutline w14:w="0" w14:cap="rnd" w14:cmpd="sng" w14:algn="ctr">
            <w14:noFill/>
            <w14:prstDash w14:val="solid"/>
            <w14:bevel/>
          </w14:textOutline>
        </w:rPr>
        <w:t xml:space="preserve"> and </w:t>
      </w:r>
      <w:r>
        <w:rPr>
          <w:rFonts w:eastAsia="Times New Roman" w:cs="Times New Roman"/>
          <w:color w:val="auto"/>
          <w:sz w:val="24"/>
          <w:szCs w:val="24"/>
          <w14:textOutline w14:w="0" w14:cap="rnd" w14:cmpd="sng" w14:algn="ctr">
            <w14:noFill/>
            <w14:prstDash w14:val="solid"/>
            <w14:bevel/>
          </w14:textOutline>
        </w:rPr>
        <w:t>the survival of</w:t>
      </w:r>
      <w:r w:rsidR="00445737">
        <w:rPr>
          <w:rFonts w:eastAsia="Times New Roman" w:cs="Times New Roman"/>
          <w:color w:val="auto"/>
          <w:sz w:val="24"/>
          <w:szCs w:val="24"/>
          <w14:textOutline w14:w="0" w14:cap="rnd" w14:cmpd="sng" w14:algn="ctr">
            <w14:noFill/>
            <w14:prstDash w14:val="solid"/>
            <w14:bevel/>
          </w14:textOutline>
        </w:rPr>
        <w:t xml:space="preserve"> avulsed</w:t>
      </w:r>
      <w:r>
        <w:rPr>
          <w:rFonts w:eastAsia="Times New Roman" w:cs="Times New Roman"/>
          <w:color w:val="auto"/>
          <w:sz w:val="24"/>
          <w:szCs w:val="24"/>
          <w14:textOutline w14:w="0" w14:cap="rnd" w14:cmpd="sng" w14:algn="ctr">
            <w14:noFill/>
            <w14:prstDash w14:val="solid"/>
            <w14:bevel/>
          </w14:textOutline>
        </w:rPr>
        <w:t xml:space="preserve"> permanent maxillary incisors </w:t>
      </w:r>
      <w:r w:rsidR="00445737">
        <w:rPr>
          <w:rFonts w:eastAsia="Times New Roman" w:cs="Times New Roman"/>
          <w:color w:val="auto"/>
          <w:sz w:val="24"/>
          <w:szCs w:val="24"/>
          <w14:textOutline w14:w="0" w14:cap="rnd" w14:cmpd="sng" w14:algn="ctr">
            <w14:noFill/>
            <w14:prstDash w14:val="solid"/>
            <w14:bevel/>
          </w14:textOutline>
        </w:rPr>
        <w:t>after replantation.</w:t>
      </w:r>
    </w:p>
    <w:p w14:paraId="109ADB66" w14:textId="0E219804" w:rsidR="00055595" w:rsidRDefault="00055595" w:rsidP="00055595">
      <w:pPr>
        <w:pStyle w:val="Body"/>
        <w:spacing w:line="480" w:lineRule="auto"/>
        <w:jc w:val="both"/>
        <w:rPr>
          <w:rFonts w:eastAsia="Times New Roman" w:cs="Times New Roman"/>
          <w:color w:val="auto"/>
          <w:sz w:val="24"/>
          <w:szCs w:val="24"/>
          <w14:textOutline w14:w="0" w14:cap="rnd" w14:cmpd="sng" w14:algn="ctr">
            <w14:noFill/>
            <w14:prstDash w14:val="solid"/>
            <w14:bevel/>
          </w14:textOutline>
        </w:rPr>
      </w:pPr>
      <w:r>
        <w:rPr>
          <w:rFonts w:eastAsia="Times New Roman" w:cs="Times New Roman"/>
          <w:color w:val="auto"/>
          <w:sz w:val="24"/>
          <w:szCs w:val="24"/>
          <w14:textOutline w14:w="0" w14:cap="rnd" w14:cmpd="sng" w14:algn="ctr">
            <w14:noFill/>
            <w14:prstDash w14:val="solid"/>
            <w14:bevel/>
          </w14:textOutline>
        </w:rPr>
        <w:t>Case Report: Th</w:t>
      </w:r>
      <w:r w:rsidR="00445737">
        <w:rPr>
          <w:rFonts w:eastAsia="Times New Roman" w:cs="Times New Roman"/>
          <w:color w:val="auto"/>
          <w:sz w:val="24"/>
          <w:szCs w:val="24"/>
          <w14:textOutline w14:w="0" w14:cap="rnd" w14:cmpd="sng" w14:algn="ctr">
            <w14:noFill/>
            <w14:prstDash w14:val="solid"/>
            <w14:bevel/>
          </w14:textOutline>
        </w:rPr>
        <w:t>ree</w:t>
      </w:r>
      <w:r>
        <w:rPr>
          <w:rFonts w:eastAsia="Times New Roman" w:cs="Times New Roman"/>
          <w:color w:val="auto"/>
          <w:sz w:val="24"/>
          <w:szCs w:val="24"/>
          <w14:textOutline w14:w="0" w14:cap="rnd" w14:cmpd="sng" w14:algn="ctr">
            <w14:noFill/>
            <w14:prstDash w14:val="solid"/>
            <w14:bevel/>
          </w14:textOutline>
        </w:rPr>
        <w:t xml:space="preserve"> case reports </w:t>
      </w:r>
      <w:proofErr w:type="gramStart"/>
      <w:r w:rsidR="00445737">
        <w:rPr>
          <w:rFonts w:eastAsia="Times New Roman" w:cs="Times New Roman"/>
          <w:color w:val="auto"/>
          <w:sz w:val="24"/>
          <w:szCs w:val="24"/>
          <w14:textOutline w14:w="0" w14:cap="rnd" w14:cmpd="sng" w14:algn="ctr">
            <w14:noFill/>
            <w14:prstDash w14:val="solid"/>
            <w14:bevel/>
          </w14:textOutline>
        </w:rPr>
        <w:t>describ</w:t>
      </w:r>
      <w:r w:rsidR="007700D6">
        <w:rPr>
          <w:rFonts w:eastAsia="Times New Roman" w:cs="Times New Roman"/>
          <w:color w:val="auto"/>
          <w:sz w:val="24"/>
          <w:szCs w:val="24"/>
          <w14:textOutline w14:w="0" w14:cap="rnd" w14:cmpd="sng" w14:algn="ctr">
            <w14:noFill/>
            <w14:prstDash w14:val="solid"/>
            <w14:bevel/>
          </w14:textOutline>
        </w:rPr>
        <w:t>es</w:t>
      </w:r>
      <w:proofErr w:type="gramEnd"/>
      <w:r w:rsidR="007700D6">
        <w:rPr>
          <w:rFonts w:eastAsia="Times New Roman" w:cs="Times New Roman"/>
          <w:color w:val="auto"/>
          <w:sz w:val="24"/>
          <w:szCs w:val="24"/>
          <w14:textOutline w14:w="0" w14:cap="rnd" w14:cmpd="sng" w14:algn="ctr">
            <w14:noFill/>
            <w14:prstDash w14:val="solid"/>
            <w14:bevel/>
          </w14:textOutline>
        </w:rPr>
        <w:t xml:space="preserve"> </w:t>
      </w:r>
      <w:r>
        <w:rPr>
          <w:rFonts w:eastAsia="Times New Roman" w:cs="Times New Roman"/>
          <w:color w:val="auto"/>
          <w:sz w:val="24"/>
          <w:szCs w:val="24"/>
          <w14:textOutline w14:w="0" w14:cap="rnd" w14:cmpd="sng" w14:algn="ctr">
            <w14:noFill/>
            <w14:prstDash w14:val="solid"/>
            <w14:bevel/>
          </w14:textOutline>
        </w:rPr>
        <w:t xml:space="preserve">the treatment stages for the survival of avulsed permanent incisors. Pulp &amp; periodontal damage and its tissue responses </w:t>
      </w:r>
      <w:r w:rsidR="007700D6">
        <w:rPr>
          <w:rFonts w:eastAsia="Times New Roman" w:cs="Times New Roman"/>
          <w:color w:val="auto"/>
          <w:sz w:val="24"/>
          <w:szCs w:val="24"/>
          <w14:textOutline w14:w="0" w14:cap="rnd" w14:cmpd="sng" w14:algn="ctr">
            <w14:noFill/>
            <w14:prstDash w14:val="solid"/>
            <w14:bevel/>
          </w14:textOutline>
        </w:rPr>
        <w:t xml:space="preserve">to bacterial invasion </w:t>
      </w:r>
      <w:r>
        <w:rPr>
          <w:rFonts w:eastAsia="Times New Roman" w:cs="Times New Roman"/>
          <w:color w:val="auto"/>
          <w:sz w:val="24"/>
          <w:szCs w:val="24"/>
          <w14:textOutline w14:w="0" w14:cap="rnd" w14:cmpd="sng" w14:algn="ctr">
            <w14:noFill/>
            <w14:prstDash w14:val="solid"/>
            <w14:bevel/>
          </w14:textOutline>
        </w:rPr>
        <w:t>are discussed through various clinical factors responsible for good prognosis.</w:t>
      </w:r>
    </w:p>
    <w:p w14:paraId="1FDFA3A9" w14:textId="77777777" w:rsidR="00055595" w:rsidRDefault="00055595" w:rsidP="00055595">
      <w:pPr>
        <w:pStyle w:val="Body"/>
        <w:spacing w:line="480" w:lineRule="auto"/>
        <w:jc w:val="both"/>
        <w:rPr>
          <w:rFonts w:eastAsia="Times New Roman" w:cs="Times New Roman"/>
          <w:color w:val="auto"/>
          <w:sz w:val="24"/>
          <w:szCs w:val="24"/>
          <w14:textOutline w14:w="0" w14:cap="rnd" w14:cmpd="sng" w14:algn="ctr">
            <w14:noFill/>
            <w14:prstDash w14:val="solid"/>
            <w14:bevel/>
          </w14:textOutline>
        </w:rPr>
      </w:pPr>
      <w:r>
        <w:rPr>
          <w:rFonts w:eastAsia="Times New Roman" w:cs="Times New Roman"/>
          <w:color w:val="auto"/>
          <w:sz w:val="24"/>
          <w:szCs w:val="24"/>
          <w14:textOutline w14:w="0" w14:cap="rnd" w14:cmpd="sng" w14:algn="ctr">
            <w14:noFill/>
            <w14:prstDash w14:val="solid"/>
            <w14:bevel/>
          </w14:textOutline>
        </w:rPr>
        <w:t>Result &amp; Observations: Preserving alveolar bone width, retaining aesthetics and function even for an interim period is a favorable outcome. It helps in the replacement of tooth at a convenient period of late adolescence or young adult stage.</w:t>
      </w:r>
    </w:p>
    <w:p w14:paraId="6196486F" w14:textId="77777777" w:rsidR="00055595" w:rsidRDefault="00055595" w:rsidP="00055595">
      <w:pPr>
        <w:pStyle w:val="Body"/>
        <w:spacing w:line="480" w:lineRule="auto"/>
        <w:jc w:val="both"/>
        <w:rPr>
          <w:rFonts w:eastAsia="Times New Roman" w:cs="Times New Roman"/>
          <w:color w:val="auto"/>
          <w:sz w:val="24"/>
          <w:szCs w:val="24"/>
          <w14:textOutline w14:w="0" w14:cap="rnd" w14:cmpd="sng" w14:algn="ctr">
            <w14:noFill/>
            <w14:prstDash w14:val="solid"/>
            <w14:bevel/>
          </w14:textOutline>
        </w:rPr>
      </w:pPr>
      <w:r>
        <w:rPr>
          <w:rFonts w:eastAsia="Times New Roman" w:cs="Times New Roman"/>
          <w:color w:val="auto"/>
          <w:sz w:val="24"/>
          <w:szCs w:val="24"/>
          <w14:textOutline w14:w="0" w14:cap="rnd" w14:cmpd="sng" w14:algn="ctr">
            <w14:noFill/>
            <w14:prstDash w14:val="solid"/>
            <w14:bevel/>
          </w14:textOutline>
        </w:rPr>
        <w:t>Conclusion:</w:t>
      </w:r>
    </w:p>
    <w:p w14:paraId="5D65B372" w14:textId="77777777" w:rsidR="00055595" w:rsidRDefault="00055595" w:rsidP="00055595">
      <w:pPr>
        <w:pStyle w:val="Body"/>
        <w:spacing w:line="480" w:lineRule="auto"/>
        <w:jc w:val="both"/>
        <w:rPr>
          <w:rFonts w:cs="Times New Roman"/>
          <w:color w:val="auto"/>
          <w:sz w:val="24"/>
          <w:szCs w:val="24"/>
        </w:rPr>
      </w:pPr>
      <w:r>
        <w:rPr>
          <w:rFonts w:eastAsia="Times New Roman" w:cs="Times New Roman"/>
          <w:color w:val="auto"/>
          <w:sz w:val="24"/>
          <w:szCs w:val="24"/>
          <w14:textOutline w14:w="0" w14:cap="rnd" w14:cmpd="sng" w14:algn="ctr">
            <w14:noFill/>
            <w14:prstDash w14:val="solid"/>
            <w14:bevel/>
          </w14:textOutline>
        </w:rPr>
        <w:t>Immediate replantation is always recommended for good prognosis of tooth avulsion in children.</w:t>
      </w:r>
    </w:p>
    <w:p w14:paraId="21A2168D" w14:textId="77777777" w:rsidR="00055595" w:rsidRDefault="00055595" w:rsidP="00055595">
      <w:pPr>
        <w:pStyle w:val="Body"/>
        <w:spacing w:line="480" w:lineRule="auto"/>
        <w:jc w:val="both"/>
        <w:rPr>
          <w:rFonts w:cs="Times New Roman"/>
          <w:color w:val="auto"/>
          <w:sz w:val="24"/>
          <w:szCs w:val="24"/>
        </w:rPr>
      </w:pPr>
      <w:r>
        <w:rPr>
          <w:rFonts w:cs="Times New Roman"/>
          <w:color w:val="auto"/>
          <w:sz w:val="24"/>
          <w:szCs w:val="24"/>
        </w:rPr>
        <w:t xml:space="preserve">Key Words: Tooth avulsion, Replantation, Physiopathology, children. </w:t>
      </w:r>
    </w:p>
    <w:p w14:paraId="6247D58B" w14:textId="77777777" w:rsidR="00055595" w:rsidRDefault="00055595" w:rsidP="00055595">
      <w:pPr>
        <w:spacing w:line="480" w:lineRule="auto"/>
        <w:rPr>
          <w:rFonts w:ascii="Times New Roman" w:hAnsi="Times New Roman" w:cs="Times New Roman"/>
          <w:sz w:val="24"/>
          <w:szCs w:val="24"/>
        </w:rPr>
      </w:pPr>
    </w:p>
    <w:p w14:paraId="78D829C8" w14:textId="77777777" w:rsidR="00055595" w:rsidRDefault="00055595" w:rsidP="00055595">
      <w:pPr>
        <w:spacing w:line="480" w:lineRule="auto"/>
        <w:rPr>
          <w:rFonts w:ascii="Times New Roman" w:hAnsi="Times New Roman" w:cs="Times New Roman"/>
          <w:sz w:val="24"/>
          <w:szCs w:val="24"/>
        </w:rPr>
      </w:pPr>
    </w:p>
    <w:p w14:paraId="17C7DA44" w14:textId="77777777" w:rsidR="00055595" w:rsidRDefault="00055595" w:rsidP="00055595">
      <w:pPr>
        <w:spacing w:line="480" w:lineRule="auto"/>
        <w:rPr>
          <w:rFonts w:ascii="Times New Roman" w:hAnsi="Times New Roman" w:cs="Times New Roman"/>
          <w:sz w:val="24"/>
          <w:szCs w:val="24"/>
        </w:rPr>
      </w:pPr>
    </w:p>
    <w:p w14:paraId="690D18E0" w14:textId="77777777" w:rsidR="00055595" w:rsidRDefault="00055595" w:rsidP="00055595">
      <w:pPr>
        <w:spacing w:line="480" w:lineRule="auto"/>
        <w:rPr>
          <w:rFonts w:ascii="Times New Roman" w:hAnsi="Times New Roman" w:cs="Times New Roman"/>
          <w:sz w:val="24"/>
          <w:szCs w:val="24"/>
        </w:rPr>
      </w:pPr>
    </w:p>
    <w:p w14:paraId="36802FBA" w14:textId="77777777" w:rsidR="00055595" w:rsidRDefault="00055595" w:rsidP="00055595">
      <w:pPr>
        <w:spacing w:line="480" w:lineRule="auto"/>
        <w:rPr>
          <w:rFonts w:ascii="Times New Roman" w:hAnsi="Times New Roman" w:cs="Times New Roman"/>
          <w:sz w:val="24"/>
          <w:szCs w:val="24"/>
        </w:rPr>
      </w:pPr>
    </w:p>
    <w:p w14:paraId="6EB3D10D"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14:paraId="0367E1CD"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Avulsion is defined as the complete displacement of tooth from its socket in the alveolar bone owing to trauma.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Avulsion of permanent teeth varies from 0.5% to 16% of all traumatic injuries. The maxillary central incisors in the age of 7-14 years are commonly affected.</w:t>
      </w:r>
      <w:r>
        <w:rPr>
          <w:rFonts w:ascii="Times New Roman" w:hAnsi="Times New Roman" w:cs="Times New Roman"/>
          <w:sz w:val="24"/>
          <w:szCs w:val="24"/>
          <w:vertAlign w:val="superscript"/>
        </w:rPr>
        <w:t>2</w:t>
      </w:r>
      <w:r>
        <w:rPr>
          <w:rFonts w:ascii="Times New Roman" w:hAnsi="Times New Roman" w:cs="Times New Roman"/>
          <w:sz w:val="24"/>
          <w:szCs w:val="24"/>
        </w:rPr>
        <w:t xml:space="preserve"> Replantation is the treatment which restore the patient’s appearance and occlusal function, prevent psychological trauma of missing tooth. Immediate replantation addresses the primary therapeutic concern to maintain the viability of the PDL fibers. </w:t>
      </w:r>
    </w:p>
    <w:p w14:paraId="434E3589" w14:textId="28F7AB02" w:rsidR="00055595" w:rsidRDefault="00055595" w:rsidP="00055595">
      <w:pPr>
        <w:pStyle w:val="Body"/>
        <w:spacing w:line="480" w:lineRule="auto"/>
        <w:jc w:val="both"/>
        <w:rPr>
          <w:rFonts w:eastAsia="Times New Roman" w:cs="Times New Roman"/>
          <w:color w:val="auto"/>
          <w:sz w:val="24"/>
          <w:szCs w:val="24"/>
          <w14:textOutline w14:w="0" w14:cap="rnd" w14:cmpd="sng" w14:algn="ctr">
            <w14:noFill/>
            <w14:prstDash w14:val="solid"/>
            <w14:bevel/>
          </w14:textOutline>
        </w:rPr>
      </w:pPr>
      <w:r>
        <w:rPr>
          <w:rFonts w:cs="Times New Roman"/>
          <w:color w:val="auto"/>
          <w:sz w:val="24"/>
          <w:szCs w:val="24"/>
        </w:rPr>
        <w:t>This case report aimed to present three cases that discusses</w:t>
      </w:r>
      <w:r>
        <w:rPr>
          <w:rFonts w:eastAsia="Times New Roman" w:cs="Times New Roman"/>
          <w:color w:val="auto"/>
          <w:sz w:val="24"/>
          <w:szCs w:val="24"/>
          <w14:textOutline w14:w="0" w14:cap="rnd" w14:cmpd="sng" w14:algn="ctr">
            <w14:noFill/>
            <w14:prstDash w14:val="solid"/>
            <w14:bevel/>
          </w14:textOutline>
        </w:rPr>
        <w:t xml:space="preserve"> the importance of </w:t>
      </w:r>
      <w:r w:rsidR="007700D6">
        <w:rPr>
          <w:rFonts w:eastAsia="Times New Roman" w:cs="Times New Roman"/>
          <w:color w:val="auto"/>
          <w:sz w:val="24"/>
          <w:szCs w:val="24"/>
          <w14:textOutline w14:w="0" w14:cap="rnd" w14:cmpd="sng" w14:algn="ctr">
            <w14:noFill/>
            <w14:prstDash w14:val="solid"/>
            <w14:bevel/>
          </w14:textOutline>
        </w:rPr>
        <w:t xml:space="preserve">prevention of </w:t>
      </w:r>
      <w:r>
        <w:rPr>
          <w:rFonts w:eastAsia="Times New Roman" w:cs="Times New Roman"/>
          <w:color w:val="auto"/>
          <w:sz w:val="24"/>
          <w:szCs w:val="24"/>
          <w14:textOutline w14:w="0" w14:cap="rnd" w14:cmpd="sng" w14:algn="ctr">
            <w14:noFill/>
            <w14:prstDash w14:val="solid"/>
            <w14:bevel/>
          </w14:textOutline>
        </w:rPr>
        <w:t xml:space="preserve">bacterial </w:t>
      </w:r>
      <w:r w:rsidR="007700D6">
        <w:rPr>
          <w:rFonts w:eastAsia="Times New Roman" w:cs="Times New Roman"/>
          <w:color w:val="auto"/>
          <w:sz w:val="24"/>
          <w:szCs w:val="24"/>
          <w14:textOutline w14:w="0" w14:cap="rnd" w14:cmpd="sng" w14:algn="ctr">
            <w14:noFill/>
            <w14:prstDash w14:val="solid"/>
            <w14:bevel/>
          </w14:textOutline>
        </w:rPr>
        <w:t>invasion</w:t>
      </w:r>
      <w:r>
        <w:rPr>
          <w:rFonts w:eastAsia="Times New Roman" w:cs="Times New Roman"/>
          <w:color w:val="auto"/>
          <w:sz w:val="24"/>
          <w:szCs w:val="24"/>
          <w14:textOutline w14:w="0" w14:cap="rnd" w14:cmpd="sng" w14:algn="ctr">
            <w14:noFill/>
            <w14:prstDash w14:val="solid"/>
            <w14:bevel/>
          </w14:textOutline>
        </w:rPr>
        <w:t xml:space="preserve"> in the prognosis of avulsion and replantation.</w:t>
      </w:r>
    </w:p>
    <w:p w14:paraId="2A68AE39"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CASE DESCRIPTION</w:t>
      </w:r>
      <w:r>
        <w:rPr>
          <w:rFonts w:ascii="Times New Roman" w:hAnsi="Times New Roman" w:cs="Times New Roman"/>
          <w:sz w:val="24"/>
          <w:szCs w:val="24"/>
        </w:rPr>
        <w:tab/>
      </w:r>
    </w:p>
    <w:p w14:paraId="0CF0984D"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CASE 1</w:t>
      </w:r>
    </w:p>
    <w:p w14:paraId="050F826A"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 xml:space="preserve">A 14-year-old male patient, diagnosed </w:t>
      </w:r>
      <w:proofErr w:type="gramStart"/>
      <w:r>
        <w:rPr>
          <w:rFonts w:ascii="Times New Roman" w:hAnsi="Times New Roman" w:cs="Times New Roman"/>
          <w:sz w:val="24"/>
          <w:szCs w:val="24"/>
        </w:rPr>
        <w:t>with  avulsion</w:t>
      </w:r>
      <w:proofErr w:type="gramEnd"/>
      <w:r>
        <w:rPr>
          <w:rFonts w:ascii="Times New Roman" w:hAnsi="Times New Roman" w:cs="Times New Roman"/>
          <w:sz w:val="24"/>
          <w:szCs w:val="24"/>
        </w:rPr>
        <w:t xml:space="preserve"> of 22 (Fig1a) 60 minutes back while fighting and the tooth was stored in cold pasteurized milk before arrival. The crown of the avulsed tooth was intact, and the roots had closed apex. Under local anesthesia, the socket was gently irrigated with saline, replantation was done under digital pressure and composite wire splinting for 2 weeks. Systemic antibiotic therapy, soft diet &amp; oral hygiene instructions were given. Later at one-week, endodontic treatment with Calcium hydroxide intracanal medicament was done, the canals were obturated with Gutta-percha (Fig 1b) &amp; followed up for 1 year successfully. </w:t>
      </w:r>
    </w:p>
    <w:p w14:paraId="3F0AD814"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CASE 2</w:t>
      </w:r>
    </w:p>
    <w:p w14:paraId="1E103A41" w14:textId="053A6865"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A 10-year-old male patient, diagnosed with avulsion of 11,21</w:t>
      </w:r>
      <w:r>
        <w:rPr>
          <w:rFonts w:ascii="Times New Roman" w:hAnsi="Times New Roman" w:cs="Times New Roman"/>
          <w:sz w:val="24"/>
          <w:szCs w:val="24"/>
          <w:shd w:val="clear" w:color="auto" w:fill="FFFFFF"/>
        </w:rPr>
        <w:t>(Fig 2)</w:t>
      </w:r>
      <w:r>
        <w:rPr>
          <w:rFonts w:ascii="Times New Roman" w:hAnsi="Times New Roman" w:cs="Times New Roman"/>
          <w:sz w:val="24"/>
          <w:szCs w:val="24"/>
        </w:rPr>
        <w:t xml:space="preserve"> 3 hours back while playing. These teeth were wrapped in tissue paper before reaching the dentist. T</w:t>
      </w:r>
      <w:r>
        <w:rPr>
          <w:rFonts w:ascii="Times New Roman" w:hAnsi="Times New Roman" w:cs="Times New Roman"/>
          <w:sz w:val="24"/>
          <w:szCs w:val="24"/>
          <w:shd w:val="clear" w:color="auto" w:fill="FFFFFF"/>
        </w:rPr>
        <w:t xml:space="preserve">he crowns had an enamel </w:t>
      </w:r>
      <w:r>
        <w:rPr>
          <w:rFonts w:ascii="Times New Roman" w:hAnsi="Times New Roman" w:cs="Times New Roman"/>
          <w:sz w:val="24"/>
          <w:szCs w:val="24"/>
          <w:shd w:val="clear" w:color="auto" w:fill="FFFFFF"/>
        </w:rPr>
        <w:lastRenderedPageBreak/>
        <w:t>fracture, the roots had a closed apex.</w:t>
      </w:r>
      <w:r>
        <w:rPr>
          <w:rFonts w:ascii="Times New Roman" w:hAnsi="Times New Roman" w:cs="Times New Roman"/>
          <w:sz w:val="24"/>
          <w:szCs w:val="24"/>
        </w:rPr>
        <w:t xml:space="preserve"> Reimplantation of the avulsed tooth and fiber splinting was done for 1-month, endodontic treatment was done later at 1 week. </w:t>
      </w:r>
      <w:r>
        <w:rPr>
          <w:rFonts w:ascii="Times New Roman" w:hAnsi="Times New Roman" w:cs="Times New Roman"/>
          <w:sz w:val="24"/>
          <w:szCs w:val="24"/>
          <w:shd w:val="clear" w:color="auto" w:fill="FFFFFF"/>
        </w:rPr>
        <w:t>During the follow-up period, the replanted tooth remained in a stable, functional position for 8 months but later showed apical replacement resorption. (fig 3</w:t>
      </w:r>
      <w:proofErr w:type="gramStart"/>
      <w:r>
        <w:rPr>
          <w:rFonts w:ascii="Times New Roman" w:hAnsi="Times New Roman" w:cs="Times New Roman"/>
          <w:sz w:val="24"/>
          <w:szCs w:val="24"/>
          <w:shd w:val="clear" w:color="auto" w:fill="FFFFFF"/>
        </w:rPr>
        <w:t>a)</w:t>
      </w:r>
      <w:r>
        <w:rPr>
          <w:rFonts w:ascii="Times New Roman" w:hAnsi="Times New Roman" w:cs="Times New Roman"/>
          <w:sz w:val="24"/>
          <w:szCs w:val="24"/>
        </w:rPr>
        <w:t>Re</w:t>
      </w:r>
      <w:proofErr w:type="gramEnd"/>
      <w:r>
        <w:rPr>
          <w:rFonts w:ascii="Times New Roman" w:hAnsi="Times New Roman" w:cs="Times New Roman"/>
          <w:sz w:val="24"/>
          <w:szCs w:val="24"/>
        </w:rPr>
        <w:t>-endodontic treatment was done in relation to 21</w:t>
      </w:r>
      <w:r>
        <w:rPr>
          <w:rFonts w:ascii="Times New Roman" w:hAnsi="Times New Roman" w:cs="Times New Roman"/>
          <w:sz w:val="24"/>
          <w:szCs w:val="24"/>
          <w:shd w:val="clear" w:color="auto" w:fill="FFFFFF"/>
        </w:rPr>
        <w:t>(Fig 3b)</w:t>
      </w:r>
      <w:r>
        <w:rPr>
          <w:rFonts w:ascii="Times New Roman" w:hAnsi="Times New Roman" w:cs="Times New Roman"/>
          <w:sz w:val="24"/>
          <w:szCs w:val="24"/>
        </w:rPr>
        <w:t xml:space="preserve"> with calcium hydroxide intra-canal medication to induce root healing, further follow-up showed root resorption in 11, </w:t>
      </w:r>
      <w:r>
        <w:rPr>
          <w:rFonts w:ascii="Times New Roman" w:hAnsi="Times New Roman" w:cs="Times New Roman"/>
          <w:sz w:val="24"/>
          <w:szCs w:val="24"/>
          <w:shd w:val="clear" w:color="auto" w:fill="FFFFFF"/>
        </w:rPr>
        <w:t>re-endodontic treatment is advised</w:t>
      </w:r>
      <w:r>
        <w:rPr>
          <w:rFonts w:ascii="Times New Roman" w:hAnsi="Times New Roman" w:cs="Times New Roman"/>
          <w:sz w:val="24"/>
          <w:szCs w:val="24"/>
        </w:rPr>
        <w:t xml:space="preserve">. </w:t>
      </w:r>
    </w:p>
    <w:p w14:paraId="6F9791EC"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CASE 3</w:t>
      </w:r>
    </w:p>
    <w:p w14:paraId="24C6016C" w14:textId="77777777" w:rsidR="00055595" w:rsidRDefault="00055595" w:rsidP="0005559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15-year-old male patient, diagnosed with mobility of reimplanted 21, associated with chewing difficulty. (Fig 4) History of trauma 5 years back by hitting the edge of cot, tooth stored in tap water for 1 hour. The past dental history revealed that the avulsed tooth was endodontically treated extra orally followed by reimplantation and splinted for 2 weeks. Clinically the crown is mobile and appeared pink due to granulation tissue, radiographically PDL and cementum are replaced by bone in 21 (replacement resorption) (Fig 5a) and extraction of 21 was done (fig 5b) followed by removable prosthetic replacement of 21. </w:t>
      </w:r>
    </w:p>
    <w:p w14:paraId="5B315B48"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DISCUSSION</w:t>
      </w:r>
    </w:p>
    <w:p w14:paraId="0F87CB33" w14:textId="5C2A6890"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 xml:space="preserve">During avulsion the tooth is separated from the socket, mainly due to the tearing of the periodontal ligament that leaves viable periodontal ligament cells on most of the root surface subsequently resulting in periodontal and pulpal damage. The success of replantation depends mainly on </w:t>
      </w:r>
      <w:r>
        <w:rPr>
          <w:rFonts w:ascii="Times New Roman" w:hAnsi="Times New Roman" w:cs="Times New Roman"/>
          <w:sz w:val="24"/>
          <w:szCs w:val="24"/>
          <w:shd w:val="clear" w:color="auto" w:fill="FFFFFF"/>
        </w:rPr>
        <w:t>early clinical indicators such as patient’s general health, root development stage, storage media, bacterial contamination and tooth mobility</w:t>
      </w:r>
      <w:r>
        <w:rPr>
          <w:rFonts w:ascii="Times New Roman" w:hAnsi="Times New Roman" w:cs="Times New Roman"/>
          <w:sz w:val="24"/>
          <w:szCs w:val="24"/>
        </w:rPr>
        <w:t xml:space="preserve"> </w:t>
      </w:r>
      <w:r w:rsidR="002E4C79">
        <w:rPr>
          <w:rFonts w:ascii="Times New Roman" w:hAnsi="Times New Roman" w:cs="Times New Roman"/>
          <w:sz w:val="24"/>
          <w:szCs w:val="24"/>
        </w:rPr>
        <w:t xml:space="preserve">most importantly prevention of bacterial invasion </w:t>
      </w:r>
      <w:proofErr w:type="gramStart"/>
      <w:r w:rsidR="002E4C79">
        <w:rPr>
          <w:rFonts w:ascii="Times New Roman" w:hAnsi="Times New Roman" w:cs="Times New Roman"/>
          <w:sz w:val="24"/>
          <w:szCs w:val="24"/>
        </w:rPr>
        <w:t>through  PDL</w:t>
      </w:r>
      <w:proofErr w:type="gramEnd"/>
      <w:r w:rsidR="002E4C79">
        <w:rPr>
          <w:rFonts w:ascii="Times New Roman" w:hAnsi="Times New Roman" w:cs="Times New Roman"/>
          <w:sz w:val="24"/>
          <w:szCs w:val="24"/>
        </w:rPr>
        <w:t xml:space="preserve"> or pulp. R</w:t>
      </w:r>
      <w:r>
        <w:rPr>
          <w:rFonts w:ascii="Times New Roman" w:hAnsi="Times New Roman" w:cs="Times New Roman"/>
          <w:sz w:val="24"/>
          <w:szCs w:val="24"/>
        </w:rPr>
        <w:t xml:space="preserve">eplantation is not indicated in uncooperative patients, </w:t>
      </w:r>
      <w:r>
        <w:rPr>
          <w:rFonts w:ascii="Times New Roman" w:hAnsi="Times New Roman" w:cs="Times New Roman"/>
          <w:sz w:val="24"/>
          <w:szCs w:val="24"/>
        </w:rPr>
        <w:lastRenderedPageBreak/>
        <w:t>severe caries, advanced and untreated periodontal diseases, and serious general pathology (immunosuppression, severe cardiac)</w:t>
      </w:r>
      <w:r w:rsidR="002E4C79">
        <w:rPr>
          <w:rFonts w:ascii="Times New Roman" w:hAnsi="Times New Roman" w:cs="Times New Roman"/>
          <w:sz w:val="24"/>
          <w:szCs w:val="24"/>
        </w:rPr>
        <w:t xml:space="preserve"> conditions</w:t>
      </w:r>
      <w:r>
        <w:rPr>
          <w:rFonts w:ascii="Times New Roman" w:hAnsi="Times New Roman" w:cs="Times New Roman"/>
          <w:sz w:val="24"/>
          <w:szCs w:val="24"/>
        </w:rPr>
        <w:t xml:space="preserve">. </w:t>
      </w:r>
    </w:p>
    <w:p w14:paraId="678B2889" w14:textId="1BB0FD19"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 xml:space="preserve"> Bacterial invasion through injured PDL can be prevented by proper oral hygiene practices, topical/systemic antibiotic agent at the time of injury. </w:t>
      </w:r>
      <w:r>
        <w:rPr>
          <w:rFonts w:ascii="Times New Roman" w:hAnsi="Times New Roman" w:cs="Times New Roman"/>
          <w:sz w:val="24"/>
          <w:szCs w:val="24"/>
          <w:shd w:val="clear" w:color="auto" w:fill="FFFFFF"/>
        </w:rPr>
        <w:t>The healing with new replacement cementum is a favorable outcome as a result of hydrated periodontal ligament cells. In case 1, hydration of the pdl cells and prevention of bacterial contamination was done using milk as a storage media,</w:t>
      </w:r>
      <w:r>
        <w:rPr>
          <w:rFonts w:ascii="Times New Roman" w:hAnsi="Times New Roman" w:cs="Times New Roman"/>
          <w:sz w:val="24"/>
          <w:szCs w:val="24"/>
        </w:rPr>
        <w:t xml:space="preserve"> milk being easily available and having a suitable pH with appropriate growth factors, nutrients, and osmolarity, is the most extensively used and recommended one.</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2E4C79">
        <w:rPr>
          <w:rFonts w:ascii="Times New Roman" w:hAnsi="Times New Roman" w:cs="Times New Roman"/>
          <w:sz w:val="24"/>
          <w:szCs w:val="24"/>
        </w:rPr>
        <w:t>F</w:t>
      </w:r>
      <w:r>
        <w:rPr>
          <w:rFonts w:ascii="Times New Roman" w:hAnsi="Times New Roman" w:cs="Times New Roman"/>
          <w:sz w:val="24"/>
          <w:szCs w:val="24"/>
        </w:rPr>
        <w:t>unctional healing</w:t>
      </w:r>
      <w:r w:rsidR="002E4C79">
        <w:rPr>
          <w:rFonts w:ascii="Times New Roman" w:hAnsi="Times New Roman" w:cs="Times New Roman"/>
          <w:sz w:val="24"/>
          <w:szCs w:val="24"/>
        </w:rPr>
        <w:t xml:space="preserve"> was present during follow up at 6 </w:t>
      </w:r>
      <w:proofErr w:type="gramStart"/>
      <w:r w:rsidR="002E4C79">
        <w:rPr>
          <w:rFonts w:ascii="Times New Roman" w:hAnsi="Times New Roman" w:cs="Times New Roman"/>
          <w:sz w:val="24"/>
          <w:szCs w:val="24"/>
        </w:rPr>
        <w:t>months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609EF4C5" w14:textId="0E675084" w:rsidR="00055595" w:rsidRDefault="00055595" w:rsidP="00055595">
      <w:p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Excessive drying of PDL cells </w:t>
      </w:r>
      <w:r w:rsidR="002E4C79">
        <w:rPr>
          <w:rFonts w:ascii="Times New Roman" w:hAnsi="Times New Roman" w:cs="Times New Roman"/>
          <w:sz w:val="24"/>
          <w:szCs w:val="24"/>
          <w:shd w:val="clear" w:color="auto" w:fill="FFFFFF"/>
        </w:rPr>
        <w:t>results in</w:t>
      </w:r>
      <w:r>
        <w:rPr>
          <w:rFonts w:ascii="Times New Roman" w:hAnsi="Times New Roman" w:cs="Times New Roman"/>
          <w:sz w:val="24"/>
          <w:szCs w:val="24"/>
          <w:shd w:val="clear" w:color="auto" w:fill="FFFFFF"/>
        </w:rPr>
        <w:t xml:space="preserve"> the inflammation </w:t>
      </w:r>
      <w:r w:rsidR="002E4C79">
        <w:rPr>
          <w:rFonts w:ascii="Times New Roman" w:hAnsi="Times New Roman" w:cs="Times New Roman"/>
          <w:sz w:val="24"/>
          <w:szCs w:val="24"/>
          <w:shd w:val="clear" w:color="auto" w:fill="FFFFFF"/>
        </w:rPr>
        <w:t>persisting</w:t>
      </w:r>
      <w:r>
        <w:rPr>
          <w:rFonts w:ascii="Times New Roman" w:hAnsi="Times New Roman" w:cs="Times New Roman"/>
          <w:sz w:val="24"/>
          <w:szCs w:val="24"/>
          <w:shd w:val="clear" w:color="auto" w:fill="FFFFFF"/>
        </w:rPr>
        <w:t xml:space="preserve"> to cause resorption and ankylosis. </w:t>
      </w:r>
      <w:r>
        <w:rPr>
          <w:rFonts w:ascii="Times New Roman" w:hAnsi="Times New Roman" w:cs="Times New Roman"/>
          <w:sz w:val="24"/>
          <w:szCs w:val="24"/>
        </w:rPr>
        <w:t xml:space="preserve">In case 2, dehydration of the pdl cells by an extra oral dry time of 3 </w:t>
      </w:r>
      <w:proofErr w:type="gramStart"/>
      <w:r>
        <w:rPr>
          <w:rFonts w:ascii="Times New Roman" w:hAnsi="Times New Roman" w:cs="Times New Roman"/>
          <w:sz w:val="24"/>
          <w:szCs w:val="24"/>
        </w:rPr>
        <w:t>hours  and</w:t>
      </w:r>
      <w:proofErr w:type="gramEnd"/>
      <w:r>
        <w:rPr>
          <w:rFonts w:ascii="Times New Roman" w:hAnsi="Times New Roman" w:cs="Times New Roman"/>
          <w:sz w:val="24"/>
          <w:szCs w:val="24"/>
        </w:rPr>
        <w:t xml:space="preserve">  splinting for one month had led to questionable prognosis.</w:t>
      </w:r>
      <w:r>
        <w:rPr>
          <w:rFonts w:ascii="Times New Roman" w:hAnsi="Times New Roman" w:cs="Times New Roman"/>
          <w:sz w:val="24"/>
          <w:szCs w:val="24"/>
          <w:shd w:val="clear" w:color="auto" w:fill="FFFFFF"/>
        </w:rPr>
        <w:t xml:space="preserve"> In the third case, tap water is used as a storage media which has inadequate characteristics like bacterial contamination, hypotonicity, and non-physiological pH and osmolality, which favors the PDL cells lysis.</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w:t>
      </w:r>
    </w:p>
    <w:p w14:paraId="4D212413" w14:textId="3B2D9FF5" w:rsidR="00055595" w:rsidRDefault="00055595" w:rsidP="00055595">
      <w:pPr>
        <w:pStyle w:val="NormalWeb"/>
        <w:shd w:val="clear" w:color="auto" w:fill="FFFFFF"/>
        <w:spacing w:line="480" w:lineRule="auto"/>
        <w:rPr>
          <w:shd w:val="clear" w:color="auto" w:fill="FFFFFF"/>
        </w:rPr>
      </w:pPr>
      <w:r>
        <w:rPr>
          <w:shd w:val="clear" w:color="auto" w:fill="FFFFFF"/>
        </w:rPr>
        <w:t>The rupture of neurovascular supply and PDL damage invariably results in pulpal necrosis. Favorable outcome can be achieved by doing endodontic treatment</w:t>
      </w:r>
      <w:r w:rsidR="002E4C79">
        <w:rPr>
          <w:shd w:val="clear" w:color="auto" w:fill="FFFFFF"/>
        </w:rPr>
        <w:t>. A</w:t>
      </w:r>
      <w:r>
        <w:rPr>
          <w:shd w:val="clear" w:color="auto" w:fill="FFFFFF"/>
        </w:rPr>
        <w:t xml:space="preserve">s per the IADT guidelines, root canal therapy must be initiated within </w:t>
      </w:r>
      <w:proofErr w:type="gramStart"/>
      <w:r>
        <w:rPr>
          <w:shd w:val="clear" w:color="auto" w:fill="FFFFFF"/>
        </w:rPr>
        <w:t>two week</w:t>
      </w:r>
      <w:proofErr w:type="gramEnd"/>
      <w:r>
        <w:rPr>
          <w:shd w:val="clear" w:color="auto" w:fill="FFFFFF"/>
        </w:rPr>
        <w:t xml:space="preserve"> post-replantation. if not the necrotic pulp and its toxins may gain access to the periodontal ligament through various portals of exit, thus contributing to the process of resorption. </w:t>
      </w:r>
      <w:r w:rsidR="002E4C79">
        <w:rPr>
          <w:shd w:val="clear" w:color="auto" w:fill="FFFFFF"/>
        </w:rPr>
        <w:t>Though i</w:t>
      </w:r>
      <w:r>
        <w:rPr>
          <w:shd w:val="clear" w:color="auto" w:fill="FFFFFF"/>
        </w:rPr>
        <w:t>n the first and second case, endodontic treatment was initiated one week</w:t>
      </w:r>
      <w:r w:rsidR="002E4C79">
        <w:rPr>
          <w:shd w:val="clear" w:color="auto" w:fill="FFFFFF"/>
        </w:rPr>
        <w:t xml:space="preserve"> </w:t>
      </w:r>
      <w:r>
        <w:rPr>
          <w:shd w:val="clear" w:color="auto" w:fill="FFFFFF"/>
        </w:rPr>
        <w:t>after replantation</w:t>
      </w:r>
      <w:r w:rsidR="002E4C79">
        <w:rPr>
          <w:shd w:val="clear" w:color="auto" w:fill="FFFFFF"/>
        </w:rPr>
        <w:t>, i</w:t>
      </w:r>
      <w:r>
        <w:rPr>
          <w:shd w:val="clear" w:color="auto" w:fill="FFFFFF"/>
        </w:rPr>
        <w:t>n the second case</w:t>
      </w:r>
      <w:r w:rsidR="002E4C79">
        <w:rPr>
          <w:shd w:val="clear" w:color="auto" w:fill="FFFFFF"/>
        </w:rPr>
        <w:t xml:space="preserve"> it is noteworthy to know</w:t>
      </w:r>
      <w:r>
        <w:rPr>
          <w:shd w:val="clear" w:color="auto" w:fill="FFFFFF"/>
        </w:rPr>
        <w:t xml:space="preserve"> </w:t>
      </w:r>
      <w:r>
        <w:t xml:space="preserve">re- endodontic treatment was </w:t>
      </w:r>
      <w:r w:rsidR="002E4C79">
        <w:t xml:space="preserve">carried out </w:t>
      </w:r>
      <w:r>
        <w:t xml:space="preserve">to eliminate the persistent microorganisms and a good prognosis was noted. </w:t>
      </w:r>
      <w:r>
        <w:rPr>
          <w:shd w:val="clear" w:color="auto" w:fill="FFFFFF"/>
        </w:rPr>
        <w:t xml:space="preserve"> However, in the third case, extraoral endodontic treatment was carried out </w:t>
      </w:r>
      <w:r>
        <w:rPr>
          <w:shd w:val="clear" w:color="auto" w:fill="FFFFFF"/>
        </w:rPr>
        <w:lastRenderedPageBreak/>
        <w:t xml:space="preserve">immediately which can be substantiated by the fact that </w:t>
      </w:r>
      <w:r w:rsidR="003979AC">
        <w:rPr>
          <w:shd w:val="clear" w:color="auto" w:fill="FFFFFF"/>
        </w:rPr>
        <w:t xml:space="preserve">PDL </w:t>
      </w:r>
      <w:r>
        <w:rPr>
          <w:shd w:val="clear" w:color="auto" w:fill="FFFFFF"/>
        </w:rPr>
        <w:t xml:space="preserve">dehydration and pulp necrosis would have </w:t>
      </w:r>
      <w:r w:rsidR="003979AC">
        <w:rPr>
          <w:shd w:val="clear" w:color="auto" w:fill="FFFFFF"/>
        </w:rPr>
        <w:t xml:space="preserve">been </w:t>
      </w:r>
      <w:r>
        <w:rPr>
          <w:shd w:val="clear" w:color="auto" w:fill="FFFFFF"/>
        </w:rPr>
        <w:t>subjected for more bacterial contamination and vigorous resorption.</w:t>
      </w:r>
    </w:p>
    <w:p w14:paraId="0B71C612" w14:textId="77777777" w:rsidR="00055595" w:rsidRDefault="00055595" w:rsidP="0005559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Bacterial biofilms are severely detrimental for periodontal and pulpal healing of avulsed teeth which causes inflammatory root resoprtion.</w:t>
      </w:r>
      <w:r>
        <w:rPr>
          <w:rFonts w:ascii="Times New Roman" w:hAnsi="Times New Roman" w:cs="Times New Roman"/>
          <w:sz w:val="24"/>
          <w:szCs w:val="24"/>
          <w:vertAlign w:val="superscript"/>
        </w:rPr>
        <w:t>6</w:t>
      </w:r>
      <w:r>
        <w:rPr>
          <w:rFonts w:ascii="Times New Roman" w:hAnsi="Times New Roman" w:cs="Times New Roman"/>
          <w:sz w:val="24"/>
          <w:szCs w:val="24"/>
        </w:rPr>
        <w:t xml:space="preserve"> Invitro studies found a direct association between bacterial infection and resorptive defects.</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These cellular processes also influenced by individual’s medical and dental characteristics and the quality of on-site emergency and sequential dental treatment, and therefore affect the overall prognosis of tooth survival.</w:t>
      </w:r>
      <w:r>
        <w:rPr>
          <w:rFonts w:ascii="Times New Roman" w:hAnsi="Times New Roman" w:cs="Times New Roman"/>
          <w:sz w:val="24"/>
          <w:szCs w:val="24"/>
          <w:shd w:val="clear" w:color="auto" w:fill="FFFFFF"/>
          <w:vertAlign w:val="superscript"/>
        </w:rPr>
        <w:t>8</w:t>
      </w:r>
    </w:p>
    <w:p w14:paraId="26C859DC" w14:textId="77777777" w:rsidR="00055595" w:rsidRDefault="00055595" w:rsidP="00055595">
      <w:pPr>
        <w:spacing w:line="480" w:lineRule="auto"/>
        <w:rPr>
          <w:rFonts w:ascii="Times New Roman" w:eastAsia="Times New Roman" w:hAnsi="Times New Roman" w:cs="Times New Roman"/>
          <w:kern w:val="0"/>
          <w:sz w:val="24"/>
          <w:szCs w:val="24"/>
          <w:vertAlign w:val="superscript"/>
          <w14:ligatures w14:val="none"/>
        </w:rPr>
      </w:pPr>
      <w:r>
        <w:rPr>
          <w:rFonts w:ascii="Times New Roman" w:hAnsi="Times New Roman" w:cs="Times New Roman"/>
          <w:sz w:val="24"/>
          <w:szCs w:val="24"/>
          <w:shd w:val="clear" w:color="auto" w:fill="FFFFFF"/>
        </w:rPr>
        <w:t>Oral hygiene as well as antibiotics (Amoxicillin</w:t>
      </w:r>
      <w:r>
        <w:rPr>
          <w:rFonts w:ascii="Times New Roman" w:eastAsia="Times New Roman" w:hAnsi="Times New Roman" w:cs="Times New Roman"/>
          <w:kern w:val="0"/>
          <w:sz w:val="24"/>
          <w:szCs w:val="24"/>
          <w14:ligatures w14:val="none"/>
        </w:rPr>
        <w:t xml:space="preserve"> or penicillin) remains the first choice to prevent contamination and reducing the bacterial invasion of the necrotic pulp.</w:t>
      </w:r>
      <w:r>
        <w:rPr>
          <w:rFonts w:ascii="Times New Roman" w:eastAsia="Times New Roman" w:hAnsi="Times New Roman" w:cs="Times New Roman"/>
          <w:kern w:val="0"/>
          <w:sz w:val="24"/>
          <w:szCs w:val="24"/>
          <w:vertAlign w:val="superscript"/>
          <w14:ligatures w14:val="none"/>
        </w:rPr>
        <w:t>8</w:t>
      </w:r>
      <w:r>
        <w:rPr>
          <w:rFonts w:ascii="Times New Roman" w:eastAsia="Times New Roman" w:hAnsi="Times New Roman" w:cs="Times New Roman"/>
          <w:kern w:val="0"/>
          <w:sz w:val="24"/>
          <w:szCs w:val="24"/>
          <w14:ligatures w14:val="none"/>
        </w:rPr>
        <w:t xml:space="preserve"> Doxycycline is also antimicrobial, anti-inflammatory, and anti-resorptive and can be prescribed for children above 12 years of age.</w:t>
      </w:r>
      <w:r>
        <w:rPr>
          <w:rFonts w:ascii="Times New Roman" w:eastAsia="Times New Roman" w:hAnsi="Times New Roman" w:cs="Times New Roman"/>
          <w:kern w:val="0"/>
          <w:sz w:val="24"/>
          <w:szCs w:val="24"/>
          <w:vertAlign w:val="superscript"/>
          <w14:ligatures w14:val="none"/>
        </w:rPr>
        <w:t>9</w:t>
      </w:r>
    </w:p>
    <w:p w14:paraId="6F2C2509" w14:textId="77777777" w:rsidR="00055595" w:rsidRDefault="00055595" w:rsidP="0005559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In case of increased extra oral dry time, a good prognosis can be achieved by Anti- resorptive/regenerative therapy </w:t>
      </w:r>
      <w:r>
        <w:rPr>
          <w:rFonts w:ascii="Times New Roman" w:hAnsi="Times New Roman" w:cs="Times New Roman"/>
          <w:sz w:val="24"/>
          <w:szCs w:val="24"/>
          <w:shd w:val="clear" w:color="auto" w:fill="FFFFFF"/>
        </w:rPr>
        <w:t xml:space="preserve">using a combination of antibiotics and corticosteroids, surface treatment with fluoride or tetracycline, also </w:t>
      </w:r>
      <w:proofErr w:type="spellStart"/>
      <w:r>
        <w:rPr>
          <w:rFonts w:ascii="Times New Roman" w:hAnsi="Times New Roman" w:cs="Times New Roman"/>
          <w:sz w:val="24"/>
          <w:szCs w:val="24"/>
        </w:rPr>
        <w:t>Emdogain</w:t>
      </w:r>
      <w:proofErr w:type="spellEnd"/>
      <w:r>
        <w:rPr>
          <w:rFonts w:ascii="Times New Roman" w:hAnsi="Times New Roman" w:cs="Times New Roman"/>
          <w:sz w:val="24"/>
          <w:szCs w:val="24"/>
        </w:rPr>
        <w:t>, PRP, titanium coating, periodontal ligament cell sheets which are still in research</w:t>
      </w:r>
      <w:r>
        <w:rPr>
          <w:rFonts w:ascii="Times New Roman" w:hAnsi="Times New Roman" w:cs="Times New Roman"/>
          <w:sz w:val="24"/>
          <w:szCs w:val="24"/>
          <w:shd w:val="clear" w:color="auto" w:fill="FFFFFF"/>
        </w:rPr>
        <w:t>.</w:t>
      </w:r>
    </w:p>
    <w:p w14:paraId="0B95BB7D" w14:textId="77777777" w:rsidR="00055595" w:rsidRDefault="00055595" w:rsidP="0005559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best healing potential of the avulsed tooth is possible if the replantation is performed immediately (within 5 min) after trauma, PDL regeneration occurs and it returns to normal function. Teeth replanted within 10 minutes results in no resorption, teeth replanted within 15 minutes has a favorable long-term </w:t>
      </w:r>
      <w:proofErr w:type="gramStart"/>
      <w:r>
        <w:rPr>
          <w:rFonts w:ascii="Times New Roman" w:hAnsi="Times New Roman" w:cs="Times New Roman"/>
          <w:sz w:val="24"/>
          <w:szCs w:val="24"/>
          <w:shd w:val="clear" w:color="auto" w:fill="FFFFFF"/>
        </w:rPr>
        <w:t xml:space="preserve">prognosis </w:t>
      </w:r>
      <w:r>
        <w:rPr>
          <w:rFonts w:ascii="Times New Roman" w:hAnsi="Times New Roman" w:cs="Times New Roman"/>
          <w:sz w:val="24"/>
          <w:szCs w:val="24"/>
          <w:shd w:val="clear" w:color="auto" w:fill="FFFFFF"/>
          <w:vertAlign w:val="superscript"/>
        </w:rPr>
        <w:t xml:space="preserve"> </w:t>
      </w:r>
      <w:r>
        <w:rPr>
          <w:rFonts w:ascii="Times New Roman" w:hAnsi="Times New Roman" w:cs="Times New Roman"/>
          <w:sz w:val="24"/>
          <w:szCs w:val="24"/>
          <w:shd w:val="clear" w:color="auto" w:fill="FFFFFF"/>
        </w:rPr>
        <w:t>and</w:t>
      </w:r>
      <w:proofErr w:type="gramEnd"/>
      <w:r>
        <w:rPr>
          <w:rFonts w:ascii="Times New Roman" w:hAnsi="Times New Roman" w:cs="Times New Roman"/>
          <w:sz w:val="24"/>
          <w:szCs w:val="24"/>
          <w:shd w:val="clear" w:color="auto" w:fill="FFFFFF"/>
        </w:rPr>
        <w:t xml:space="preserve"> must be followed up at regular intervals till 12 months and thereafter annually for a minimum period of five years.</w:t>
      </w:r>
    </w:p>
    <w:p w14:paraId="0A466F93" w14:textId="77777777" w:rsidR="00055595" w:rsidRDefault="00055595" w:rsidP="00055595">
      <w:pPr>
        <w:pStyle w:val="NormalWeb"/>
        <w:shd w:val="clear" w:color="auto" w:fill="FFFFFF"/>
        <w:spacing w:line="480" w:lineRule="auto"/>
        <w:rPr>
          <w:shd w:val="clear" w:color="auto" w:fill="FFFFFF"/>
        </w:rPr>
      </w:pPr>
      <w:r>
        <w:rPr>
          <w:shd w:val="clear" w:color="auto" w:fill="FFFFFF"/>
        </w:rPr>
        <w:lastRenderedPageBreak/>
        <w:t>Short term splinting of two weeks prevents ankylosis by allowing the physiological movement of tooth, promotes functional periodontal healing and 60% of the mechanical properties of the injured PDL is restored.</w:t>
      </w:r>
      <w:r>
        <w:rPr>
          <w:shd w:val="clear" w:color="auto" w:fill="FFFFFF"/>
          <w:vertAlign w:val="superscript"/>
        </w:rPr>
        <w:t>10</w:t>
      </w:r>
      <w:r>
        <w:rPr>
          <w:shd w:val="clear" w:color="auto" w:fill="FFFFFF"/>
        </w:rPr>
        <w:t xml:space="preserve"> Long term splinting can lead to ankylosis/ resorption. </w:t>
      </w:r>
    </w:p>
    <w:p w14:paraId="4B33009E" w14:textId="0BE80F43"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Educating the parents and patient regarding the emergency management following avulsion is important.</w:t>
      </w:r>
      <w:r>
        <w:rPr>
          <w:rFonts w:ascii="Times New Roman" w:hAnsi="Times New Roman" w:cs="Times New Roman"/>
          <w:sz w:val="24"/>
          <w:szCs w:val="24"/>
        </w:rPr>
        <w:t xml:space="preserve"> In patients for whom growth is not completed the replanted tooth will help maintain the alveolar bone width, function and esthetics for a few years until the patient is a viable implant candidate </w:t>
      </w:r>
      <w:r w:rsidR="003979AC">
        <w:rPr>
          <w:rFonts w:ascii="Times New Roman" w:hAnsi="Times New Roman" w:cs="Times New Roman"/>
          <w:sz w:val="24"/>
          <w:szCs w:val="24"/>
        </w:rPr>
        <w:t xml:space="preserve">or suitable for any other </w:t>
      </w:r>
      <w:r>
        <w:rPr>
          <w:rFonts w:ascii="Times New Roman" w:hAnsi="Times New Roman" w:cs="Times New Roman"/>
          <w:sz w:val="24"/>
          <w:szCs w:val="24"/>
        </w:rPr>
        <w:t>therapeutic option.</w:t>
      </w:r>
    </w:p>
    <w:p w14:paraId="7EAB794C" w14:textId="77777777" w:rsidR="00055595" w:rsidRDefault="00055595" w:rsidP="00055595">
      <w:pPr>
        <w:spacing w:line="480" w:lineRule="auto"/>
        <w:rPr>
          <w:rFonts w:ascii="Times New Roman" w:hAnsi="Times New Roman" w:cs="Times New Roman"/>
          <w:sz w:val="24"/>
          <w:szCs w:val="24"/>
        </w:rPr>
      </w:pPr>
      <w:r>
        <w:rPr>
          <w:rFonts w:ascii="Times New Roman" w:hAnsi="Times New Roman" w:cs="Times New Roman"/>
          <w:sz w:val="24"/>
          <w:szCs w:val="24"/>
        </w:rPr>
        <w:t>CONCLUSION</w:t>
      </w:r>
    </w:p>
    <w:p w14:paraId="135958E4" w14:textId="77777777" w:rsidR="00055595" w:rsidRDefault="00055595" w:rsidP="0005559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all the above three cases the replanted tooth was able to restore esthetics, function and psychological comfort till further prosthetic replacement. Healing after replantation is directly proportional to bacterial invasion of mild, moderate or severe nature. Bacterial contamination rapidly elicits inflammatory response so immediate replantation as a treatment protocol works on biological basis.</w:t>
      </w:r>
    </w:p>
    <w:p w14:paraId="65B3D51A" w14:textId="77777777" w:rsidR="00055595" w:rsidRDefault="00055595" w:rsidP="00055595">
      <w:pPr>
        <w:spacing w:line="480" w:lineRule="auto"/>
        <w:rPr>
          <w:rFonts w:ascii="Times New Roman" w:hAnsi="Times New Roman" w:cs="Times New Roman"/>
          <w:sz w:val="24"/>
          <w:szCs w:val="24"/>
        </w:rPr>
      </w:pPr>
      <w:bookmarkStart w:id="0" w:name="_Hlk152779722"/>
      <w:r>
        <w:rPr>
          <w:rFonts w:ascii="Times New Roman" w:hAnsi="Times New Roman" w:cs="Times New Roman"/>
          <w:sz w:val="24"/>
          <w:szCs w:val="24"/>
        </w:rPr>
        <w:t xml:space="preserve">REFERENCES </w:t>
      </w:r>
    </w:p>
    <w:bookmarkEnd w:id="0"/>
    <w:p w14:paraId="3F034214" w14:textId="77777777" w:rsidR="00055595" w:rsidRDefault="00055595" w:rsidP="00055595">
      <w:pPr>
        <w:pStyle w:val="ListParagraph"/>
        <w:numPr>
          <w:ilvl w:val="0"/>
          <w:numId w:val="1"/>
        </w:numPr>
        <w:spacing w:after="160" w:line="480" w:lineRule="auto"/>
        <w:jc w:val="both"/>
      </w:pPr>
      <w:r>
        <w:rPr>
          <w:shd w:val="clear" w:color="auto" w:fill="FFFFFF"/>
        </w:rPr>
        <w:t>Andreasen JO, Andreasen FM, Andersson L, editors. Textbook and color atlas of p</w:t>
      </w:r>
    </w:p>
    <w:p w14:paraId="7B0AC7DD" w14:textId="77777777" w:rsidR="00055595" w:rsidRDefault="00055595" w:rsidP="00055595">
      <w:pPr>
        <w:pStyle w:val="ListParagraph"/>
        <w:numPr>
          <w:ilvl w:val="0"/>
          <w:numId w:val="1"/>
        </w:numPr>
        <w:spacing w:after="160" w:line="480" w:lineRule="auto"/>
        <w:jc w:val="both"/>
      </w:pPr>
      <w:r>
        <w:rPr>
          <w:shd w:val="clear" w:color="auto" w:fill="FFFFFF"/>
        </w:rPr>
        <w:t>Trope M. Clinical management of the avulsed tooth: present strategies and future directions. Dental Traumatology. 2002 Feb;18(1):1-1.</w:t>
      </w:r>
    </w:p>
    <w:p w14:paraId="67A257E1" w14:textId="77777777" w:rsidR="00055595" w:rsidRDefault="00055595" w:rsidP="00055595">
      <w:pPr>
        <w:pStyle w:val="ListParagraph"/>
        <w:numPr>
          <w:ilvl w:val="0"/>
          <w:numId w:val="1"/>
        </w:numPr>
        <w:spacing w:after="160" w:line="480" w:lineRule="auto"/>
        <w:jc w:val="both"/>
      </w:pPr>
      <w:proofErr w:type="spellStart"/>
      <w:r>
        <w:rPr>
          <w:shd w:val="clear" w:color="auto" w:fill="FFFFFF"/>
        </w:rPr>
        <w:t>Cohenca</w:t>
      </w:r>
      <w:proofErr w:type="spellEnd"/>
      <w:r>
        <w:rPr>
          <w:shd w:val="clear" w:color="auto" w:fill="FFFFFF"/>
        </w:rPr>
        <w:t xml:space="preserve"> N, Karni S, Eidlitz D, Nuni E, </w:t>
      </w:r>
      <w:proofErr w:type="spellStart"/>
      <w:r>
        <w:rPr>
          <w:shd w:val="clear" w:color="auto" w:fill="FFFFFF"/>
        </w:rPr>
        <w:t>Moshonov</w:t>
      </w:r>
      <w:proofErr w:type="spellEnd"/>
      <w:r>
        <w:rPr>
          <w:shd w:val="clear" w:color="auto" w:fill="FFFFFF"/>
        </w:rPr>
        <w:t xml:space="preserve"> J. New treatment protocols for avulsed teeth. </w:t>
      </w:r>
      <w:proofErr w:type="spellStart"/>
      <w:r>
        <w:rPr>
          <w:shd w:val="clear" w:color="auto" w:fill="FFFFFF"/>
        </w:rPr>
        <w:t>Refu'at</w:t>
      </w:r>
      <w:proofErr w:type="spellEnd"/>
      <w:r>
        <w:rPr>
          <w:shd w:val="clear" w:color="auto" w:fill="FFFFFF"/>
        </w:rPr>
        <w:t xml:space="preserve"> Ha-</w:t>
      </w:r>
      <w:proofErr w:type="spellStart"/>
      <w:r>
        <w:rPr>
          <w:shd w:val="clear" w:color="auto" w:fill="FFFFFF"/>
        </w:rPr>
        <w:t>peh</w:t>
      </w:r>
      <w:proofErr w:type="spellEnd"/>
      <w:r>
        <w:rPr>
          <w:shd w:val="clear" w:color="auto" w:fill="FFFFFF"/>
        </w:rPr>
        <w:t xml:space="preserve"> Veha-</w:t>
      </w:r>
      <w:proofErr w:type="spellStart"/>
      <w:r>
        <w:rPr>
          <w:shd w:val="clear" w:color="auto" w:fill="FFFFFF"/>
        </w:rPr>
        <w:t>shinayim</w:t>
      </w:r>
      <w:proofErr w:type="spellEnd"/>
      <w:r>
        <w:rPr>
          <w:shd w:val="clear" w:color="auto" w:fill="FFFFFF"/>
        </w:rPr>
        <w:t xml:space="preserve"> (1993). 2004 Apr 1;21(2):48-53.</w:t>
      </w:r>
    </w:p>
    <w:p w14:paraId="5A123079" w14:textId="77777777" w:rsidR="00055595" w:rsidRDefault="00055595" w:rsidP="00055595">
      <w:pPr>
        <w:pStyle w:val="ListParagraph"/>
        <w:numPr>
          <w:ilvl w:val="0"/>
          <w:numId w:val="1"/>
        </w:numPr>
        <w:spacing w:after="160" w:line="480" w:lineRule="auto"/>
        <w:jc w:val="both"/>
      </w:pPr>
      <w:r>
        <w:rPr>
          <w:shd w:val="clear" w:color="auto" w:fill="FFFFFF"/>
        </w:rPr>
        <w:t xml:space="preserve">Poi WR, Sonoda CK, Martins CM, Melo ME, </w:t>
      </w:r>
      <w:proofErr w:type="spellStart"/>
      <w:r>
        <w:rPr>
          <w:shd w:val="clear" w:color="auto" w:fill="FFFFFF"/>
        </w:rPr>
        <w:t>Pellizzer</w:t>
      </w:r>
      <w:proofErr w:type="spellEnd"/>
      <w:r>
        <w:rPr>
          <w:shd w:val="clear" w:color="auto" w:fill="FFFFFF"/>
        </w:rPr>
        <w:t xml:space="preserve"> EP, Mendonça MR, </w:t>
      </w:r>
      <w:proofErr w:type="spellStart"/>
      <w:r>
        <w:rPr>
          <w:shd w:val="clear" w:color="auto" w:fill="FFFFFF"/>
        </w:rPr>
        <w:t>Panzarini</w:t>
      </w:r>
      <w:proofErr w:type="spellEnd"/>
      <w:r>
        <w:rPr>
          <w:shd w:val="clear" w:color="auto" w:fill="FFFFFF"/>
        </w:rPr>
        <w:t xml:space="preserve"> SR. Storage media for avulsed teeth: a literature review. Brazilian Dental Journal. 2013 </w:t>
      </w:r>
      <w:proofErr w:type="gramStart"/>
      <w:r>
        <w:rPr>
          <w:shd w:val="clear" w:color="auto" w:fill="FFFFFF"/>
        </w:rPr>
        <w:t>Sep;24:437</w:t>
      </w:r>
      <w:proofErr w:type="gramEnd"/>
      <w:r>
        <w:rPr>
          <w:shd w:val="clear" w:color="auto" w:fill="FFFFFF"/>
        </w:rPr>
        <w:t>-45.</w:t>
      </w:r>
    </w:p>
    <w:p w14:paraId="06DA74B7" w14:textId="77777777" w:rsidR="00055595" w:rsidRDefault="00055595" w:rsidP="00055595">
      <w:pPr>
        <w:pStyle w:val="ListParagraph"/>
        <w:numPr>
          <w:ilvl w:val="0"/>
          <w:numId w:val="1"/>
        </w:numPr>
        <w:spacing w:after="160" w:line="480" w:lineRule="auto"/>
        <w:jc w:val="both"/>
      </w:pPr>
      <w:r>
        <w:rPr>
          <w:shd w:val="clear" w:color="auto" w:fill="FFFFFF"/>
        </w:rPr>
        <w:lastRenderedPageBreak/>
        <w:t>Malhotra N. Current developments in interim transport (storage) media in dentistry: an update. British dental journal. 2011 Jul 9;211(1):29-33.</w:t>
      </w:r>
    </w:p>
    <w:p w14:paraId="05BC5365" w14:textId="77777777" w:rsidR="00055595" w:rsidRDefault="00055595" w:rsidP="00055595">
      <w:pPr>
        <w:pStyle w:val="ListParagraph"/>
        <w:numPr>
          <w:ilvl w:val="0"/>
          <w:numId w:val="1"/>
        </w:numPr>
        <w:spacing w:after="160" w:line="480" w:lineRule="auto"/>
        <w:jc w:val="both"/>
      </w:pPr>
      <w:r>
        <w:rPr>
          <w:shd w:val="clear" w:color="auto" w:fill="FFFFFF"/>
        </w:rPr>
        <w:t>Mona M, Walker C, Shaddox LM, Pileggi R. Bacterial Biofilm Growth on Various Dental Stabilization Systems for Avulsed and Luxated Teeth. Applied Sciences. 2021 Sep 27;11(19):8982.</w:t>
      </w:r>
    </w:p>
    <w:p w14:paraId="24D80509" w14:textId="77777777" w:rsidR="00055595" w:rsidRDefault="00055595" w:rsidP="00055595">
      <w:pPr>
        <w:pStyle w:val="ListParagraph"/>
        <w:numPr>
          <w:ilvl w:val="0"/>
          <w:numId w:val="1"/>
        </w:numPr>
        <w:spacing w:after="160" w:line="480" w:lineRule="auto"/>
        <w:jc w:val="both"/>
      </w:pPr>
      <w:proofErr w:type="spellStart"/>
      <w:r>
        <w:rPr>
          <w:shd w:val="clear" w:color="auto" w:fill="FFFFFF"/>
        </w:rPr>
        <w:t>Pettini</w:t>
      </w:r>
      <w:proofErr w:type="spellEnd"/>
      <w:r>
        <w:rPr>
          <w:shd w:val="clear" w:color="auto" w:fill="FFFFFF"/>
        </w:rPr>
        <w:t xml:space="preserve"> F, </w:t>
      </w:r>
      <w:proofErr w:type="spellStart"/>
      <w:r>
        <w:rPr>
          <w:shd w:val="clear" w:color="auto" w:fill="FFFFFF"/>
        </w:rPr>
        <w:t>Pettini</w:t>
      </w:r>
      <w:proofErr w:type="spellEnd"/>
      <w:r>
        <w:rPr>
          <w:shd w:val="clear" w:color="auto" w:fill="FFFFFF"/>
        </w:rPr>
        <w:t xml:space="preserve"> P. Root resorption of replanted teeth: an SEM study. Dental Traumatology. 1998 Jun;14(3):144-9.</w:t>
      </w:r>
    </w:p>
    <w:p w14:paraId="0E45FEB8" w14:textId="77777777" w:rsidR="00055595" w:rsidRDefault="00055595" w:rsidP="00055595">
      <w:pPr>
        <w:pStyle w:val="ListParagraph"/>
        <w:numPr>
          <w:ilvl w:val="0"/>
          <w:numId w:val="1"/>
        </w:numPr>
        <w:spacing w:after="160" w:line="480" w:lineRule="auto"/>
        <w:jc w:val="both"/>
      </w:pPr>
      <w:r>
        <w:rPr>
          <w:shd w:val="clear" w:color="auto" w:fill="FFFFFF"/>
        </w:rPr>
        <w:t xml:space="preserve">Müller DD, Bissinger R, </w:t>
      </w:r>
      <w:proofErr w:type="spellStart"/>
      <w:r>
        <w:rPr>
          <w:shd w:val="clear" w:color="auto" w:fill="FFFFFF"/>
        </w:rPr>
        <w:t>Reymus</w:t>
      </w:r>
      <w:proofErr w:type="spellEnd"/>
      <w:r>
        <w:rPr>
          <w:shd w:val="clear" w:color="auto" w:fill="FFFFFF"/>
        </w:rPr>
        <w:t xml:space="preserve"> M, </w:t>
      </w:r>
      <w:proofErr w:type="spellStart"/>
      <w:r>
        <w:rPr>
          <w:shd w:val="clear" w:color="auto" w:fill="FFFFFF"/>
        </w:rPr>
        <w:t>Bücher</w:t>
      </w:r>
      <w:proofErr w:type="spellEnd"/>
      <w:r>
        <w:rPr>
          <w:shd w:val="clear" w:color="auto" w:fill="FFFFFF"/>
        </w:rPr>
        <w:t xml:space="preserve"> K, Hickel R, </w:t>
      </w:r>
      <w:proofErr w:type="spellStart"/>
      <w:r>
        <w:rPr>
          <w:shd w:val="clear" w:color="auto" w:fill="FFFFFF"/>
        </w:rPr>
        <w:t>Kühnisch</w:t>
      </w:r>
      <w:proofErr w:type="spellEnd"/>
      <w:r>
        <w:rPr>
          <w:shd w:val="clear" w:color="auto" w:fill="FFFFFF"/>
        </w:rPr>
        <w:t xml:space="preserve"> J. Survival and complication analyses of avulsed and replanted permanent teeth. Scientific reports. 2020 Feb 18;10(1):2841.</w:t>
      </w:r>
    </w:p>
    <w:p w14:paraId="2E498128" w14:textId="77777777" w:rsidR="00055595" w:rsidRDefault="00055595" w:rsidP="00055595">
      <w:pPr>
        <w:pStyle w:val="ListParagraph"/>
        <w:numPr>
          <w:ilvl w:val="0"/>
          <w:numId w:val="1"/>
        </w:numPr>
        <w:spacing w:after="160" w:line="480" w:lineRule="auto"/>
        <w:jc w:val="both"/>
      </w:pPr>
      <w:proofErr w:type="spellStart"/>
      <w:r>
        <w:rPr>
          <w:shd w:val="clear" w:color="auto" w:fill="FFFFFF"/>
        </w:rPr>
        <w:t>Tsilingaridis</w:t>
      </w:r>
      <w:proofErr w:type="spellEnd"/>
      <w:r>
        <w:rPr>
          <w:shd w:val="clear" w:color="auto" w:fill="FFFFFF"/>
        </w:rPr>
        <w:t xml:space="preserve"> G, Malmgren B, </w:t>
      </w:r>
      <w:proofErr w:type="spellStart"/>
      <w:r>
        <w:rPr>
          <w:shd w:val="clear" w:color="auto" w:fill="FFFFFF"/>
        </w:rPr>
        <w:t>Skutberg</w:t>
      </w:r>
      <w:proofErr w:type="spellEnd"/>
      <w:r>
        <w:rPr>
          <w:shd w:val="clear" w:color="auto" w:fill="FFFFFF"/>
        </w:rPr>
        <w:t xml:space="preserve"> C, Malmgren O. The effect of topical treatment with doxycycline compared to saline on 66 avulsed permanent teeth–a retrospective case–control study. Dental Traumatology. 2015 Jun;31(3):171-6.</w:t>
      </w:r>
    </w:p>
    <w:p w14:paraId="54ECAABB" w14:textId="77777777" w:rsidR="00055595" w:rsidRPr="00A86470" w:rsidRDefault="00055595" w:rsidP="00055595">
      <w:pPr>
        <w:pStyle w:val="ListParagraph"/>
        <w:numPr>
          <w:ilvl w:val="0"/>
          <w:numId w:val="1"/>
        </w:numPr>
        <w:spacing w:after="160" w:line="480" w:lineRule="auto"/>
        <w:jc w:val="both"/>
      </w:pPr>
      <w:r>
        <w:rPr>
          <w:shd w:val="clear" w:color="auto" w:fill="FFFFFF"/>
        </w:rPr>
        <w:t xml:space="preserve">Fouad AF, Abbott PV, </w:t>
      </w:r>
      <w:proofErr w:type="spellStart"/>
      <w:r>
        <w:rPr>
          <w:shd w:val="clear" w:color="auto" w:fill="FFFFFF"/>
        </w:rPr>
        <w:t>Tsilingaridis</w:t>
      </w:r>
      <w:proofErr w:type="spellEnd"/>
      <w:r>
        <w:rPr>
          <w:shd w:val="clear" w:color="auto" w:fill="FFFFFF"/>
        </w:rPr>
        <w:t xml:space="preserve"> G, </w:t>
      </w:r>
      <w:proofErr w:type="spellStart"/>
      <w:r>
        <w:rPr>
          <w:shd w:val="clear" w:color="auto" w:fill="FFFFFF"/>
        </w:rPr>
        <w:t>Cohenca</w:t>
      </w:r>
      <w:proofErr w:type="spellEnd"/>
      <w:r>
        <w:rPr>
          <w:shd w:val="clear" w:color="auto" w:fill="FFFFFF"/>
        </w:rPr>
        <w:t xml:space="preserve"> N, Lauridsen E, Bourguignon C, O'Connell A, Flores MT, Day PF, Hicks L, Andreasen JO. International Association of Dental Traumatology guidelines for the management of traumatic dental injuries: 2. Avulsion of permanent teeth. Dental traumatology. 2020 Aug;36(4):331-42.</w:t>
      </w:r>
    </w:p>
    <w:p w14:paraId="6A6BA810" w14:textId="77777777" w:rsidR="00A86470" w:rsidRDefault="00A86470" w:rsidP="00A86470">
      <w:pPr>
        <w:spacing w:line="480" w:lineRule="auto"/>
        <w:ind w:left="360"/>
        <w:jc w:val="both"/>
      </w:pPr>
    </w:p>
    <w:p w14:paraId="4FAF349F" w14:textId="77777777" w:rsidR="00A86470" w:rsidRPr="0088525A" w:rsidRDefault="00A86470" w:rsidP="00A86470">
      <w:pPr>
        <w:pStyle w:val="html-xx"/>
        <w:keepNext/>
        <w:shd w:val="clear" w:color="auto" w:fill="FFFFFF"/>
        <w:spacing w:after="0" w:line="480" w:lineRule="auto"/>
      </w:pPr>
      <w:r>
        <w:rPr>
          <w:noProof/>
        </w:rPr>
        <w:lastRenderedPageBreak/>
        <w:drawing>
          <wp:inline distT="0" distB="0" distL="0" distR="0" wp14:anchorId="46FD53A1" wp14:editId="7F7E19AE">
            <wp:extent cx="3543300" cy="1868519"/>
            <wp:effectExtent l="0" t="0" r="0" b="0"/>
            <wp:docPr id="934414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7816" cy="1870900"/>
                    </a:xfrm>
                    <a:prstGeom prst="rect">
                      <a:avLst/>
                    </a:prstGeom>
                    <a:noFill/>
                    <a:ln>
                      <a:noFill/>
                    </a:ln>
                  </pic:spPr>
                </pic:pic>
              </a:graphicData>
            </a:graphic>
          </wp:inline>
        </w:drawing>
      </w:r>
    </w:p>
    <w:p w14:paraId="0F82A576" w14:textId="77777777" w:rsidR="00A86470" w:rsidRPr="006A0B05" w:rsidRDefault="00A86470" w:rsidP="00A86470">
      <w:pPr>
        <w:pStyle w:val="Caption"/>
        <w:spacing w:line="480" w:lineRule="auto"/>
        <w:rPr>
          <w:rFonts w:ascii="Times New Roman" w:hAnsi="Times New Roman" w:cs="Times New Roman"/>
          <w:color w:val="auto"/>
          <w:sz w:val="24"/>
          <w:szCs w:val="24"/>
        </w:rPr>
      </w:pPr>
      <w:r w:rsidRPr="0088525A">
        <w:rPr>
          <w:rFonts w:ascii="Times New Roman" w:hAnsi="Times New Roman" w:cs="Times New Roman"/>
          <w:color w:val="auto"/>
          <w:sz w:val="24"/>
          <w:szCs w:val="24"/>
        </w:rPr>
        <w:t xml:space="preserve">Figure </w:t>
      </w:r>
      <w:r w:rsidRPr="0088525A">
        <w:rPr>
          <w:rFonts w:ascii="Times New Roman" w:hAnsi="Times New Roman" w:cs="Times New Roman"/>
          <w:color w:val="auto"/>
          <w:sz w:val="24"/>
          <w:szCs w:val="24"/>
        </w:rPr>
        <w:fldChar w:fldCharType="begin"/>
      </w:r>
      <w:r w:rsidRPr="0088525A">
        <w:rPr>
          <w:rFonts w:ascii="Times New Roman" w:hAnsi="Times New Roman" w:cs="Times New Roman"/>
          <w:color w:val="auto"/>
          <w:sz w:val="24"/>
          <w:szCs w:val="24"/>
        </w:rPr>
        <w:instrText xml:space="preserve"> SEQ Figure \* ARABIC </w:instrText>
      </w:r>
      <w:r w:rsidRPr="0088525A">
        <w:rPr>
          <w:rFonts w:ascii="Times New Roman" w:hAnsi="Times New Roman" w:cs="Times New Roman"/>
          <w:color w:val="auto"/>
          <w:sz w:val="24"/>
          <w:szCs w:val="24"/>
        </w:rPr>
        <w:fldChar w:fldCharType="separate"/>
      </w:r>
      <w:r w:rsidRPr="0088525A">
        <w:rPr>
          <w:rFonts w:ascii="Times New Roman" w:hAnsi="Times New Roman" w:cs="Times New Roman"/>
          <w:noProof/>
          <w:color w:val="auto"/>
          <w:sz w:val="24"/>
          <w:szCs w:val="24"/>
        </w:rPr>
        <w:t>1</w:t>
      </w:r>
      <w:r w:rsidRPr="0088525A">
        <w:rPr>
          <w:rFonts w:ascii="Times New Roman" w:hAnsi="Times New Roman" w:cs="Times New Roman"/>
          <w:noProof/>
          <w:color w:val="auto"/>
          <w:sz w:val="24"/>
          <w:szCs w:val="24"/>
        </w:rPr>
        <w:fldChar w:fldCharType="end"/>
      </w:r>
      <w:r w:rsidRPr="0088525A">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a)</w:t>
      </w:r>
      <w:r w:rsidRPr="0088525A">
        <w:rPr>
          <w:rFonts w:ascii="Times New Roman" w:hAnsi="Times New Roman" w:cs="Times New Roman"/>
          <w:color w:val="auto"/>
          <w:sz w:val="24"/>
          <w:szCs w:val="24"/>
        </w:rPr>
        <w:t>Case</w:t>
      </w:r>
      <w:proofErr w:type="gramEnd"/>
      <w:r w:rsidRPr="0088525A">
        <w:rPr>
          <w:rFonts w:ascii="Times New Roman" w:hAnsi="Times New Roman" w:cs="Times New Roman"/>
          <w:color w:val="auto"/>
          <w:sz w:val="24"/>
          <w:szCs w:val="24"/>
        </w:rPr>
        <w:t xml:space="preserve"> 1 pre operative photograph</w:t>
      </w:r>
      <w:r>
        <w:rPr>
          <w:rFonts w:ascii="Times New Roman" w:hAnsi="Times New Roman" w:cs="Times New Roman"/>
          <w:color w:val="auto"/>
          <w:sz w:val="24"/>
          <w:szCs w:val="24"/>
        </w:rPr>
        <w:t xml:space="preserve">  b)post operative after splinting and endodontic treatment </w:t>
      </w:r>
    </w:p>
    <w:p w14:paraId="22125059" w14:textId="77777777" w:rsidR="00A86470" w:rsidRPr="0088525A" w:rsidRDefault="00A86470" w:rsidP="00A86470">
      <w:pPr>
        <w:keepNext/>
        <w:spacing w:line="480" w:lineRule="auto"/>
        <w:rPr>
          <w:rFonts w:ascii="Times New Roman" w:hAnsi="Times New Roman" w:cs="Times New Roman"/>
          <w:sz w:val="24"/>
          <w:szCs w:val="24"/>
        </w:rPr>
      </w:pPr>
      <w:r w:rsidRPr="0088525A">
        <w:rPr>
          <w:rFonts w:ascii="Times New Roman" w:hAnsi="Times New Roman" w:cs="Times New Roman"/>
          <w:noProof/>
          <w:sz w:val="24"/>
          <w:szCs w:val="24"/>
        </w:rPr>
        <w:drawing>
          <wp:inline distT="0" distB="0" distL="0" distR="0" wp14:anchorId="23AC3261" wp14:editId="20158AFB">
            <wp:extent cx="2346722" cy="1828801"/>
            <wp:effectExtent l="0" t="0" r="0" b="0"/>
            <wp:docPr id="173"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4" descr="Picture 4"/>
                    <pic:cNvPicPr>
                      <a:picLocks noChangeAspect="1"/>
                    </pic:cNvPicPr>
                  </pic:nvPicPr>
                  <pic:blipFill>
                    <a:blip r:embed="rId6"/>
                    <a:stretch>
                      <a:fillRect/>
                    </a:stretch>
                  </pic:blipFill>
                  <pic:spPr>
                    <a:xfrm>
                      <a:off x="0" y="0"/>
                      <a:ext cx="2346722" cy="1828801"/>
                    </a:xfrm>
                    <a:prstGeom prst="rect">
                      <a:avLst/>
                    </a:prstGeom>
                    <a:ln w="12700">
                      <a:miter lim="400000"/>
                    </a:ln>
                  </pic:spPr>
                </pic:pic>
              </a:graphicData>
            </a:graphic>
          </wp:inline>
        </w:drawing>
      </w:r>
    </w:p>
    <w:p w14:paraId="33A12DD1" w14:textId="77777777" w:rsidR="00A86470" w:rsidRDefault="00A86470" w:rsidP="00A86470">
      <w:pPr>
        <w:pStyle w:val="Caption"/>
        <w:spacing w:line="480" w:lineRule="auto"/>
        <w:rPr>
          <w:rFonts w:ascii="Times New Roman" w:hAnsi="Times New Roman" w:cs="Times New Roman"/>
          <w:color w:val="auto"/>
          <w:sz w:val="24"/>
          <w:szCs w:val="24"/>
        </w:rPr>
      </w:pPr>
      <w:r w:rsidRPr="0088525A">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2</w:t>
      </w:r>
      <w:r w:rsidRPr="0088525A">
        <w:rPr>
          <w:rFonts w:ascii="Times New Roman" w:hAnsi="Times New Roman" w:cs="Times New Roman"/>
          <w:color w:val="auto"/>
          <w:sz w:val="24"/>
          <w:szCs w:val="24"/>
        </w:rPr>
        <w:t xml:space="preserve"> Case 2 pre operative photograp</w:t>
      </w:r>
      <w:r>
        <w:rPr>
          <w:rFonts w:ascii="Times New Roman" w:hAnsi="Times New Roman" w:cs="Times New Roman"/>
          <w:color w:val="auto"/>
          <w:sz w:val="24"/>
          <w:szCs w:val="24"/>
        </w:rPr>
        <w:t xml:space="preserve">h </w:t>
      </w:r>
    </w:p>
    <w:p w14:paraId="49676957" w14:textId="77777777" w:rsidR="00A86470" w:rsidRPr="00E22929" w:rsidRDefault="00A86470" w:rsidP="00A86470"/>
    <w:p w14:paraId="1F411436" w14:textId="77777777" w:rsidR="00A86470" w:rsidRDefault="00A86470" w:rsidP="00A86470">
      <w:pPr>
        <w:pStyle w:val="Caption"/>
        <w:spacing w:line="480" w:lineRule="auto"/>
        <w:rPr>
          <w:rFonts w:ascii="Times New Roman" w:hAnsi="Times New Roman" w:cs="Times New Roman"/>
          <w:color w:val="auto"/>
          <w:sz w:val="24"/>
          <w:szCs w:val="24"/>
        </w:rPr>
      </w:pPr>
      <w:r w:rsidRPr="0088525A">
        <w:rPr>
          <w:rFonts w:ascii="Times New Roman" w:hAnsi="Times New Roman" w:cs="Times New Roman"/>
          <w:sz w:val="24"/>
          <w:szCs w:val="24"/>
        </w:rPr>
        <w:t xml:space="preserve">    </w:t>
      </w:r>
      <w:r>
        <w:rPr>
          <w:noProof/>
        </w:rPr>
        <w:drawing>
          <wp:inline distT="0" distB="0" distL="0" distR="0" wp14:anchorId="75818D8E" wp14:editId="062080A4">
            <wp:extent cx="2749615" cy="1877786"/>
            <wp:effectExtent l="0" t="0" r="0" b="8255"/>
            <wp:docPr id="343946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148" cy="1878833"/>
                    </a:xfrm>
                    <a:prstGeom prst="rect">
                      <a:avLst/>
                    </a:prstGeom>
                    <a:noFill/>
                    <a:ln>
                      <a:noFill/>
                    </a:ln>
                  </pic:spPr>
                </pic:pic>
              </a:graphicData>
            </a:graphic>
          </wp:inline>
        </w:drawing>
      </w:r>
      <w:r w:rsidRPr="0088525A">
        <w:rPr>
          <w:rFonts w:ascii="Times New Roman" w:hAnsi="Times New Roman" w:cs="Times New Roman"/>
          <w:sz w:val="24"/>
          <w:szCs w:val="24"/>
        </w:rPr>
        <w:t xml:space="preserve"> </w:t>
      </w:r>
      <w:r w:rsidRPr="0088525A">
        <w:rPr>
          <w:rFonts w:ascii="Times New Roman" w:hAnsi="Times New Roman" w:cs="Times New Roman"/>
          <w:noProof/>
          <w:sz w:val="24"/>
          <w:szCs w:val="24"/>
        </w:rPr>
        <w:t xml:space="preserve">   </w:t>
      </w:r>
    </w:p>
    <w:p w14:paraId="1EB11AC9" w14:textId="77777777" w:rsidR="00A86470" w:rsidRPr="00EC7DD0" w:rsidRDefault="00A86470" w:rsidP="00A86470">
      <w:pPr>
        <w:pStyle w:val="Caption"/>
        <w:spacing w:line="480" w:lineRule="auto"/>
        <w:rPr>
          <w:rFonts w:ascii="Times New Roman" w:hAnsi="Times New Roman" w:cs="Times New Roman"/>
          <w:color w:val="auto"/>
          <w:sz w:val="24"/>
          <w:szCs w:val="24"/>
        </w:rPr>
      </w:pPr>
      <w:r w:rsidRPr="0088525A">
        <w:rPr>
          <w:rFonts w:ascii="Times New Roman" w:hAnsi="Times New Roman" w:cs="Times New Roman"/>
          <w:color w:val="auto"/>
          <w:sz w:val="24"/>
          <w:szCs w:val="24"/>
        </w:rPr>
        <w:lastRenderedPageBreak/>
        <w:t xml:space="preserve">Figure </w:t>
      </w:r>
      <w:r>
        <w:rPr>
          <w:rFonts w:ascii="Times New Roman" w:hAnsi="Times New Roman" w:cs="Times New Roman"/>
          <w:color w:val="auto"/>
          <w:sz w:val="24"/>
          <w:szCs w:val="24"/>
        </w:rPr>
        <w:t xml:space="preserve">3 a) </w:t>
      </w:r>
      <w:r w:rsidRPr="00A051B4">
        <w:rPr>
          <w:rFonts w:ascii="Times New Roman" w:hAnsi="Times New Roman" w:cs="Times New Roman"/>
          <w:color w:val="auto"/>
          <w:sz w:val="24"/>
          <w:szCs w:val="24"/>
        </w:rPr>
        <w:t xml:space="preserve">Case 2 Initial apical replacement resorption noticed </w:t>
      </w:r>
      <w:proofErr w:type="spellStart"/>
      <w:r w:rsidRPr="00A051B4">
        <w:rPr>
          <w:rFonts w:ascii="Times New Roman" w:hAnsi="Times New Roman" w:cs="Times New Roman"/>
          <w:color w:val="auto"/>
          <w:sz w:val="24"/>
          <w:szCs w:val="24"/>
        </w:rPr>
        <w:t>wrt</w:t>
      </w:r>
      <w:proofErr w:type="spellEnd"/>
      <w:r w:rsidRPr="00A051B4">
        <w:rPr>
          <w:rFonts w:ascii="Times New Roman" w:hAnsi="Times New Roman" w:cs="Times New Roman"/>
          <w:color w:val="auto"/>
          <w:sz w:val="24"/>
          <w:szCs w:val="24"/>
        </w:rPr>
        <w:t xml:space="preserve"> 21 b) Case 2, re endodontic treatment done </w:t>
      </w:r>
      <w:proofErr w:type="spellStart"/>
      <w:r w:rsidRPr="00A051B4">
        <w:rPr>
          <w:rFonts w:ascii="Times New Roman" w:hAnsi="Times New Roman" w:cs="Times New Roman"/>
          <w:color w:val="auto"/>
          <w:sz w:val="24"/>
          <w:szCs w:val="24"/>
        </w:rPr>
        <w:t>wrt</w:t>
      </w:r>
      <w:proofErr w:type="spellEnd"/>
      <w:r w:rsidRPr="00A051B4">
        <w:rPr>
          <w:rFonts w:ascii="Times New Roman" w:hAnsi="Times New Roman" w:cs="Times New Roman"/>
          <w:color w:val="auto"/>
          <w:sz w:val="24"/>
          <w:szCs w:val="24"/>
        </w:rPr>
        <w:t xml:space="preserve"> 21, 11 showing root resorption</w:t>
      </w:r>
    </w:p>
    <w:p w14:paraId="0B5D4938" w14:textId="77777777" w:rsidR="00A86470" w:rsidRPr="0088525A" w:rsidRDefault="00A86470" w:rsidP="00A86470">
      <w:pPr>
        <w:keepNext/>
        <w:spacing w:line="480" w:lineRule="auto"/>
        <w:rPr>
          <w:rFonts w:ascii="Times New Roman" w:hAnsi="Times New Roman" w:cs="Times New Roman"/>
          <w:sz w:val="24"/>
          <w:szCs w:val="24"/>
        </w:rPr>
      </w:pPr>
      <w:r w:rsidRPr="0088525A">
        <w:rPr>
          <w:rFonts w:ascii="Times New Roman" w:hAnsi="Times New Roman" w:cs="Times New Roman"/>
          <w:noProof/>
          <w:sz w:val="24"/>
          <w:szCs w:val="24"/>
        </w:rPr>
        <w:drawing>
          <wp:inline distT="0" distB="0" distL="0" distR="0" wp14:anchorId="27F3D764" wp14:editId="509AD990">
            <wp:extent cx="2663928" cy="1926771"/>
            <wp:effectExtent l="0" t="0" r="3175" b="0"/>
            <wp:docPr id="190"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2" descr="Picture 2"/>
                    <pic:cNvPicPr>
                      <a:picLocks noChangeAspect="1"/>
                    </pic:cNvPicPr>
                  </pic:nvPicPr>
                  <pic:blipFill>
                    <a:blip r:embed="rId8"/>
                    <a:stretch>
                      <a:fillRect/>
                    </a:stretch>
                  </pic:blipFill>
                  <pic:spPr>
                    <a:xfrm>
                      <a:off x="0" y="0"/>
                      <a:ext cx="2683800" cy="1941144"/>
                    </a:xfrm>
                    <a:prstGeom prst="rect">
                      <a:avLst/>
                    </a:prstGeom>
                    <a:ln w="12700">
                      <a:miter lim="400000"/>
                    </a:ln>
                  </pic:spPr>
                </pic:pic>
              </a:graphicData>
            </a:graphic>
          </wp:inline>
        </w:drawing>
      </w:r>
    </w:p>
    <w:p w14:paraId="14CEA5AA" w14:textId="77777777" w:rsidR="00A86470" w:rsidRPr="00EC7DD0" w:rsidRDefault="00A86470" w:rsidP="00A86470">
      <w:pPr>
        <w:pStyle w:val="Caption"/>
        <w:spacing w:line="480" w:lineRule="auto"/>
        <w:rPr>
          <w:rFonts w:ascii="Times New Roman" w:hAnsi="Times New Roman" w:cs="Times New Roman"/>
          <w:color w:val="auto"/>
          <w:sz w:val="24"/>
          <w:szCs w:val="24"/>
        </w:rPr>
      </w:pPr>
      <w:r w:rsidRPr="0088525A">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4</w:t>
      </w:r>
      <w:r w:rsidRPr="0088525A">
        <w:rPr>
          <w:rFonts w:ascii="Times New Roman" w:hAnsi="Times New Roman" w:cs="Times New Roman"/>
          <w:color w:val="auto"/>
          <w:sz w:val="24"/>
          <w:szCs w:val="24"/>
        </w:rPr>
        <w:t xml:space="preserve"> Case 3 </w:t>
      </w:r>
      <w:proofErr w:type="gramStart"/>
      <w:r w:rsidRPr="0088525A">
        <w:rPr>
          <w:rFonts w:ascii="Times New Roman" w:hAnsi="Times New Roman" w:cs="Times New Roman"/>
          <w:color w:val="auto"/>
          <w:sz w:val="24"/>
          <w:szCs w:val="24"/>
        </w:rPr>
        <w:t>Pre Operative</w:t>
      </w:r>
      <w:proofErr w:type="gramEnd"/>
      <w:r w:rsidRPr="0088525A">
        <w:rPr>
          <w:rFonts w:ascii="Times New Roman" w:hAnsi="Times New Roman" w:cs="Times New Roman"/>
          <w:color w:val="auto"/>
          <w:sz w:val="24"/>
          <w:szCs w:val="24"/>
        </w:rPr>
        <w:t xml:space="preserve"> photograph</w:t>
      </w:r>
      <w:r w:rsidRPr="0088525A">
        <w:rPr>
          <w:rFonts w:ascii="Times New Roman" w:hAnsi="Times New Roman" w:cs="Times New Roman"/>
          <w:sz w:val="24"/>
          <w:szCs w:val="24"/>
        </w:rPr>
        <w:t xml:space="preserve">   </w:t>
      </w:r>
      <w:r>
        <w:rPr>
          <w:noProof/>
        </w:rPr>
        <w:drawing>
          <wp:inline distT="0" distB="0" distL="0" distR="0" wp14:anchorId="5F995907" wp14:editId="18F95B14">
            <wp:extent cx="3314700" cy="1998515"/>
            <wp:effectExtent l="0" t="0" r="0" b="1905"/>
            <wp:docPr id="45351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1765" cy="2014833"/>
                    </a:xfrm>
                    <a:prstGeom prst="rect">
                      <a:avLst/>
                    </a:prstGeom>
                    <a:noFill/>
                    <a:ln>
                      <a:noFill/>
                    </a:ln>
                  </pic:spPr>
                </pic:pic>
              </a:graphicData>
            </a:graphic>
          </wp:inline>
        </w:drawing>
      </w:r>
    </w:p>
    <w:p w14:paraId="56B626B3" w14:textId="77777777" w:rsidR="00A86470" w:rsidRPr="00801DC5" w:rsidRDefault="00A86470" w:rsidP="00A86470">
      <w:pPr>
        <w:pStyle w:val="Caption"/>
        <w:spacing w:line="480" w:lineRule="auto"/>
        <w:rPr>
          <w:rFonts w:ascii="Times New Roman" w:hAnsi="Times New Roman" w:cs="Times New Roman"/>
          <w:color w:val="auto"/>
          <w:sz w:val="24"/>
          <w:szCs w:val="24"/>
        </w:rPr>
      </w:pPr>
      <w:r w:rsidRPr="0088525A">
        <w:rPr>
          <w:rFonts w:ascii="Times New Roman" w:hAnsi="Times New Roman" w:cs="Times New Roman"/>
          <w:color w:val="auto"/>
          <w:sz w:val="24"/>
          <w:szCs w:val="24"/>
        </w:rPr>
        <w:t>Figure</w:t>
      </w:r>
      <w:proofErr w:type="gramStart"/>
      <w:r>
        <w:rPr>
          <w:rFonts w:ascii="Times New Roman" w:hAnsi="Times New Roman" w:cs="Times New Roman"/>
          <w:color w:val="auto"/>
          <w:sz w:val="24"/>
          <w:szCs w:val="24"/>
        </w:rPr>
        <w:t xml:space="preserve">5 </w:t>
      </w:r>
      <w:r w:rsidRPr="0088525A">
        <w:rPr>
          <w:rFonts w:ascii="Times New Roman" w:hAnsi="Times New Roman" w:cs="Times New Roman"/>
          <w:color w:val="auto"/>
          <w:sz w:val="24"/>
          <w:szCs w:val="24"/>
        </w:rPr>
        <w:t xml:space="preserve"> </w:t>
      </w:r>
      <w:r>
        <w:rPr>
          <w:rFonts w:ascii="Times New Roman" w:hAnsi="Times New Roman" w:cs="Times New Roman"/>
          <w:color w:val="auto"/>
          <w:sz w:val="24"/>
          <w:szCs w:val="24"/>
        </w:rPr>
        <w:t>a</w:t>
      </w:r>
      <w:proofErr w:type="gramEnd"/>
      <w:r>
        <w:rPr>
          <w:rFonts w:ascii="Times New Roman" w:hAnsi="Times New Roman" w:cs="Times New Roman"/>
          <w:color w:val="auto"/>
          <w:sz w:val="24"/>
          <w:szCs w:val="24"/>
        </w:rPr>
        <w:t xml:space="preserve">) </w:t>
      </w:r>
      <w:r w:rsidRPr="00C526C4">
        <w:rPr>
          <w:rFonts w:ascii="Times New Roman" w:hAnsi="Times New Roman" w:cs="Times New Roman"/>
          <w:color w:val="auto"/>
          <w:sz w:val="24"/>
          <w:szCs w:val="24"/>
        </w:rPr>
        <w:t xml:space="preserve">Case 3 Radiograph showing PDL and cementum are replaced by bone </w:t>
      </w:r>
      <w:r>
        <w:rPr>
          <w:rFonts w:ascii="Times New Roman" w:hAnsi="Times New Roman" w:cs="Times New Roman"/>
          <w:color w:val="auto"/>
          <w:sz w:val="24"/>
          <w:szCs w:val="24"/>
        </w:rPr>
        <w:t>b) case3, extraction of 21</w:t>
      </w:r>
    </w:p>
    <w:p w14:paraId="24F786DB" w14:textId="77777777" w:rsidR="00A86470" w:rsidRDefault="00A86470" w:rsidP="00A86470"/>
    <w:p w14:paraId="08CD868B" w14:textId="77777777" w:rsidR="00A86470" w:rsidRDefault="00A86470" w:rsidP="00A86470">
      <w:pPr>
        <w:spacing w:line="480" w:lineRule="auto"/>
        <w:ind w:left="360"/>
        <w:jc w:val="both"/>
      </w:pPr>
    </w:p>
    <w:p w14:paraId="165EA18D" w14:textId="77777777" w:rsidR="00055595" w:rsidRDefault="00055595" w:rsidP="00055595"/>
    <w:p w14:paraId="27AC7A26" w14:textId="77777777" w:rsidR="00422240" w:rsidRDefault="00422240"/>
    <w:sectPr w:rsidR="00422240" w:rsidSect="00C60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15302"/>
    <w:multiLevelType w:val="hybridMultilevel"/>
    <w:tmpl w:val="A34ABA1A"/>
    <w:lvl w:ilvl="0" w:tplc="478EA8B4">
      <w:start w:val="1"/>
      <w:numFmt w:val="decimal"/>
      <w:lvlText w:val="%1."/>
      <w:lvlJc w:val="left"/>
      <w:pPr>
        <w:ind w:left="720" w:hanging="360"/>
      </w:pPr>
      <w:rPr>
        <w:rFonts w:ascii="Arial" w:hAnsi="Arial" w:cs="Arial" w:hint="default"/>
        <w:color w:val="222222"/>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35930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AB"/>
    <w:rsid w:val="00055595"/>
    <w:rsid w:val="000819F3"/>
    <w:rsid w:val="002E40DD"/>
    <w:rsid w:val="002E4C79"/>
    <w:rsid w:val="003979AC"/>
    <w:rsid w:val="00422240"/>
    <w:rsid w:val="00445737"/>
    <w:rsid w:val="007263E7"/>
    <w:rsid w:val="007700D6"/>
    <w:rsid w:val="007A6840"/>
    <w:rsid w:val="00A86470"/>
    <w:rsid w:val="00B62DA3"/>
    <w:rsid w:val="00C60D16"/>
    <w:rsid w:val="00D6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02E09"/>
  <w15:chartTrackingRefBased/>
  <w15:docId w15:val="{FBF10DAA-FA1E-4B97-A47C-8A13C9D8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9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5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055595"/>
    <w:pPr>
      <w:widowControl w:val="0"/>
      <w:autoSpaceDE w:val="0"/>
      <w:autoSpaceDN w:val="0"/>
      <w:spacing w:after="0" w:line="240" w:lineRule="auto"/>
    </w:pPr>
    <w:rPr>
      <w:rFonts w:ascii="Times New Roman" w:eastAsia="Times New Roman" w:hAnsi="Times New Roman" w:cs="Times New Roman"/>
      <w:b/>
      <w:bCs/>
      <w:kern w:val="0"/>
      <w:sz w:val="28"/>
      <w:szCs w:val="28"/>
      <w14:ligatures w14:val="none"/>
    </w:rPr>
  </w:style>
  <w:style w:type="character" w:customStyle="1" w:styleId="BodyTextChar">
    <w:name w:val="Body Text Char"/>
    <w:basedOn w:val="DefaultParagraphFont"/>
    <w:link w:val="BodyText"/>
    <w:uiPriority w:val="1"/>
    <w:semiHidden/>
    <w:rsid w:val="00055595"/>
    <w:rPr>
      <w:rFonts w:ascii="Times New Roman" w:eastAsia="Times New Roman" w:hAnsi="Times New Roman" w:cs="Times New Roman"/>
      <w:b/>
      <w:bCs/>
      <w:kern w:val="0"/>
      <w:sz w:val="28"/>
      <w:szCs w:val="28"/>
      <w14:ligatures w14:val="none"/>
    </w:rPr>
  </w:style>
  <w:style w:type="paragraph" w:styleId="ListParagraph">
    <w:name w:val="List Paragraph"/>
    <w:basedOn w:val="Normal"/>
    <w:uiPriority w:val="34"/>
    <w:qFormat/>
    <w:rsid w:val="00055595"/>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Body">
    <w:name w:val="Body"/>
    <w:uiPriority w:val="99"/>
    <w:semiHidden/>
    <w:rsid w:val="00055595"/>
    <w:pPr>
      <w:spacing w:after="0" w:line="240" w:lineRule="auto"/>
    </w:pPr>
    <w:rPr>
      <w:rFonts w:ascii="Times New Roman" w:eastAsia="Arial Unicode MS" w:hAnsi="Times New Roman" w:cs="Arial Unicode MS"/>
      <w:color w:val="000000"/>
      <w:kern w:val="0"/>
      <w:sz w:val="44"/>
      <w:szCs w:val="44"/>
      <w14:textOutline w14:w="0" w14:cap="flat" w14:cmpd="sng" w14:algn="ctr">
        <w14:noFill/>
        <w14:prstDash w14:val="solid"/>
        <w14:bevel/>
      </w14:textOutline>
      <w14:ligatures w14:val="none"/>
    </w:rPr>
  </w:style>
  <w:style w:type="paragraph" w:customStyle="1" w:styleId="html-xx">
    <w:name w:val="html-xx"/>
    <w:basedOn w:val="Normal"/>
    <w:rsid w:val="00A864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ption">
    <w:name w:val="caption"/>
    <w:basedOn w:val="Normal"/>
    <w:next w:val="Normal"/>
    <w:uiPriority w:val="35"/>
    <w:unhideWhenUsed/>
    <w:qFormat/>
    <w:rsid w:val="00A8647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1688</Words>
  <Characters>9710</Characters>
  <Application>Microsoft Office Word</Application>
  <DocSecurity>0</DocSecurity>
  <Lines>167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Berin Dhanya</dc:creator>
  <cp:keywords/>
  <dc:description/>
  <cp:lastModifiedBy>Berin Dhanya</cp:lastModifiedBy>
  <cp:revision>6</cp:revision>
  <dcterms:created xsi:type="dcterms:W3CDTF">2024-01-23T08:08:00Z</dcterms:created>
  <dcterms:modified xsi:type="dcterms:W3CDTF">2024-06-11T16:18:00Z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6886889cc7ab1a7f93c4edebcf7484c023a40ad0669da0410e747e943ab24a5d</vt:lpwstr>
  </property>
</Properties>
</file>