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A64D5B" w14:textId="77777777" w:rsidR="00EC2A72" w:rsidRDefault="00305286" w:rsidP="009D7546">
      <w:pPr>
        <w:spacing w:line="360" w:lineRule="auto"/>
        <w:jc w:val="center"/>
        <w:rPr>
          <w:rFonts w:ascii="Times New Roman" w:hAnsi="Times New Roman" w:cs="Times New Roman"/>
          <w:b/>
          <w:color w:val="000000" w:themeColor="text1"/>
          <w:sz w:val="20"/>
          <w:szCs w:val="20"/>
        </w:rPr>
      </w:pPr>
      <w:r w:rsidRPr="00A65A26">
        <w:rPr>
          <w:rFonts w:ascii="Times New Roman" w:hAnsi="Times New Roman" w:cs="Times New Roman"/>
          <w:b/>
          <w:color w:val="000000" w:themeColor="text1"/>
          <w:sz w:val="20"/>
          <w:szCs w:val="20"/>
        </w:rPr>
        <w:t>GREENHOUSE CULTIVATION USING ROBOT NAVIGATION SYSTEMS WITH A MODULE FOR IDENTIFYING PESTS AND DISEASES</w:t>
      </w:r>
      <w:r w:rsidR="00A84A91" w:rsidRPr="00A65A26">
        <w:rPr>
          <w:rFonts w:ascii="Times New Roman" w:hAnsi="Times New Roman" w:cs="Times New Roman"/>
          <w:b/>
          <w:color w:val="000000" w:themeColor="text1"/>
          <w:sz w:val="20"/>
          <w:szCs w:val="20"/>
        </w:rPr>
        <w:t xml:space="preserve"> </w:t>
      </w:r>
    </w:p>
    <w:p w14:paraId="46F27B11" w14:textId="77777777" w:rsidR="009D7546" w:rsidRPr="009D7546" w:rsidRDefault="009D7546" w:rsidP="009D7546">
      <w:pPr>
        <w:spacing w:line="360" w:lineRule="auto"/>
        <w:jc w:val="center"/>
        <w:rPr>
          <w:rFonts w:ascii="Times New Roman" w:hAnsi="Times New Roman" w:cs="Times New Roman"/>
          <w:b/>
          <w:color w:val="000000" w:themeColor="text1"/>
          <w:sz w:val="20"/>
          <w:szCs w:val="20"/>
        </w:rPr>
      </w:pPr>
      <w:proofErr w:type="spellStart"/>
      <w:r w:rsidRPr="009D7546">
        <w:rPr>
          <w:rFonts w:ascii="Times New Roman" w:hAnsi="Times New Roman" w:cs="Times New Roman"/>
          <w:b/>
          <w:color w:val="000000" w:themeColor="text1"/>
          <w:sz w:val="20"/>
          <w:szCs w:val="20"/>
        </w:rPr>
        <w:t>Chenmei</w:t>
      </w:r>
      <w:proofErr w:type="spellEnd"/>
      <w:r w:rsidRPr="009D7546">
        <w:rPr>
          <w:rFonts w:ascii="Times New Roman" w:hAnsi="Times New Roman" w:cs="Times New Roman"/>
          <w:b/>
          <w:color w:val="000000" w:themeColor="text1"/>
          <w:sz w:val="20"/>
          <w:szCs w:val="20"/>
        </w:rPr>
        <w:t xml:space="preserve"> Teng1, </w:t>
      </w:r>
      <w:proofErr w:type="spellStart"/>
      <w:r w:rsidRPr="009D7546">
        <w:rPr>
          <w:rFonts w:ascii="Times New Roman" w:hAnsi="Times New Roman" w:cs="Times New Roman"/>
          <w:b/>
          <w:color w:val="000000" w:themeColor="text1"/>
          <w:sz w:val="20"/>
          <w:szCs w:val="20"/>
        </w:rPr>
        <w:t>Shanliang</w:t>
      </w:r>
      <w:proofErr w:type="spellEnd"/>
      <w:r w:rsidRPr="009D7546">
        <w:rPr>
          <w:rFonts w:ascii="Times New Roman" w:hAnsi="Times New Roman" w:cs="Times New Roman"/>
          <w:b/>
          <w:color w:val="000000" w:themeColor="text1"/>
          <w:sz w:val="20"/>
          <w:szCs w:val="20"/>
        </w:rPr>
        <w:t xml:space="preserve"> Li1*</w:t>
      </w:r>
    </w:p>
    <w:p w14:paraId="5F68214D" w14:textId="77777777" w:rsidR="009D7546" w:rsidRPr="009D7546" w:rsidRDefault="009D7546" w:rsidP="009D7546">
      <w:pPr>
        <w:spacing w:line="360" w:lineRule="auto"/>
        <w:jc w:val="center"/>
        <w:rPr>
          <w:rFonts w:ascii="Times New Roman" w:hAnsi="Times New Roman" w:cs="Times New Roman"/>
          <w:b/>
          <w:color w:val="000000" w:themeColor="text1"/>
          <w:sz w:val="20"/>
          <w:szCs w:val="20"/>
        </w:rPr>
      </w:pPr>
      <w:r w:rsidRPr="009D7546">
        <w:rPr>
          <w:rFonts w:ascii="Times New Roman" w:hAnsi="Times New Roman" w:cs="Times New Roman"/>
          <w:b/>
          <w:color w:val="000000" w:themeColor="text1"/>
          <w:sz w:val="20"/>
          <w:szCs w:val="20"/>
        </w:rPr>
        <w:t>1 Soochow University, Suzhou, Jiangsu, 215127, China</w:t>
      </w:r>
    </w:p>
    <w:p w14:paraId="38D276EB" w14:textId="77777777" w:rsidR="009D7546" w:rsidRPr="009D7546" w:rsidRDefault="009D7546" w:rsidP="009D7546">
      <w:pPr>
        <w:spacing w:line="360" w:lineRule="auto"/>
        <w:jc w:val="center"/>
        <w:rPr>
          <w:rFonts w:ascii="Times New Roman" w:hAnsi="Times New Roman" w:cs="Times New Roman"/>
          <w:b/>
          <w:color w:val="000000" w:themeColor="text1"/>
          <w:sz w:val="20"/>
          <w:szCs w:val="20"/>
        </w:rPr>
      </w:pPr>
      <w:r w:rsidRPr="009D7546">
        <w:rPr>
          <w:rFonts w:ascii="Times New Roman" w:hAnsi="Times New Roman" w:cs="Times New Roman"/>
          <w:b/>
          <w:color w:val="000000" w:themeColor="text1"/>
          <w:sz w:val="20"/>
          <w:szCs w:val="20"/>
        </w:rPr>
        <w:t>*Corresponding author e-mail: shanliang_li@sina.com</w:t>
      </w:r>
    </w:p>
    <w:p w14:paraId="7D28D714" w14:textId="77777777" w:rsidR="00275152" w:rsidRDefault="00275152" w:rsidP="00446535">
      <w:pPr>
        <w:spacing w:line="360" w:lineRule="auto"/>
        <w:jc w:val="both"/>
        <w:rPr>
          <w:rFonts w:ascii="Times New Roman" w:hAnsi="Times New Roman" w:cs="Times New Roman"/>
          <w:b/>
          <w:sz w:val="20"/>
          <w:szCs w:val="20"/>
        </w:rPr>
      </w:pPr>
    </w:p>
    <w:p w14:paraId="22D025EF" w14:textId="77777777" w:rsidR="00F562D9" w:rsidRPr="00446535" w:rsidRDefault="00305286" w:rsidP="00446535">
      <w:pPr>
        <w:spacing w:line="360" w:lineRule="auto"/>
        <w:jc w:val="both"/>
        <w:rPr>
          <w:rFonts w:ascii="Times New Roman" w:hAnsi="Times New Roman" w:cs="Times New Roman"/>
          <w:b/>
          <w:sz w:val="20"/>
          <w:szCs w:val="20"/>
        </w:rPr>
      </w:pPr>
      <w:r w:rsidRPr="00446535">
        <w:rPr>
          <w:rFonts w:ascii="Times New Roman" w:hAnsi="Times New Roman" w:cs="Times New Roman"/>
          <w:b/>
          <w:sz w:val="20"/>
          <w:szCs w:val="20"/>
        </w:rPr>
        <w:t xml:space="preserve">Abstract </w:t>
      </w:r>
    </w:p>
    <w:p w14:paraId="264C0B7B" w14:textId="77777777" w:rsidR="00EE4A01" w:rsidRDefault="00EE4A01" w:rsidP="00446535">
      <w:pPr>
        <w:spacing w:line="360" w:lineRule="auto"/>
        <w:jc w:val="both"/>
        <w:rPr>
          <w:rFonts w:ascii="Times New Roman" w:hAnsi="Times New Roman" w:cs="Times New Roman"/>
          <w:sz w:val="20"/>
          <w:szCs w:val="20"/>
        </w:rPr>
      </w:pPr>
      <w:r w:rsidRPr="00EE4A01">
        <w:rPr>
          <w:rFonts w:ascii="Times New Roman" w:hAnsi="Times New Roman" w:cs="Times New Roman"/>
          <w:b/>
          <w:sz w:val="20"/>
          <w:szCs w:val="20"/>
        </w:rPr>
        <w:t>Background:</w:t>
      </w:r>
      <w:r>
        <w:rPr>
          <w:rFonts w:ascii="Times New Roman" w:hAnsi="Times New Roman" w:cs="Times New Roman"/>
          <w:sz w:val="20"/>
          <w:szCs w:val="20"/>
        </w:rPr>
        <w:t xml:space="preserve"> </w:t>
      </w:r>
      <w:r w:rsidR="00305286" w:rsidRPr="00446535">
        <w:rPr>
          <w:rFonts w:ascii="Times New Roman" w:hAnsi="Times New Roman" w:cs="Times New Roman"/>
          <w:sz w:val="20"/>
          <w:szCs w:val="20"/>
        </w:rPr>
        <w:t>Early pest detection is critical for greenhouse crop production and chemical reduction. Visual inspection fails for large crops. Computer vision and deep learning advances could improve reliability and productivity. A navigation robot with a pest and disease identification module can help plant-related enterprises. This module would allow the robot to detect and classify plant pathogens in real time, speeding up reaction and treatment.</w:t>
      </w:r>
    </w:p>
    <w:p w14:paraId="4E61365D" w14:textId="77777777" w:rsidR="00EE4A01"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 </w:t>
      </w:r>
      <w:r w:rsidR="00EE4A01" w:rsidRPr="00EE4A01">
        <w:rPr>
          <w:rFonts w:ascii="Times New Roman" w:hAnsi="Times New Roman" w:cs="Times New Roman"/>
          <w:b/>
          <w:sz w:val="20"/>
          <w:szCs w:val="20"/>
        </w:rPr>
        <w:t xml:space="preserve">Methods: </w:t>
      </w:r>
      <w:r w:rsidR="00115E03" w:rsidRPr="00446535">
        <w:rPr>
          <w:rFonts w:ascii="Times New Roman" w:hAnsi="Times New Roman" w:cs="Times New Roman"/>
          <w:sz w:val="20"/>
          <w:szCs w:val="20"/>
        </w:rPr>
        <w:t xml:space="preserve">This research presents a technique for the navigation robot's pest and disease identification module. </w:t>
      </w:r>
      <w:r w:rsidR="00C15797" w:rsidRPr="00446535">
        <w:rPr>
          <w:rFonts w:ascii="Times New Roman" w:hAnsi="Times New Roman" w:cs="Times New Roman"/>
          <w:sz w:val="20"/>
          <w:szCs w:val="20"/>
        </w:rPr>
        <w:t xml:space="preserve">The worst greenhouse tomato and pepper pests, </w:t>
      </w:r>
      <w:proofErr w:type="spellStart"/>
      <w:r w:rsidR="00C15797" w:rsidRPr="00446535">
        <w:rPr>
          <w:rFonts w:ascii="Times New Roman" w:hAnsi="Times New Roman" w:cs="Times New Roman"/>
          <w:sz w:val="20"/>
          <w:szCs w:val="20"/>
        </w:rPr>
        <w:t>Bemisia</w:t>
      </w:r>
      <w:proofErr w:type="spellEnd"/>
      <w:r w:rsidR="00C15797" w:rsidRPr="00446535">
        <w:rPr>
          <w:rFonts w:ascii="Times New Roman" w:hAnsi="Times New Roman" w:cs="Times New Roman"/>
          <w:sz w:val="20"/>
          <w:szCs w:val="20"/>
        </w:rPr>
        <w:t xml:space="preserve"> </w:t>
      </w:r>
      <w:proofErr w:type="spellStart"/>
      <w:r w:rsidR="00C15797" w:rsidRPr="00446535">
        <w:rPr>
          <w:rFonts w:ascii="Times New Roman" w:hAnsi="Times New Roman" w:cs="Times New Roman"/>
          <w:sz w:val="20"/>
          <w:szCs w:val="20"/>
        </w:rPr>
        <w:t>tabaci</w:t>
      </w:r>
      <w:proofErr w:type="spellEnd"/>
      <w:r w:rsidR="00C15797" w:rsidRPr="00446535">
        <w:rPr>
          <w:rFonts w:ascii="Times New Roman" w:hAnsi="Times New Roman" w:cs="Times New Roman"/>
          <w:sz w:val="20"/>
          <w:szCs w:val="20"/>
        </w:rPr>
        <w:t xml:space="preserve"> and </w:t>
      </w:r>
      <w:proofErr w:type="spellStart"/>
      <w:r w:rsidR="00C15797" w:rsidRPr="00446535">
        <w:rPr>
          <w:rFonts w:ascii="Times New Roman" w:hAnsi="Times New Roman" w:cs="Times New Roman"/>
          <w:sz w:val="20"/>
          <w:szCs w:val="20"/>
        </w:rPr>
        <w:t>Trialeurodes</w:t>
      </w:r>
      <w:proofErr w:type="spellEnd"/>
      <w:r w:rsidR="00C15797" w:rsidRPr="00446535">
        <w:rPr>
          <w:rFonts w:ascii="Times New Roman" w:hAnsi="Times New Roman" w:cs="Times New Roman"/>
          <w:sz w:val="20"/>
          <w:szCs w:val="20"/>
        </w:rPr>
        <w:t xml:space="preserve"> </w:t>
      </w:r>
      <w:proofErr w:type="spellStart"/>
      <w:r w:rsidR="00C15797" w:rsidRPr="00446535">
        <w:rPr>
          <w:rFonts w:ascii="Times New Roman" w:hAnsi="Times New Roman" w:cs="Times New Roman"/>
          <w:sz w:val="20"/>
          <w:szCs w:val="20"/>
        </w:rPr>
        <w:t>vaporariorum</w:t>
      </w:r>
      <w:proofErr w:type="spellEnd"/>
      <w:r w:rsidR="00C15797" w:rsidRPr="00446535">
        <w:rPr>
          <w:rFonts w:ascii="Times New Roman" w:hAnsi="Times New Roman" w:cs="Times New Roman"/>
          <w:sz w:val="20"/>
          <w:szCs w:val="20"/>
        </w:rPr>
        <w:t xml:space="preserve"> are inspected. A massive dataset of diseased tomato plant images was collected to generate and validate models.</w:t>
      </w:r>
      <w:r w:rsidR="006A2EAF" w:rsidRPr="00446535">
        <w:rPr>
          <w:rFonts w:ascii="Times New Roman" w:hAnsi="Times New Roman" w:cs="Times New Roman"/>
          <w:sz w:val="20"/>
          <w:szCs w:val="20"/>
        </w:rPr>
        <w:t xml:space="preserve"> These photographs have been preprocessed to enhance visual contrast using </w:t>
      </w:r>
      <w:r w:rsidR="00170A90" w:rsidRPr="00446535">
        <w:rPr>
          <w:rFonts w:ascii="Times New Roman" w:hAnsi="Times New Roman" w:cs="Times New Roman"/>
          <w:sz w:val="20"/>
          <w:szCs w:val="20"/>
        </w:rPr>
        <w:t xml:space="preserve">Brightness-Preserving Dynamic Fuzzy Histogram Equalization </w:t>
      </w:r>
      <w:r w:rsidR="006A2EAF" w:rsidRPr="00446535">
        <w:rPr>
          <w:rFonts w:ascii="Times New Roman" w:hAnsi="Times New Roman" w:cs="Times New Roman"/>
          <w:sz w:val="20"/>
          <w:szCs w:val="20"/>
        </w:rPr>
        <w:t>(BPDFHE). Leaf image segmentation is possible using Otsu's. Principal Component Analysis (PCA) for image compression can be used to extract the features.</w:t>
      </w:r>
    </w:p>
    <w:p w14:paraId="026F6EF9" w14:textId="77777777" w:rsidR="00EE4A01" w:rsidRDefault="00EE4A01" w:rsidP="00446535">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E4A01">
        <w:rPr>
          <w:rFonts w:ascii="Times New Roman" w:hAnsi="Times New Roman" w:cs="Times New Roman"/>
          <w:b/>
          <w:sz w:val="20"/>
          <w:szCs w:val="20"/>
        </w:rPr>
        <w:t>Results</w:t>
      </w:r>
      <w:r>
        <w:rPr>
          <w:rFonts w:ascii="Times New Roman" w:hAnsi="Times New Roman" w:cs="Times New Roman"/>
          <w:b/>
          <w:sz w:val="20"/>
          <w:szCs w:val="20"/>
        </w:rPr>
        <w:t xml:space="preserve"> and Discussion</w:t>
      </w:r>
      <w:r w:rsidRPr="00EE4A01">
        <w:rPr>
          <w:rFonts w:ascii="Times New Roman" w:hAnsi="Times New Roman" w:cs="Times New Roman"/>
          <w:b/>
          <w:sz w:val="20"/>
          <w:szCs w:val="20"/>
        </w:rPr>
        <w:t>:</w:t>
      </w:r>
      <w:r w:rsidR="006A2EAF" w:rsidRPr="00446535">
        <w:rPr>
          <w:rFonts w:ascii="Times New Roman" w:hAnsi="Times New Roman" w:cs="Times New Roman"/>
          <w:sz w:val="20"/>
          <w:szCs w:val="20"/>
        </w:rPr>
        <w:t xml:space="preserve"> </w:t>
      </w:r>
      <w:r w:rsidR="00E368A3" w:rsidRPr="00446535">
        <w:rPr>
          <w:rFonts w:ascii="Times New Roman" w:hAnsi="Times New Roman" w:cs="Times New Roman"/>
          <w:sz w:val="20"/>
          <w:szCs w:val="20"/>
        </w:rPr>
        <w:t>We</w:t>
      </w:r>
      <w:r w:rsidR="006A2EAF" w:rsidRPr="00446535">
        <w:rPr>
          <w:rFonts w:ascii="Times New Roman" w:hAnsi="Times New Roman" w:cs="Times New Roman"/>
          <w:sz w:val="20"/>
          <w:szCs w:val="20"/>
        </w:rPr>
        <w:t xml:space="preserve"> </w:t>
      </w:r>
      <w:r w:rsidR="001D306D" w:rsidRPr="00446535">
        <w:rPr>
          <w:rFonts w:ascii="Times New Roman" w:hAnsi="Times New Roman" w:cs="Times New Roman"/>
          <w:sz w:val="20"/>
          <w:szCs w:val="20"/>
        </w:rPr>
        <w:t>suggested</w:t>
      </w:r>
      <w:r w:rsidR="006A2EAF" w:rsidRPr="00446535">
        <w:rPr>
          <w:rFonts w:ascii="Times New Roman" w:hAnsi="Times New Roman" w:cs="Times New Roman"/>
          <w:sz w:val="20"/>
          <w:szCs w:val="20"/>
        </w:rPr>
        <w:t xml:space="preserve"> the Mayfly Optimized K Means Clustering with Back Propagation Neural Network (MOKMC-BPNN) algorithm, which has shown to be effective in several image identification </w:t>
      </w:r>
      <w:r w:rsidR="0035214A" w:rsidRPr="00446535">
        <w:rPr>
          <w:rFonts w:ascii="Times New Roman" w:hAnsi="Times New Roman" w:cs="Times New Roman"/>
          <w:sz w:val="20"/>
          <w:szCs w:val="20"/>
        </w:rPr>
        <w:t>of pests and disease</w:t>
      </w:r>
      <w:r w:rsidR="006A2EAF" w:rsidRPr="00446535">
        <w:rPr>
          <w:rFonts w:ascii="Times New Roman" w:hAnsi="Times New Roman" w:cs="Times New Roman"/>
          <w:sz w:val="20"/>
          <w:szCs w:val="20"/>
        </w:rPr>
        <w:t>s. Results show that the proposed model performs better than the existing met</w:t>
      </w:r>
      <w:r w:rsidR="0052678A" w:rsidRPr="00446535">
        <w:rPr>
          <w:rFonts w:ascii="Times New Roman" w:hAnsi="Times New Roman" w:cs="Times New Roman"/>
          <w:sz w:val="20"/>
          <w:szCs w:val="20"/>
        </w:rPr>
        <w:t xml:space="preserve">hodology and achieves </w:t>
      </w:r>
      <w:r w:rsidR="00BD64E9" w:rsidRPr="00446535">
        <w:rPr>
          <w:rFonts w:ascii="Times New Roman" w:hAnsi="Times New Roman" w:cs="Times New Roman"/>
          <w:sz w:val="20"/>
          <w:szCs w:val="20"/>
        </w:rPr>
        <w:t xml:space="preserve">98% of </w:t>
      </w:r>
      <w:r w:rsidR="0052678A" w:rsidRPr="00446535">
        <w:rPr>
          <w:rFonts w:ascii="Times New Roman" w:hAnsi="Times New Roman" w:cs="Times New Roman"/>
          <w:sz w:val="20"/>
          <w:szCs w:val="20"/>
        </w:rPr>
        <w:t>accuracy</w:t>
      </w:r>
      <w:r w:rsidR="006A2EAF" w:rsidRPr="00446535">
        <w:rPr>
          <w:rFonts w:ascii="Times New Roman" w:hAnsi="Times New Roman" w:cs="Times New Roman"/>
          <w:sz w:val="20"/>
          <w:szCs w:val="20"/>
        </w:rPr>
        <w:t xml:space="preserve">, </w:t>
      </w:r>
      <w:r w:rsidR="0017384B" w:rsidRPr="00446535">
        <w:rPr>
          <w:rFonts w:ascii="Times New Roman" w:hAnsi="Times New Roman" w:cs="Times New Roman"/>
          <w:sz w:val="20"/>
          <w:szCs w:val="20"/>
        </w:rPr>
        <w:t xml:space="preserve">95% of </w:t>
      </w:r>
      <w:r w:rsidR="006A2EAF" w:rsidRPr="00446535">
        <w:rPr>
          <w:rFonts w:ascii="Times New Roman" w:hAnsi="Times New Roman" w:cs="Times New Roman"/>
          <w:sz w:val="20"/>
          <w:szCs w:val="20"/>
        </w:rPr>
        <w:t xml:space="preserve">recall, </w:t>
      </w:r>
      <w:r w:rsidR="00540441" w:rsidRPr="00446535">
        <w:rPr>
          <w:rFonts w:ascii="Times New Roman" w:hAnsi="Times New Roman" w:cs="Times New Roman"/>
          <w:sz w:val="20"/>
          <w:szCs w:val="20"/>
        </w:rPr>
        <w:t xml:space="preserve">0.64% </w:t>
      </w:r>
      <w:r w:rsidR="00A03EC6" w:rsidRPr="00446535">
        <w:rPr>
          <w:rFonts w:ascii="Times New Roman" w:hAnsi="Times New Roman" w:cs="Times New Roman"/>
          <w:sz w:val="20"/>
          <w:szCs w:val="20"/>
        </w:rPr>
        <w:t xml:space="preserve">of </w:t>
      </w:r>
      <w:proofErr w:type="spellStart"/>
      <w:r w:rsidR="006A2EAF" w:rsidRPr="00446535">
        <w:rPr>
          <w:rFonts w:ascii="Times New Roman" w:hAnsi="Times New Roman" w:cs="Times New Roman"/>
          <w:sz w:val="20"/>
          <w:szCs w:val="20"/>
        </w:rPr>
        <w:t>IoU</w:t>
      </w:r>
      <w:proofErr w:type="spellEnd"/>
      <w:r w:rsidR="006A2EAF" w:rsidRPr="00446535">
        <w:rPr>
          <w:rFonts w:ascii="Times New Roman" w:hAnsi="Times New Roman" w:cs="Times New Roman"/>
          <w:sz w:val="20"/>
          <w:szCs w:val="20"/>
        </w:rPr>
        <w:t xml:space="preserve">, </w:t>
      </w:r>
      <w:r w:rsidR="00C34A6E" w:rsidRPr="00446535">
        <w:rPr>
          <w:rFonts w:ascii="Times New Roman" w:hAnsi="Times New Roman" w:cs="Times New Roman"/>
          <w:sz w:val="20"/>
          <w:szCs w:val="20"/>
        </w:rPr>
        <w:t>85</w:t>
      </w:r>
      <w:proofErr w:type="gramStart"/>
      <w:r w:rsidR="00C34A6E" w:rsidRPr="00446535">
        <w:rPr>
          <w:rFonts w:ascii="Times New Roman" w:hAnsi="Times New Roman" w:cs="Times New Roman"/>
          <w:sz w:val="20"/>
          <w:szCs w:val="20"/>
        </w:rPr>
        <w:t xml:space="preserve">% </w:t>
      </w:r>
      <w:r w:rsidR="00A03EC6" w:rsidRPr="00446535">
        <w:rPr>
          <w:rFonts w:ascii="Times New Roman" w:hAnsi="Times New Roman" w:cs="Times New Roman"/>
          <w:sz w:val="20"/>
          <w:szCs w:val="20"/>
        </w:rPr>
        <w:t xml:space="preserve"> of</w:t>
      </w:r>
      <w:proofErr w:type="gramEnd"/>
      <w:r w:rsidR="00A03EC6" w:rsidRPr="00446535">
        <w:rPr>
          <w:rFonts w:ascii="Times New Roman" w:hAnsi="Times New Roman" w:cs="Times New Roman"/>
          <w:sz w:val="20"/>
          <w:szCs w:val="20"/>
        </w:rPr>
        <w:t xml:space="preserve"> </w:t>
      </w:r>
      <w:r w:rsidR="006A2EAF" w:rsidRPr="00446535">
        <w:rPr>
          <w:rFonts w:ascii="Times New Roman" w:hAnsi="Times New Roman" w:cs="Times New Roman"/>
          <w:sz w:val="20"/>
          <w:szCs w:val="20"/>
        </w:rPr>
        <w:t>healt</w:t>
      </w:r>
      <w:r w:rsidR="0000452B" w:rsidRPr="00446535">
        <w:rPr>
          <w:rFonts w:ascii="Times New Roman" w:hAnsi="Times New Roman" w:cs="Times New Roman"/>
          <w:sz w:val="20"/>
          <w:szCs w:val="20"/>
        </w:rPr>
        <w:t xml:space="preserve">hy and </w:t>
      </w:r>
      <w:r w:rsidR="003352B1" w:rsidRPr="00446535">
        <w:rPr>
          <w:rFonts w:ascii="Times New Roman" w:hAnsi="Times New Roman" w:cs="Times New Roman"/>
          <w:sz w:val="20"/>
          <w:szCs w:val="20"/>
        </w:rPr>
        <w:t xml:space="preserve">88% of </w:t>
      </w:r>
      <w:r w:rsidR="0000452B" w:rsidRPr="00446535">
        <w:rPr>
          <w:rFonts w:ascii="Times New Roman" w:hAnsi="Times New Roman" w:cs="Times New Roman"/>
          <w:sz w:val="20"/>
          <w:szCs w:val="20"/>
        </w:rPr>
        <w:t xml:space="preserve">unhealthy success rates </w:t>
      </w:r>
      <w:r w:rsidR="006A2EAF" w:rsidRPr="00446535">
        <w:rPr>
          <w:rFonts w:ascii="Times New Roman" w:hAnsi="Times New Roman" w:cs="Times New Roman"/>
          <w:sz w:val="20"/>
          <w:szCs w:val="20"/>
        </w:rPr>
        <w:t xml:space="preserve">for disease detection rate, </w:t>
      </w:r>
      <w:r w:rsidR="00184A03" w:rsidRPr="00446535">
        <w:rPr>
          <w:rFonts w:ascii="Times New Roman" w:hAnsi="Times New Roman" w:cs="Times New Roman"/>
          <w:sz w:val="20"/>
          <w:szCs w:val="20"/>
        </w:rPr>
        <w:t xml:space="preserve">83% of </w:t>
      </w:r>
      <w:proofErr w:type="spellStart"/>
      <w:r w:rsidR="006A2EAF" w:rsidRPr="00446535">
        <w:rPr>
          <w:rFonts w:ascii="Times New Roman" w:hAnsi="Times New Roman" w:cs="Times New Roman"/>
          <w:sz w:val="20"/>
          <w:szCs w:val="20"/>
        </w:rPr>
        <w:t>Bemisia</w:t>
      </w:r>
      <w:proofErr w:type="spellEnd"/>
      <w:r w:rsidR="006A2EAF" w:rsidRPr="00446535">
        <w:rPr>
          <w:rFonts w:ascii="Times New Roman" w:hAnsi="Times New Roman" w:cs="Times New Roman"/>
          <w:sz w:val="20"/>
          <w:szCs w:val="20"/>
        </w:rPr>
        <w:t xml:space="preserve"> </w:t>
      </w:r>
      <w:proofErr w:type="spellStart"/>
      <w:r w:rsidR="006A2EAF" w:rsidRPr="00446535">
        <w:rPr>
          <w:rFonts w:ascii="Times New Roman" w:hAnsi="Times New Roman" w:cs="Times New Roman"/>
          <w:sz w:val="20"/>
          <w:szCs w:val="20"/>
        </w:rPr>
        <w:t>tabaci</w:t>
      </w:r>
      <w:proofErr w:type="spellEnd"/>
      <w:r w:rsidR="006A2EAF" w:rsidRPr="00446535">
        <w:rPr>
          <w:rFonts w:ascii="Times New Roman" w:hAnsi="Times New Roman" w:cs="Times New Roman"/>
          <w:sz w:val="20"/>
          <w:szCs w:val="20"/>
        </w:rPr>
        <w:t xml:space="preserve"> insect and </w:t>
      </w:r>
      <w:r w:rsidR="00563353" w:rsidRPr="00446535">
        <w:rPr>
          <w:rFonts w:ascii="Times New Roman" w:hAnsi="Times New Roman" w:cs="Times New Roman"/>
          <w:sz w:val="20"/>
          <w:szCs w:val="20"/>
        </w:rPr>
        <w:t xml:space="preserve">85% of </w:t>
      </w:r>
      <w:proofErr w:type="spellStart"/>
      <w:r w:rsidR="006A2EAF" w:rsidRPr="00446535">
        <w:rPr>
          <w:rFonts w:ascii="Times New Roman" w:hAnsi="Times New Roman" w:cs="Times New Roman"/>
          <w:sz w:val="20"/>
          <w:szCs w:val="20"/>
        </w:rPr>
        <w:t>Trialeurodes</w:t>
      </w:r>
      <w:proofErr w:type="spellEnd"/>
      <w:r w:rsidR="006A2EAF" w:rsidRPr="00446535">
        <w:rPr>
          <w:rFonts w:ascii="Times New Roman" w:hAnsi="Times New Roman" w:cs="Times New Roman"/>
          <w:sz w:val="20"/>
          <w:szCs w:val="20"/>
        </w:rPr>
        <w:t xml:space="preserve"> </w:t>
      </w:r>
      <w:proofErr w:type="spellStart"/>
      <w:r w:rsidR="006A2EAF" w:rsidRPr="00446535">
        <w:rPr>
          <w:rFonts w:ascii="Times New Roman" w:hAnsi="Times New Roman" w:cs="Times New Roman"/>
          <w:sz w:val="20"/>
          <w:szCs w:val="20"/>
        </w:rPr>
        <w:t>vaporariorum</w:t>
      </w:r>
      <w:proofErr w:type="spellEnd"/>
      <w:r w:rsidR="006A2EAF" w:rsidRPr="00446535">
        <w:rPr>
          <w:rFonts w:ascii="Times New Roman" w:hAnsi="Times New Roman" w:cs="Times New Roman"/>
          <w:sz w:val="20"/>
          <w:szCs w:val="20"/>
        </w:rPr>
        <w:t xml:space="preserve"> success rate for disease identification rate. </w:t>
      </w:r>
    </w:p>
    <w:p w14:paraId="0800EA20" w14:textId="77777777" w:rsidR="00E553E8" w:rsidRPr="00446535" w:rsidRDefault="00EE4A01" w:rsidP="00446535">
      <w:pPr>
        <w:spacing w:line="360" w:lineRule="auto"/>
        <w:jc w:val="both"/>
        <w:rPr>
          <w:rFonts w:ascii="Times New Roman" w:hAnsi="Times New Roman" w:cs="Times New Roman"/>
          <w:sz w:val="20"/>
          <w:szCs w:val="20"/>
        </w:rPr>
      </w:pPr>
      <w:r w:rsidRPr="00EE4A01">
        <w:rPr>
          <w:rFonts w:ascii="Times New Roman" w:hAnsi="Times New Roman" w:cs="Times New Roman"/>
          <w:b/>
          <w:sz w:val="20"/>
          <w:szCs w:val="20"/>
        </w:rPr>
        <w:t>Conclusions:</w:t>
      </w:r>
      <w:r>
        <w:rPr>
          <w:rFonts w:ascii="Times New Roman" w:hAnsi="Times New Roman" w:cs="Times New Roman"/>
          <w:sz w:val="20"/>
          <w:szCs w:val="20"/>
        </w:rPr>
        <w:t xml:space="preserve"> </w:t>
      </w:r>
      <w:r w:rsidR="006A2EAF" w:rsidRPr="00446535">
        <w:rPr>
          <w:rFonts w:ascii="Times New Roman" w:hAnsi="Times New Roman" w:cs="Times New Roman"/>
          <w:sz w:val="20"/>
          <w:szCs w:val="20"/>
        </w:rPr>
        <w:t xml:space="preserve">The performance of the </w:t>
      </w:r>
      <w:r w:rsidR="00A03EC6" w:rsidRPr="00446535">
        <w:rPr>
          <w:rFonts w:ascii="Times New Roman" w:hAnsi="Times New Roman" w:cs="Times New Roman"/>
          <w:sz w:val="20"/>
          <w:szCs w:val="20"/>
        </w:rPr>
        <w:t>proposed</w:t>
      </w:r>
      <w:r w:rsidR="006A2EAF" w:rsidRPr="00446535">
        <w:rPr>
          <w:rFonts w:ascii="Times New Roman" w:hAnsi="Times New Roman" w:cs="Times New Roman"/>
          <w:sz w:val="20"/>
          <w:szCs w:val="20"/>
        </w:rPr>
        <w:t xml:space="preserve"> system is compared to more widely used techniques to demonstrate how successfu</w:t>
      </w:r>
      <w:r>
        <w:rPr>
          <w:rFonts w:ascii="Times New Roman" w:hAnsi="Times New Roman" w:cs="Times New Roman"/>
          <w:sz w:val="20"/>
          <w:szCs w:val="20"/>
        </w:rPr>
        <w:t>l it is and to achieve the effective level of identification of pest disease and control.</w:t>
      </w:r>
    </w:p>
    <w:p w14:paraId="262292CA" w14:textId="77777777" w:rsidR="00066A94"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b/>
          <w:sz w:val="20"/>
          <w:szCs w:val="20"/>
        </w:rPr>
        <w:t>Keywords:</w:t>
      </w:r>
      <w:r w:rsidRPr="00446535">
        <w:rPr>
          <w:rFonts w:ascii="Times New Roman" w:hAnsi="Times New Roman" w:cs="Times New Roman"/>
          <w:sz w:val="20"/>
          <w:szCs w:val="20"/>
        </w:rPr>
        <w:t xml:space="preserve"> Pest and disease identification, navigation robot, </w:t>
      </w:r>
      <w:proofErr w:type="spellStart"/>
      <w:r w:rsidRPr="00446535">
        <w:rPr>
          <w:rFonts w:ascii="Times New Roman" w:hAnsi="Times New Roman" w:cs="Times New Roman"/>
          <w:sz w:val="20"/>
          <w:szCs w:val="20"/>
        </w:rPr>
        <w:t>Bemisia</w:t>
      </w:r>
      <w:proofErr w:type="spellEnd"/>
      <w:r w:rsidRPr="00446535">
        <w:rPr>
          <w:rFonts w:ascii="Times New Roman" w:hAnsi="Times New Roman" w:cs="Times New Roman"/>
          <w:sz w:val="20"/>
          <w:szCs w:val="20"/>
        </w:rPr>
        <w:t xml:space="preserve"> </w:t>
      </w:r>
      <w:proofErr w:type="spellStart"/>
      <w:r w:rsidRPr="00446535">
        <w:rPr>
          <w:rFonts w:ascii="Times New Roman" w:hAnsi="Times New Roman" w:cs="Times New Roman"/>
          <w:sz w:val="20"/>
          <w:szCs w:val="20"/>
        </w:rPr>
        <w:t>tabaci</w:t>
      </w:r>
      <w:proofErr w:type="spellEnd"/>
      <w:r w:rsidRPr="00446535">
        <w:rPr>
          <w:rFonts w:ascii="Times New Roman" w:hAnsi="Times New Roman" w:cs="Times New Roman"/>
          <w:sz w:val="20"/>
          <w:szCs w:val="20"/>
        </w:rPr>
        <w:t xml:space="preserve">, </w:t>
      </w:r>
      <w:proofErr w:type="spellStart"/>
      <w:r w:rsidRPr="00446535">
        <w:rPr>
          <w:rFonts w:ascii="Times New Roman" w:hAnsi="Times New Roman" w:cs="Times New Roman"/>
          <w:sz w:val="20"/>
          <w:szCs w:val="20"/>
        </w:rPr>
        <w:t>Trialeurodes</w:t>
      </w:r>
      <w:proofErr w:type="spellEnd"/>
      <w:r w:rsidRPr="00446535">
        <w:rPr>
          <w:rFonts w:ascii="Times New Roman" w:hAnsi="Times New Roman" w:cs="Times New Roman"/>
          <w:sz w:val="20"/>
          <w:szCs w:val="20"/>
        </w:rPr>
        <w:t xml:space="preserve"> </w:t>
      </w:r>
      <w:proofErr w:type="spellStart"/>
      <w:r w:rsidRPr="00446535">
        <w:rPr>
          <w:rFonts w:ascii="Times New Roman" w:hAnsi="Times New Roman" w:cs="Times New Roman"/>
          <w:sz w:val="20"/>
          <w:szCs w:val="20"/>
        </w:rPr>
        <w:t>vaporariorum</w:t>
      </w:r>
      <w:proofErr w:type="spellEnd"/>
      <w:r w:rsidRPr="00446535">
        <w:rPr>
          <w:rFonts w:ascii="Times New Roman" w:hAnsi="Times New Roman" w:cs="Times New Roman"/>
          <w:sz w:val="20"/>
          <w:szCs w:val="20"/>
        </w:rPr>
        <w:t xml:space="preserve">, </w:t>
      </w:r>
      <w:r w:rsidR="009245FF" w:rsidRPr="00446535">
        <w:rPr>
          <w:rFonts w:ascii="Times New Roman" w:hAnsi="Times New Roman" w:cs="Times New Roman"/>
          <w:sz w:val="20"/>
          <w:szCs w:val="20"/>
        </w:rPr>
        <w:t>Mayfly Optimized K Means Clustering with Back propagation neural network (MOKMC-BPNN)</w:t>
      </w:r>
    </w:p>
    <w:p w14:paraId="17660C98" w14:textId="77777777" w:rsidR="009C1BE8" w:rsidRPr="00446535" w:rsidRDefault="009C1BE8" w:rsidP="00446535">
      <w:pPr>
        <w:spacing w:line="360" w:lineRule="auto"/>
        <w:jc w:val="both"/>
        <w:rPr>
          <w:rFonts w:ascii="Times New Roman" w:hAnsi="Times New Roman" w:cs="Times New Roman"/>
          <w:sz w:val="20"/>
          <w:szCs w:val="20"/>
        </w:rPr>
      </w:pPr>
    </w:p>
    <w:p w14:paraId="40FDD6CF" w14:textId="77777777" w:rsidR="00590B35" w:rsidRPr="00446535" w:rsidRDefault="00305286" w:rsidP="00446535">
      <w:pPr>
        <w:spacing w:line="360" w:lineRule="auto"/>
        <w:jc w:val="both"/>
        <w:rPr>
          <w:rFonts w:ascii="Times New Roman" w:hAnsi="Times New Roman" w:cs="Times New Roman"/>
          <w:b/>
          <w:sz w:val="20"/>
          <w:szCs w:val="20"/>
        </w:rPr>
      </w:pPr>
      <w:r w:rsidRPr="00446535">
        <w:rPr>
          <w:rFonts w:ascii="Times New Roman" w:hAnsi="Times New Roman" w:cs="Times New Roman"/>
          <w:b/>
          <w:sz w:val="20"/>
          <w:szCs w:val="20"/>
        </w:rPr>
        <w:t xml:space="preserve">Research Highlights </w:t>
      </w:r>
    </w:p>
    <w:p w14:paraId="65268C24" w14:textId="77777777" w:rsidR="00F53341"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This study describes a strategy for using robot navigation systems to detect and identify greenhouse pests and diseases.</w:t>
      </w:r>
    </w:p>
    <w:p w14:paraId="12DB276F" w14:textId="77777777" w:rsidR="00EA29FB" w:rsidRPr="00446535" w:rsidRDefault="00305286" w:rsidP="00446535">
      <w:pPr>
        <w:pStyle w:val="ListParagraph"/>
        <w:numPr>
          <w:ilvl w:val="0"/>
          <w:numId w:val="12"/>
        </w:numPr>
        <w:spacing w:line="360" w:lineRule="auto"/>
        <w:jc w:val="both"/>
        <w:rPr>
          <w:rFonts w:ascii="Times New Roman" w:hAnsi="Times New Roman" w:cs="Times New Roman"/>
          <w:b/>
          <w:sz w:val="20"/>
          <w:szCs w:val="20"/>
        </w:rPr>
      </w:pPr>
      <w:r w:rsidRPr="00446535">
        <w:rPr>
          <w:rFonts w:ascii="Times New Roman" w:hAnsi="Times New Roman" w:cs="Times New Roman"/>
          <w:sz w:val="20"/>
          <w:szCs w:val="20"/>
        </w:rPr>
        <w:lastRenderedPageBreak/>
        <w:t>Determines whether to process the image or request a new one based on quality. Depending on the desired outcome, several functions are applied to the i</w:t>
      </w:r>
      <w:r w:rsidR="00AB4EED" w:rsidRPr="00446535">
        <w:rPr>
          <w:rFonts w:ascii="Times New Roman" w:hAnsi="Times New Roman" w:cs="Times New Roman"/>
          <w:sz w:val="20"/>
          <w:szCs w:val="20"/>
        </w:rPr>
        <w:t xml:space="preserve">dea. Adjusting the image </w:t>
      </w:r>
      <w:r w:rsidRPr="00446535">
        <w:rPr>
          <w:rFonts w:ascii="Times New Roman" w:hAnsi="Times New Roman" w:cs="Times New Roman"/>
          <w:sz w:val="20"/>
          <w:szCs w:val="20"/>
        </w:rPr>
        <w:t>to enhance pictures and magnification will reveal the details in the images.</w:t>
      </w:r>
    </w:p>
    <w:p w14:paraId="7C848571" w14:textId="77777777" w:rsidR="00666EA2" w:rsidRPr="00446535" w:rsidRDefault="00305286" w:rsidP="00446535">
      <w:pPr>
        <w:pStyle w:val="ListParagraph"/>
        <w:numPr>
          <w:ilvl w:val="0"/>
          <w:numId w:val="12"/>
        </w:numPr>
        <w:spacing w:line="360" w:lineRule="auto"/>
        <w:jc w:val="both"/>
        <w:rPr>
          <w:rFonts w:ascii="Times New Roman" w:hAnsi="Times New Roman" w:cs="Times New Roman"/>
          <w:b/>
          <w:sz w:val="20"/>
          <w:szCs w:val="20"/>
        </w:rPr>
      </w:pPr>
      <w:r w:rsidRPr="00446535">
        <w:rPr>
          <w:rFonts w:ascii="Times New Roman" w:hAnsi="Times New Roman" w:cs="Times New Roman"/>
          <w:sz w:val="20"/>
          <w:szCs w:val="20"/>
        </w:rPr>
        <w:t xml:space="preserve">Second, it divides the </w:t>
      </w:r>
      <w:r w:rsidR="002F66A9" w:rsidRPr="00446535">
        <w:rPr>
          <w:rFonts w:ascii="Times New Roman" w:hAnsi="Times New Roman" w:cs="Times New Roman"/>
          <w:sz w:val="20"/>
          <w:szCs w:val="20"/>
        </w:rPr>
        <w:t>image</w:t>
      </w:r>
      <w:r w:rsidRPr="00446535">
        <w:rPr>
          <w:rFonts w:ascii="Times New Roman" w:hAnsi="Times New Roman" w:cs="Times New Roman"/>
          <w:sz w:val="20"/>
          <w:szCs w:val="20"/>
        </w:rPr>
        <w:t xml:space="preserve"> into equal-brightness halves. Creates image segments based on a nearby threshold. It chooses areas with high pixel values to meet a predetermined criterion. Identifies points for image segmentation based on the </w:t>
      </w:r>
      <w:r w:rsidR="00537049" w:rsidRPr="00446535">
        <w:rPr>
          <w:rFonts w:ascii="Times New Roman" w:hAnsi="Times New Roman" w:cs="Times New Roman"/>
          <w:sz w:val="20"/>
          <w:szCs w:val="20"/>
        </w:rPr>
        <w:t xml:space="preserve">Otsu </w:t>
      </w:r>
      <w:r w:rsidRPr="00446535">
        <w:rPr>
          <w:rFonts w:ascii="Times New Roman" w:hAnsi="Times New Roman" w:cs="Times New Roman"/>
          <w:sz w:val="20"/>
          <w:szCs w:val="20"/>
        </w:rPr>
        <w:t>method.</w:t>
      </w:r>
    </w:p>
    <w:p w14:paraId="03004221" w14:textId="77777777" w:rsidR="00F8263B" w:rsidRPr="00446535" w:rsidRDefault="00305286" w:rsidP="00446535">
      <w:pPr>
        <w:pStyle w:val="ListParagraph"/>
        <w:numPr>
          <w:ilvl w:val="0"/>
          <w:numId w:val="12"/>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The extraction of features </w:t>
      </w:r>
      <w:r w:rsidR="004E72A8" w:rsidRPr="00446535">
        <w:rPr>
          <w:rFonts w:ascii="Times New Roman" w:hAnsi="Times New Roman" w:cs="Times New Roman"/>
          <w:sz w:val="20"/>
          <w:szCs w:val="20"/>
        </w:rPr>
        <w:t>identifies</w:t>
      </w:r>
      <w:r w:rsidRPr="00446535">
        <w:rPr>
          <w:rFonts w:ascii="Times New Roman" w:hAnsi="Times New Roman" w:cs="Times New Roman"/>
          <w:sz w:val="20"/>
          <w:szCs w:val="20"/>
        </w:rPr>
        <w:t xml:space="preserve"> the components of the input areas related to each other.</w:t>
      </w:r>
    </w:p>
    <w:p w14:paraId="3BF5AC0D" w14:textId="77777777" w:rsidR="00666EA2" w:rsidRPr="00446535" w:rsidRDefault="00305286" w:rsidP="00446535">
      <w:pPr>
        <w:pStyle w:val="ListParagraph"/>
        <w:numPr>
          <w:ilvl w:val="0"/>
          <w:numId w:val="12"/>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MOKMC-BPNN technique for identifying pests and diseases in a greenhouse environment. Use the MOKMC-BPNN model's estimates to check the greenhouse's domain for pests or diseases continuously. When a problem is found, the effects on plant health can be reduced using the proper measures, such as targeted insect control methods and disease management techniques.</w:t>
      </w:r>
    </w:p>
    <w:p w14:paraId="5AD6542D" w14:textId="77777777" w:rsidR="00A825BE" w:rsidRPr="00446535" w:rsidRDefault="00C05A48" w:rsidP="00446535">
      <w:pPr>
        <w:pStyle w:val="ListParagraph"/>
        <w:numPr>
          <w:ilvl w:val="0"/>
          <w:numId w:val="13"/>
        </w:numPr>
        <w:spacing w:line="360" w:lineRule="auto"/>
        <w:jc w:val="both"/>
        <w:rPr>
          <w:rFonts w:ascii="Times New Roman" w:hAnsi="Times New Roman" w:cs="Times New Roman"/>
          <w:b/>
          <w:sz w:val="20"/>
          <w:szCs w:val="20"/>
        </w:rPr>
      </w:pPr>
      <w:r>
        <w:rPr>
          <w:rFonts w:ascii="Times New Roman" w:hAnsi="Times New Roman" w:cs="Times New Roman"/>
          <w:b/>
          <w:sz w:val="20"/>
          <w:szCs w:val="20"/>
        </w:rPr>
        <w:t>Background</w:t>
      </w:r>
    </w:p>
    <w:p w14:paraId="6B6830F1" w14:textId="77777777" w:rsidR="00911691"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Pests and plant diseases have a direct impact on crop yields. Insects and other pests typically hide from the sun by hiding beneath a plant's leaves during the day, only to emerge at night and feast on the plant's leaves. That makes it harder to spot them munching on crops during the day. In many cases, by the time farmers become aware of insect harm, the pest population has grown to an unmanageable level. At this point, spraying crops with many insecticides is necessary to eliminate pests and reduce agricultural damage. However, pesticide residues persist even after washing once crops have been treated throughout the growing season </w:t>
      </w:r>
      <w:r w:rsidR="00A50FF8" w:rsidRPr="00446535">
        <w:rPr>
          <w:rFonts w:ascii="Times New Roman" w:hAnsi="Times New Roman" w:cs="Times New Roman"/>
          <w:sz w:val="20"/>
          <w:szCs w:val="20"/>
        </w:rPr>
        <w:t>(Chen et al., 2020)</w:t>
      </w:r>
      <w:r w:rsidR="0079296D" w:rsidRPr="00446535">
        <w:rPr>
          <w:rFonts w:ascii="Times New Roman" w:hAnsi="Times New Roman" w:cs="Times New Roman"/>
          <w:sz w:val="20"/>
          <w:szCs w:val="20"/>
        </w:rPr>
        <w:t>.</w:t>
      </w:r>
      <w:r w:rsidR="004C2716" w:rsidRPr="00446535">
        <w:rPr>
          <w:rFonts w:ascii="Times New Roman" w:hAnsi="Times New Roman" w:cs="Times New Roman"/>
          <w:sz w:val="20"/>
          <w:szCs w:val="20"/>
        </w:rPr>
        <w:t xml:space="preserve"> </w:t>
      </w:r>
      <w:r w:rsidRPr="00446535">
        <w:rPr>
          <w:rFonts w:ascii="Times New Roman" w:hAnsi="Times New Roman" w:cs="Times New Roman"/>
          <w:sz w:val="20"/>
          <w:szCs w:val="20"/>
        </w:rPr>
        <w:t xml:space="preserve">The computers were limited to that of a device for doing calculations and processing existing data to generate insights for use in making decisions. Artificial intelligence techniques are those used to teach computers to think like humans. One such method, known as an Expert System, was developed to teach computers to solve problems analogous to human beings </w:t>
      </w:r>
      <w:r w:rsidR="00E05D72" w:rsidRPr="00446535">
        <w:rPr>
          <w:rFonts w:ascii="Times New Roman" w:hAnsi="Times New Roman" w:cs="Times New Roman"/>
          <w:sz w:val="20"/>
          <w:szCs w:val="20"/>
        </w:rPr>
        <w:t>(</w:t>
      </w:r>
      <w:proofErr w:type="spellStart"/>
      <w:r w:rsidR="00E05D72" w:rsidRPr="00446535">
        <w:rPr>
          <w:rFonts w:ascii="Times New Roman" w:hAnsi="Times New Roman" w:cs="Times New Roman"/>
          <w:sz w:val="20"/>
          <w:szCs w:val="20"/>
        </w:rPr>
        <w:t>Gunawan</w:t>
      </w:r>
      <w:proofErr w:type="spellEnd"/>
      <w:r w:rsidR="00E05D72" w:rsidRPr="00446535">
        <w:rPr>
          <w:rFonts w:ascii="Times New Roman" w:hAnsi="Times New Roman" w:cs="Times New Roman"/>
          <w:sz w:val="20"/>
          <w:szCs w:val="20"/>
        </w:rPr>
        <w:t xml:space="preserve"> et al., 2018)</w:t>
      </w:r>
      <w:r w:rsidR="00C82DAD" w:rsidRPr="00446535">
        <w:rPr>
          <w:rFonts w:ascii="Times New Roman" w:hAnsi="Times New Roman" w:cs="Times New Roman"/>
          <w:sz w:val="20"/>
          <w:szCs w:val="20"/>
        </w:rPr>
        <w:t xml:space="preserve">. </w:t>
      </w:r>
      <w:r w:rsidR="009A7735" w:rsidRPr="00446535">
        <w:rPr>
          <w:rFonts w:ascii="Times New Roman" w:hAnsi="Times New Roman" w:cs="Times New Roman"/>
          <w:sz w:val="20"/>
          <w:szCs w:val="20"/>
        </w:rPr>
        <w:t xml:space="preserve">Infectious diseases can be either biotic or abiotic. </w:t>
      </w:r>
      <w:r w:rsidR="003204CE" w:rsidRPr="00446535">
        <w:rPr>
          <w:rFonts w:ascii="Times New Roman" w:hAnsi="Times New Roman" w:cs="Times New Roman"/>
          <w:sz w:val="20"/>
          <w:szCs w:val="20"/>
        </w:rPr>
        <w:t xml:space="preserve">The causes of biotic conditions include microorganisms like viruses, bacteria, and fungi. </w:t>
      </w:r>
      <w:r w:rsidR="009A7735" w:rsidRPr="00446535">
        <w:rPr>
          <w:rFonts w:ascii="Times New Roman" w:hAnsi="Times New Roman" w:cs="Times New Roman"/>
          <w:sz w:val="20"/>
          <w:szCs w:val="20"/>
        </w:rPr>
        <w:t xml:space="preserve">Pollution, pesticides, and an abundance or deficiency of the nutrients plants need to thrive are all examples of abiotic illnesses. </w:t>
      </w:r>
      <w:r w:rsidR="002F6B83" w:rsidRPr="00446535">
        <w:rPr>
          <w:rFonts w:ascii="Times New Roman" w:hAnsi="Times New Roman" w:cs="Times New Roman"/>
          <w:sz w:val="20"/>
          <w:szCs w:val="20"/>
        </w:rPr>
        <w:t xml:space="preserve">The effective management of crop diseases depends on correct diagnosis. </w:t>
      </w:r>
      <w:r w:rsidR="00CA5EC7" w:rsidRPr="00446535">
        <w:rPr>
          <w:rFonts w:ascii="Times New Roman" w:hAnsi="Times New Roman" w:cs="Times New Roman"/>
          <w:sz w:val="20"/>
          <w:szCs w:val="20"/>
        </w:rPr>
        <w:t>Crops can be protected from pests and diseases in a number of ways, including the use of licensed seeds, the growing of disease-resistant crop varieties, the provision of enough soil nutrients, and the administration of limited pesticides</w:t>
      </w:r>
      <w:r w:rsidR="002F6B83" w:rsidRPr="00446535">
        <w:rPr>
          <w:rFonts w:ascii="Times New Roman" w:hAnsi="Times New Roman" w:cs="Times New Roman"/>
          <w:sz w:val="20"/>
          <w:szCs w:val="20"/>
        </w:rPr>
        <w:t xml:space="preserve"> </w:t>
      </w:r>
      <w:r w:rsidR="00440DC3" w:rsidRPr="00446535">
        <w:rPr>
          <w:rFonts w:ascii="Times New Roman" w:hAnsi="Times New Roman" w:cs="Times New Roman"/>
          <w:sz w:val="20"/>
          <w:szCs w:val="20"/>
        </w:rPr>
        <w:t xml:space="preserve">(Deepika and </w:t>
      </w:r>
      <w:proofErr w:type="spellStart"/>
      <w:r w:rsidR="00440DC3" w:rsidRPr="00446535">
        <w:rPr>
          <w:rFonts w:ascii="Times New Roman" w:hAnsi="Times New Roman" w:cs="Times New Roman"/>
          <w:sz w:val="20"/>
          <w:szCs w:val="20"/>
        </w:rPr>
        <w:t>Kaliraj</w:t>
      </w:r>
      <w:proofErr w:type="spellEnd"/>
      <w:r w:rsidR="00440DC3" w:rsidRPr="00446535">
        <w:rPr>
          <w:rFonts w:ascii="Times New Roman" w:hAnsi="Times New Roman" w:cs="Times New Roman"/>
          <w:sz w:val="20"/>
          <w:szCs w:val="20"/>
        </w:rPr>
        <w:t>, 2021)</w:t>
      </w:r>
      <w:r w:rsidR="002F6B83" w:rsidRPr="00446535">
        <w:rPr>
          <w:rFonts w:ascii="Times New Roman" w:hAnsi="Times New Roman" w:cs="Times New Roman"/>
          <w:sz w:val="20"/>
          <w:szCs w:val="20"/>
        </w:rPr>
        <w:t xml:space="preserve">. </w:t>
      </w:r>
    </w:p>
    <w:p w14:paraId="172A6B4A" w14:textId="77777777" w:rsidR="00911691" w:rsidRPr="00446535" w:rsidRDefault="00F20216" w:rsidP="00446535">
      <w:pPr>
        <w:spacing w:line="360" w:lineRule="auto"/>
        <w:jc w:val="center"/>
        <w:rPr>
          <w:rFonts w:ascii="Times New Roman" w:hAnsi="Times New Roman" w:cs="Times New Roman"/>
          <w:sz w:val="20"/>
          <w:szCs w:val="20"/>
        </w:rPr>
      </w:pPr>
      <w:r w:rsidRPr="00E77884">
        <w:rPr>
          <w:rFonts w:ascii="Times New Roman" w:hAnsi="Times New Roman" w:cs="Times New Roman"/>
          <w:noProof/>
          <w:sz w:val="24"/>
          <w:szCs w:val="24"/>
        </w:rPr>
        <w:lastRenderedPageBreak/>
        <w:drawing>
          <wp:inline distT="0" distB="0" distL="0" distR="0" wp14:anchorId="14470E20" wp14:editId="04F59A0D">
            <wp:extent cx="5258435" cy="2542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8277" cy="2556969"/>
                    </a:xfrm>
                    <a:prstGeom prst="rect">
                      <a:avLst/>
                    </a:prstGeom>
                    <a:noFill/>
                  </pic:spPr>
                </pic:pic>
              </a:graphicData>
            </a:graphic>
          </wp:inline>
        </w:drawing>
      </w:r>
    </w:p>
    <w:p w14:paraId="5162B259" w14:textId="77777777" w:rsidR="005C702B" w:rsidRPr="00446535" w:rsidRDefault="00305286" w:rsidP="00446535">
      <w:pPr>
        <w:spacing w:line="360" w:lineRule="auto"/>
        <w:jc w:val="center"/>
        <w:rPr>
          <w:rFonts w:ascii="Times New Roman" w:hAnsi="Times New Roman" w:cs="Times New Roman"/>
          <w:b/>
          <w:sz w:val="20"/>
          <w:szCs w:val="20"/>
        </w:rPr>
      </w:pPr>
      <w:r w:rsidRPr="00446535">
        <w:rPr>
          <w:rFonts w:ascii="Times New Roman" w:hAnsi="Times New Roman" w:cs="Times New Roman"/>
          <w:b/>
          <w:sz w:val="20"/>
          <w:szCs w:val="20"/>
        </w:rPr>
        <w:t xml:space="preserve">Figure </w:t>
      </w:r>
      <w:r w:rsidR="005C7264" w:rsidRPr="00446535">
        <w:rPr>
          <w:rFonts w:ascii="Times New Roman" w:hAnsi="Times New Roman" w:cs="Times New Roman"/>
          <w:b/>
          <w:sz w:val="20"/>
          <w:szCs w:val="20"/>
        </w:rPr>
        <w:t>1</w:t>
      </w:r>
      <w:r w:rsidRPr="00446535">
        <w:rPr>
          <w:rFonts w:ascii="Times New Roman" w:hAnsi="Times New Roman" w:cs="Times New Roman"/>
          <w:b/>
          <w:sz w:val="20"/>
          <w:szCs w:val="20"/>
        </w:rPr>
        <w:t>: Framework of pest and disease identification robot</w:t>
      </w:r>
    </w:p>
    <w:p w14:paraId="5260F093" w14:textId="77777777" w:rsidR="00672DBE"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Figure </w:t>
      </w:r>
      <w:r w:rsidR="005C7264" w:rsidRPr="00446535">
        <w:rPr>
          <w:rFonts w:ascii="Times New Roman" w:hAnsi="Times New Roman" w:cs="Times New Roman"/>
          <w:sz w:val="20"/>
          <w:szCs w:val="20"/>
        </w:rPr>
        <w:t>1</w:t>
      </w:r>
      <w:r w:rsidRPr="00446535">
        <w:rPr>
          <w:rFonts w:ascii="Times New Roman" w:hAnsi="Times New Roman" w:cs="Times New Roman"/>
          <w:sz w:val="20"/>
          <w:szCs w:val="20"/>
        </w:rPr>
        <w:t xml:space="preserve"> </w:t>
      </w:r>
      <w:r w:rsidR="004F5CFC" w:rsidRPr="00446535">
        <w:rPr>
          <w:rFonts w:ascii="Times New Roman" w:hAnsi="Times New Roman" w:cs="Times New Roman"/>
          <w:sz w:val="20"/>
          <w:szCs w:val="20"/>
        </w:rPr>
        <w:t xml:space="preserve">depicts the framework </w:t>
      </w:r>
      <w:r w:rsidR="008F103D" w:rsidRPr="00446535">
        <w:rPr>
          <w:rFonts w:ascii="Times New Roman" w:hAnsi="Times New Roman" w:cs="Times New Roman"/>
          <w:sz w:val="20"/>
          <w:szCs w:val="20"/>
        </w:rPr>
        <w:t xml:space="preserve">of the pest and disease identification robot. </w:t>
      </w:r>
      <w:r w:rsidR="00CA5EC7" w:rsidRPr="00446535">
        <w:rPr>
          <w:rFonts w:ascii="Times New Roman" w:hAnsi="Times New Roman" w:cs="Times New Roman"/>
          <w:sz w:val="20"/>
          <w:szCs w:val="20"/>
        </w:rPr>
        <w:t>In spite of the fact that the idea of robotic applications for agricultural operations has been investigated for over three decades, more and more agricultural automated systems are being created for tasks like weed control, row crop planting, and fruit and vegetable harvest. The breakthroughs in machine vision, data processing, and controllers that have occurred recently have allowed for this. Automation has been implemented in some agricultural sectors. The lack of new herbicide modes of action and the spread of herbicide-resistant weeds have made weed management in row crops a priority for agricultural researchers. Several major farm machinery manufacturers have publicly indicated their intent to develop autonomous machines, develop functional prototypes, or file patents for agricultural robotic systems. The concept of a standalone platform with a wide variety of attachment points is gaining traction in the field of agricultura</w:t>
      </w:r>
      <w:r w:rsidR="007B630E" w:rsidRPr="00446535">
        <w:rPr>
          <w:rFonts w:ascii="Times New Roman" w:hAnsi="Times New Roman" w:cs="Times New Roman"/>
          <w:sz w:val="20"/>
          <w:szCs w:val="20"/>
        </w:rPr>
        <w:t xml:space="preserve">l robots </w:t>
      </w:r>
      <w:r w:rsidR="007C693F" w:rsidRPr="00446535">
        <w:rPr>
          <w:rFonts w:ascii="Times New Roman" w:hAnsi="Times New Roman" w:cs="Times New Roman"/>
          <w:sz w:val="20"/>
          <w:szCs w:val="20"/>
        </w:rPr>
        <w:t>(Barnes et al., 2021)</w:t>
      </w:r>
    </w:p>
    <w:p w14:paraId="6BFA14FC" w14:textId="77777777" w:rsidR="009C1BE8" w:rsidRPr="00446535" w:rsidRDefault="0018548E"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The detection of pests in tomato crops has traditionally relied on the observance skills of farmers, which is both time-consuming and ineffective when applied to big harvests. Automating this time-consuming inspection process using robotic systems and computer vision can boost inspection accuracy, improve crop vitality, and reduce pesticide use by 5–10%. </w:t>
      </w:r>
      <w:r w:rsidR="00E53B2F" w:rsidRPr="00446535">
        <w:rPr>
          <w:rFonts w:ascii="Times New Roman" w:hAnsi="Times New Roman" w:cs="Times New Roman"/>
          <w:sz w:val="20"/>
          <w:szCs w:val="20"/>
        </w:rPr>
        <w:t xml:space="preserve">To this end, robots must be able to navigate their way around glasshouses, take clear photos of pests and their environments, and use this information to create efficient, high-level commands in line with an Integrated Pest Management (IPM) strategy. To detect problems early, robots need to combine various abilities in sophisticated and frequently ad hoc ways. Because the insect eggs are so small (0.3 mm), it takes a combination of vision and talent to automatically get comparable, high-quality photographs of the pests from different sides of the leaves </w:t>
      </w:r>
      <w:r w:rsidR="00237AE4" w:rsidRPr="00446535">
        <w:rPr>
          <w:rFonts w:ascii="Times New Roman" w:hAnsi="Times New Roman" w:cs="Times New Roman"/>
          <w:sz w:val="20"/>
          <w:szCs w:val="20"/>
        </w:rPr>
        <w:t>(Martin et al., 2021)</w:t>
      </w:r>
      <w:r w:rsidR="008343BA" w:rsidRPr="00446535">
        <w:rPr>
          <w:rFonts w:ascii="Times New Roman" w:hAnsi="Times New Roman" w:cs="Times New Roman"/>
          <w:sz w:val="20"/>
          <w:szCs w:val="20"/>
        </w:rPr>
        <w:t xml:space="preserve">. </w:t>
      </w:r>
      <w:r w:rsidR="002A6EE3" w:rsidRPr="00446535">
        <w:rPr>
          <w:rFonts w:ascii="Times New Roman" w:hAnsi="Times New Roman" w:cs="Times New Roman"/>
          <w:sz w:val="20"/>
          <w:szCs w:val="20"/>
        </w:rPr>
        <w:t xml:space="preserve">The greenhouse atmosphere is ideal for plant growth since it protects plants from the elements and most problems. </w:t>
      </w:r>
    </w:p>
    <w:p w14:paraId="740402BA" w14:textId="77777777" w:rsidR="00672DBE" w:rsidRPr="00446535" w:rsidRDefault="002A6EE3"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The plants are given the ideal circumstances for development, allowing them to reach their full potential. A greenhouse provides perfect plant growth conditions at any time of year by trapping heat and moisture. Growers may cultivate </w:t>
      </w:r>
      <w:r w:rsidRPr="00446535">
        <w:rPr>
          <w:rFonts w:ascii="Times New Roman" w:hAnsi="Times New Roman" w:cs="Times New Roman"/>
          <w:sz w:val="20"/>
          <w:szCs w:val="20"/>
        </w:rPr>
        <w:lastRenderedPageBreak/>
        <w:t>plants in climates that would normally b</w:t>
      </w:r>
      <w:r w:rsidR="0034558F" w:rsidRPr="00446535">
        <w:rPr>
          <w:rFonts w:ascii="Times New Roman" w:hAnsi="Times New Roman" w:cs="Times New Roman"/>
          <w:sz w:val="20"/>
          <w:szCs w:val="20"/>
        </w:rPr>
        <w:t>e too harsh for doing so, due</w:t>
      </w:r>
      <w:r w:rsidRPr="00446535">
        <w:rPr>
          <w:rFonts w:ascii="Times New Roman" w:hAnsi="Times New Roman" w:cs="Times New Roman"/>
          <w:sz w:val="20"/>
          <w:szCs w:val="20"/>
        </w:rPr>
        <w:t xml:space="preserve"> to the invention of the greenhouse. Plants can be grown successfully regardless of latitude and season </w:t>
      </w:r>
      <w:r w:rsidR="00815363" w:rsidRPr="00446535">
        <w:rPr>
          <w:rFonts w:ascii="Times New Roman" w:hAnsi="Times New Roman" w:cs="Times New Roman"/>
          <w:sz w:val="20"/>
          <w:szCs w:val="20"/>
        </w:rPr>
        <w:t>(</w:t>
      </w:r>
      <w:r w:rsidR="00724B71" w:rsidRPr="00446535">
        <w:rPr>
          <w:rFonts w:ascii="Times New Roman" w:hAnsi="Times New Roman" w:cs="Times New Roman"/>
          <w:sz w:val="20"/>
          <w:szCs w:val="20"/>
        </w:rPr>
        <w:t>Dharmasena et al., 2019</w:t>
      </w:r>
      <w:r w:rsidR="00815363" w:rsidRPr="00446535">
        <w:rPr>
          <w:rFonts w:ascii="Times New Roman" w:hAnsi="Times New Roman" w:cs="Times New Roman"/>
          <w:sz w:val="20"/>
          <w:szCs w:val="20"/>
        </w:rPr>
        <w:t>)</w:t>
      </w:r>
      <w:r w:rsidR="00061885" w:rsidRPr="00446535">
        <w:rPr>
          <w:rFonts w:ascii="Times New Roman" w:hAnsi="Times New Roman" w:cs="Times New Roman"/>
          <w:sz w:val="20"/>
          <w:szCs w:val="20"/>
        </w:rPr>
        <w:t>.</w:t>
      </w:r>
      <w:r w:rsidR="00355DB0" w:rsidRPr="00446535">
        <w:rPr>
          <w:rFonts w:ascii="Times New Roman" w:hAnsi="Times New Roman" w:cs="Times New Roman"/>
          <w:sz w:val="20"/>
          <w:szCs w:val="20"/>
        </w:rPr>
        <w:t xml:space="preserve"> </w:t>
      </w:r>
      <w:r w:rsidRPr="00446535">
        <w:rPr>
          <w:rFonts w:ascii="Times New Roman" w:hAnsi="Times New Roman" w:cs="Times New Roman"/>
          <w:sz w:val="20"/>
          <w:szCs w:val="20"/>
        </w:rPr>
        <w:t xml:space="preserve">Several sources have reported the current state of machine vision's implementation in farming. Most of them deal with agricultural fields, and only a handful includes plant nurseries. A plant factory's environment is intricate and distinct from the natural world. In addition to the plant itself, there is also mechanical machinery, irrigation pipes, and hanging ropes. Machine vision applications face additional difficulties because of the plant's fluctuating lighting </w:t>
      </w:r>
      <w:r w:rsidR="00724B71" w:rsidRPr="00446535">
        <w:rPr>
          <w:rFonts w:ascii="Times New Roman" w:hAnsi="Times New Roman" w:cs="Times New Roman"/>
          <w:sz w:val="20"/>
          <w:szCs w:val="20"/>
        </w:rPr>
        <w:t>(Tian et al., 2022)</w:t>
      </w:r>
      <w:r w:rsidR="00305286" w:rsidRPr="00446535">
        <w:rPr>
          <w:rFonts w:ascii="Times New Roman" w:hAnsi="Times New Roman" w:cs="Times New Roman"/>
          <w:sz w:val="20"/>
          <w:szCs w:val="20"/>
        </w:rPr>
        <w:t xml:space="preserve">. </w:t>
      </w:r>
      <w:r w:rsidR="004036CC" w:rsidRPr="00446535">
        <w:rPr>
          <w:rFonts w:ascii="Times New Roman" w:hAnsi="Times New Roman" w:cs="Times New Roman"/>
          <w:sz w:val="20"/>
          <w:szCs w:val="20"/>
        </w:rPr>
        <w:t>Therefore, we suggested greenhouse cultivation using robot navigation systems with a module for identifying pests and illnesses.</w:t>
      </w:r>
      <w:r w:rsidR="008A425F" w:rsidRPr="00446535">
        <w:rPr>
          <w:rFonts w:ascii="Times New Roman" w:hAnsi="Times New Roman" w:cs="Times New Roman"/>
          <w:sz w:val="20"/>
          <w:szCs w:val="20"/>
        </w:rPr>
        <w:t xml:space="preserve"> </w:t>
      </w:r>
    </w:p>
    <w:p w14:paraId="58E98B16" w14:textId="77777777" w:rsidR="00B7066E" w:rsidRPr="00446535" w:rsidRDefault="00305286" w:rsidP="00446535">
      <w:pPr>
        <w:spacing w:line="360" w:lineRule="auto"/>
        <w:jc w:val="both"/>
        <w:rPr>
          <w:rFonts w:ascii="Times New Roman" w:hAnsi="Times New Roman" w:cs="Times New Roman"/>
          <w:b/>
          <w:sz w:val="20"/>
          <w:szCs w:val="20"/>
        </w:rPr>
      </w:pPr>
      <w:r w:rsidRPr="00446535">
        <w:rPr>
          <w:rFonts w:ascii="Times New Roman" w:hAnsi="Times New Roman" w:cs="Times New Roman"/>
          <w:b/>
          <w:sz w:val="20"/>
          <w:szCs w:val="20"/>
        </w:rPr>
        <w:t>Contribution of the research</w:t>
      </w:r>
    </w:p>
    <w:p w14:paraId="1289AC07" w14:textId="77777777" w:rsidR="00C12B2F" w:rsidRPr="00446535" w:rsidRDefault="00305286" w:rsidP="00446535">
      <w:pPr>
        <w:pStyle w:val="ListParagraph"/>
        <w:numPr>
          <w:ilvl w:val="0"/>
          <w:numId w:val="11"/>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We detailed that a large collection of images of diseased tomato plants affected by </w:t>
      </w:r>
      <w:proofErr w:type="spellStart"/>
      <w:r w:rsidRPr="00446535">
        <w:rPr>
          <w:rFonts w:ascii="Times New Roman" w:hAnsi="Times New Roman" w:cs="Times New Roman"/>
          <w:sz w:val="20"/>
          <w:szCs w:val="20"/>
        </w:rPr>
        <w:t>Bemisia</w:t>
      </w:r>
      <w:proofErr w:type="spellEnd"/>
      <w:r w:rsidRPr="00446535">
        <w:rPr>
          <w:rFonts w:ascii="Times New Roman" w:hAnsi="Times New Roman" w:cs="Times New Roman"/>
          <w:sz w:val="20"/>
          <w:szCs w:val="20"/>
        </w:rPr>
        <w:t xml:space="preserve"> </w:t>
      </w:r>
      <w:proofErr w:type="spellStart"/>
      <w:r w:rsidRPr="00446535">
        <w:rPr>
          <w:rFonts w:ascii="Times New Roman" w:hAnsi="Times New Roman" w:cs="Times New Roman"/>
          <w:sz w:val="20"/>
          <w:szCs w:val="20"/>
        </w:rPr>
        <w:t>tabaci</w:t>
      </w:r>
      <w:proofErr w:type="spellEnd"/>
      <w:r w:rsidRPr="00446535">
        <w:rPr>
          <w:rFonts w:ascii="Times New Roman" w:hAnsi="Times New Roman" w:cs="Times New Roman"/>
          <w:sz w:val="20"/>
          <w:szCs w:val="20"/>
        </w:rPr>
        <w:t xml:space="preserve"> and </w:t>
      </w:r>
      <w:proofErr w:type="spellStart"/>
      <w:r w:rsidRPr="00446535">
        <w:rPr>
          <w:rFonts w:ascii="Times New Roman" w:hAnsi="Times New Roman" w:cs="Times New Roman"/>
          <w:sz w:val="20"/>
          <w:szCs w:val="20"/>
        </w:rPr>
        <w:t>Trialeurodes</w:t>
      </w:r>
      <w:proofErr w:type="spellEnd"/>
      <w:r w:rsidRPr="00446535">
        <w:rPr>
          <w:rFonts w:ascii="Times New Roman" w:hAnsi="Times New Roman" w:cs="Times New Roman"/>
          <w:sz w:val="20"/>
          <w:szCs w:val="20"/>
        </w:rPr>
        <w:t xml:space="preserve"> </w:t>
      </w:r>
      <w:proofErr w:type="spellStart"/>
      <w:r w:rsidRPr="00446535">
        <w:rPr>
          <w:rFonts w:ascii="Times New Roman" w:hAnsi="Times New Roman" w:cs="Times New Roman"/>
          <w:sz w:val="20"/>
          <w:szCs w:val="20"/>
        </w:rPr>
        <w:t>vaporariorum</w:t>
      </w:r>
      <w:proofErr w:type="spellEnd"/>
      <w:r w:rsidRPr="00446535">
        <w:rPr>
          <w:rFonts w:ascii="Times New Roman" w:hAnsi="Times New Roman" w:cs="Times New Roman"/>
          <w:sz w:val="20"/>
          <w:szCs w:val="20"/>
        </w:rPr>
        <w:t xml:space="preserve"> was collected to design and evaluate models. </w:t>
      </w:r>
    </w:p>
    <w:p w14:paraId="469944A3" w14:textId="77777777" w:rsidR="005C7A0B" w:rsidRPr="00446535" w:rsidRDefault="00305286" w:rsidP="00446535">
      <w:pPr>
        <w:pStyle w:val="ListParagraph"/>
        <w:numPr>
          <w:ilvl w:val="0"/>
          <w:numId w:val="11"/>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The images were processed beforehand with BPDFHE to boost contrast.</w:t>
      </w:r>
    </w:p>
    <w:p w14:paraId="00EAEE9F" w14:textId="77777777" w:rsidR="00CE67B4" w:rsidRPr="00446535" w:rsidRDefault="00305286" w:rsidP="00446535">
      <w:pPr>
        <w:pStyle w:val="ListParagraph"/>
        <w:numPr>
          <w:ilvl w:val="0"/>
          <w:numId w:val="11"/>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Otsu's method enables the segmentation of leaf images. </w:t>
      </w:r>
    </w:p>
    <w:p w14:paraId="4FD0EF3A" w14:textId="77777777" w:rsidR="004B7535" w:rsidRPr="00446535" w:rsidRDefault="00305286" w:rsidP="00446535">
      <w:pPr>
        <w:pStyle w:val="ListParagraph"/>
        <w:numPr>
          <w:ilvl w:val="0"/>
          <w:numId w:val="11"/>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PCA method for compressing images can be used to extract the features</w:t>
      </w:r>
      <w:r w:rsidR="00CE67B4" w:rsidRPr="00446535">
        <w:rPr>
          <w:rFonts w:ascii="Times New Roman" w:hAnsi="Times New Roman" w:cs="Times New Roman"/>
          <w:sz w:val="20"/>
          <w:szCs w:val="20"/>
        </w:rPr>
        <w:t>.</w:t>
      </w:r>
    </w:p>
    <w:p w14:paraId="1D765705" w14:textId="77777777" w:rsidR="00305286" w:rsidRPr="00446535" w:rsidRDefault="00305286" w:rsidP="00446535">
      <w:pPr>
        <w:pStyle w:val="ListParagraph"/>
        <w:numPr>
          <w:ilvl w:val="0"/>
          <w:numId w:val="11"/>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We proposed the MOKMC-BPNN algorithm, which has succeeded in various pest and disease detection tasks.</w:t>
      </w:r>
    </w:p>
    <w:p w14:paraId="5FF51CAD" w14:textId="77777777" w:rsidR="00C972C8" w:rsidRDefault="00B44DF9" w:rsidP="00446535">
      <w:pPr>
        <w:spacing w:line="360" w:lineRule="auto"/>
        <w:jc w:val="both"/>
        <w:rPr>
          <w:rFonts w:ascii="Times New Roman" w:hAnsi="Times New Roman" w:cs="Times New Roman"/>
          <w:sz w:val="20"/>
          <w:szCs w:val="20"/>
        </w:rPr>
      </w:pPr>
      <w:r>
        <w:rPr>
          <w:rFonts w:ascii="Times New Roman" w:hAnsi="Times New Roman" w:cs="Times New Roman"/>
          <w:sz w:val="20"/>
          <w:szCs w:val="20"/>
        </w:rPr>
        <w:t>Advantage and Disa</w:t>
      </w:r>
      <w:r w:rsidR="00C972C8">
        <w:rPr>
          <w:rFonts w:ascii="Times New Roman" w:hAnsi="Times New Roman" w:cs="Times New Roman"/>
          <w:sz w:val="20"/>
          <w:szCs w:val="20"/>
        </w:rPr>
        <w:t>dvantages of research findings of pest and disease management:</w:t>
      </w:r>
    </w:p>
    <w:p w14:paraId="595A0C16" w14:textId="77777777" w:rsidR="004F1D2F" w:rsidRPr="00446535" w:rsidRDefault="00C972C8" w:rsidP="00446535">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This </w:t>
      </w:r>
      <w:r w:rsidR="00305286" w:rsidRPr="00446535">
        <w:rPr>
          <w:rFonts w:ascii="Times New Roman" w:hAnsi="Times New Roman" w:cs="Times New Roman"/>
          <w:sz w:val="20"/>
          <w:szCs w:val="20"/>
        </w:rPr>
        <w:t>section discusses</w:t>
      </w:r>
      <w:r w:rsidR="00C05A48">
        <w:rPr>
          <w:rFonts w:ascii="Times New Roman" w:hAnsi="Times New Roman" w:cs="Times New Roman"/>
          <w:sz w:val="20"/>
          <w:szCs w:val="20"/>
        </w:rPr>
        <w:t xml:space="preserve"> the findings of several researchers</w:t>
      </w:r>
      <w:r w:rsidR="00305286" w:rsidRPr="00446535">
        <w:rPr>
          <w:rFonts w:ascii="Times New Roman" w:hAnsi="Times New Roman" w:cs="Times New Roman"/>
          <w:sz w:val="20"/>
          <w:szCs w:val="20"/>
        </w:rPr>
        <w:t>' technical reports an</w:t>
      </w:r>
      <w:r w:rsidR="00C05A48">
        <w:rPr>
          <w:rFonts w:ascii="Times New Roman" w:hAnsi="Times New Roman" w:cs="Times New Roman"/>
          <w:sz w:val="20"/>
          <w:szCs w:val="20"/>
        </w:rPr>
        <w:t>d research papers. Other researchers</w:t>
      </w:r>
      <w:r w:rsidR="00305286" w:rsidRPr="00446535">
        <w:rPr>
          <w:rFonts w:ascii="Times New Roman" w:hAnsi="Times New Roman" w:cs="Times New Roman"/>
          <w:sz w:val="20"/>
          <w:szCs w:val="20"/>
        </w:rPr>
        <w:t xml:space="preserve"> provide solutions to the issues raised by integrated and dispersed systems. The relevant literature is displayed in Table 1. </w:t>
      </w:r>
    </w:p>
    <w:tbl>
      <w:tblPr>
        <w:tblStyle w:val="TableGrid"/>
        <w:tblW w:w="0" w:type="auto"/>
        <w:tblInd w:w="198" w:type="dxa"/>
        <w:tblLayout w:type="fixed"/>
        <w:tblLook w:val="04A0" w:firstRow="1" w:lastRow="0" w:firstColumn="1" w:lastColumn="0" w:noHBand="0" w:noVBand="1"/>
      </w:tblPr>
      <w:tblGrid>
        <w:gridCol w:w="1530"/>
        <w:gridCol w:w="3616"/>
        <w:gridCol w:w="4124"/>
      </w:tblGrid>
      <w:tr w:rsidR="002B5923" w:rsidRPr="00446535" w14:paraId="3865728D" w14:textId="77777777" w:rsidTr="005E5374">
        <w:tc>
          <w:tcPr>
            <w:tcW w:w="1530" w:type="dxa"/>
          </w:tcPr>
          <w:p w14:paraId="6E8E8FC4" w14:textId="77777777" w:rsidR="005352B0" w:rsidRPr="00446535" w:rsidRDefault="00305286" w:rsidP="00446535">
            <w:pPr>
              <w:spacing w:line="360" w:lineRule="auto"/>
              <w:jc w:val="center"/>
              <w:rPr>
                <w:rFonts w:ascii="Times New Roman" w:hAnsi="Times New Roman" w:cs="Times New Roman"/>
                <w:b/>
                <w:sz w:val="20"/>
                <w:szCs w:val="20"/>
              </w:rPr>
            </w:pPr>
            <w:r w:rsidRPr="00446535">
              <w:rPr>
                <w:rFonts w:ascii="Times New Roman" w:hAnsi="Times New Roman" w:cs="Times New Roman"/>
                <w:b/>
                <w:sz w:val="20"/>
                <w:szCs w:val="20"/>
              </w:rPr>
              <w:t>Reference</w:t>
            </w:r>
            <w:r w:rsidR="0066716C" w:rsidRPr="00446535">
              <w:rPr>
                <w:rFonts w:ascii="Times New Roman" w:hAnsi="Times New Roman" w:cs="Times New Roman"/>
                <w:b/>
                <w:sz w:val="20"/>
                <w:szCs w:val="20"/>
              </w:rPr>
              <w:t>s</w:t>
            </w:r>
          </w:p>
        </w:tc>
        <w:tc>
          <w:tcPr>
            <w:tcW w:w="3616" w:type="dxa"/>
          </w:tcPr>
          <w:p w14:paraId="6E2E41FE" w14:textId="77777777" w:rsidR="005352B0" w:rsidRPr="00446535" w:rsidRDefault="00305286" w:rsidP="00446535">
            <w:pPr>
              <w:spacing w:line="360" w:lineRule="auto"/>
              <w:jc w:val="center"/>
              <w:rPr>
                <w:rFonts w:ascii="Times New Roman" w:hAnsi="Times New Roman" w:cs="Times New Roman"/>
                <w:b/>
                <w:sz w:val="20"/>
                <w:szCs w:val="20"/>
              </w:rPr>
            </w:pPr>
            <w:r w:rsidRPr="00446535">
              <w:rPr>
                <w:rFonts w:ascii="Times New Roman" w:hAnsi="Times New Roman" w:cs="Times New Roman"/>
                <w:b/>
                <w:sz w:val="20"/>
                <w:szCs w:val="20"/>
              </w:rPr>
              <w:t>Objective</w:t>
            </w:r>
          </w:p>
        </w:tc>
        <w:tc>
          <w:tcPr>
            <w:tcW w:w="4124" w:type="dxa"/>
          </w:tcPr>
          <w:p w14:paraId="7FA6ADC6" w14:textId="77777777" w:rsidR="005352B0" w:rsidRPr="00446535" w:rsidRDefault="00305286" w:rsidP="00446535">
            <w:pPr>
              <w:spacing w:line="360" w:lineRule="auto"/>
              <w:jc w:val="center"/>
              <w:rPr>
                <w:rFonts w:ascii="Times New Roman" w:hAnsi="Times New Roman" w:cs="Times New Roman"/>
                <w:b/>
                <w:sz w:val="20"/>
                <w:szCs w:val="20"/>
              </w:rPr>
            </w:pPr>
            <w:r w:rsidRPr="00446535">
              <w:rPr>
                <w:rFonts w:ascii="Times New Roman" w:hAnsi="Times New Roman" w:cs="Times New Roman"/>
                <w:b/>
                <w:sz w:val="20"/>
                <w:szCs w:val="20"/>
              </w:rPr>
              <w:t>Summary of finding</w:t>
            </w:r>
          </w:p>
        </w:tc>
      </w:tr>
      <w:tr w:rsidR="002B5923" w:rsidRPr="00446535" w14:paraId="00825A27" w14:textId="77777777" w:rsidTr="005E5374">
        <w:tc>
          <w:tcPr>
            <w:tcW w:w="1530" w:type="dxa"/>
          </w:tcPr>
          <w:p w14:paraId="26E85B2C" w14:textId="77777777" w:rsidR="005352B0" w:rsidRPr="00446535" w:rsidRDefault="00325EEC" w:rsidP="00446535">
            <w:pPr>
              <w:spacing w:line="360" w:lineRule="auto"/>
              <w:jc w:val="center"/>
              <w:rPr>
                <w:rFonts w:ascii="Times New Roman" w:hAnsi="Times New Roman" w:cs="Times New Roman"/>
                <w:sz w:val="20"/>
                <w:szCs w:val="20"/>
              </w:rPr>
            </w:pPr>
            <w:r w:rsidRPr="00446535">
              <w:rPr>
                <w:rFonts w:ascii="Times New Roman" w:hAnsi="Times New Roman" w:cs="Times New Roman"/>
                <w:sz w:val="20"/>
                <w:szCs w:val="20"/>
              </w:rPr>
              <w:t>Pattinson et al., 2020</w:t>
            </w:r>
          </w:p>
        </w:tc>
        <w:tc>
          <w:tcPr>
            <w:tcW w:w="3616" w:type="dxa"/>
          </w:tcPr>
          <w:p w14:paraId="3AFE798E"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Greenhouse plants are safe from frost, heat, and other weather hazards. Improved pest and disease management can be achieved through integrated crop management strategies and the ability to produce throughout the year.</w:t>
            </w:r>
          </w:p>
        </w:tc>
        <w:tc>
          <w:tcPr>
            <w:tcW w:w="4124" w:type="dxa"/>
          </w:tcPr>
          <w:p w14:paraId="4F8A1CDE"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They provide</w:t>
            </w:r>
            <w:r w:rsidR="009B3A64" w:rsidRPr="00446535">
              <w:rPr>
                <w:rFonts w:ascii="Times New Roman" w:hAnsi="Times New Roman" w:cs="Times New Roman"/>
                <w:sz w:val="20"/>
                <w:szCs w:val="20"/>
              </w:rPr>
              <w:t>d</w:t>
            </w:r>
            <w:r w:rsidRPr="00446535">
              <w:rPr>
                <w:rFonts w:ascii="Times New Roman" w:hAnsi="Times New Roman" w:cs="Times New Roman"/>
                <w:sz w:val="20"/>
                <w:szCs w:val="20"/>
              </w:rPr>
              <w:t xml:space="preserve"> an overview of the </w:t>
            </w:r>
            <w:proofErr w:type="spellStart"/>
            <w:r w:rsidRPr="00446535">
              <w:rPr>
                <w:rFonts w:ascii="Times New Roman" w:hAnsi="Times New Roman" w:cs="Times New Roman"/>
                <w:sz w:val="20"/>
                <w:szCs w:val="20"/>
              </w:rPr>
              <w:t>GreenPatrol</w:t>
            </w:r>
            <w:proofErr w:type="spellEnd"/>
            <w:r w:rsidRPr="00446535">
              <w:rPr>
                <w:rFonts w:ascii="Times New Roman" w:hAnsi="Times New Roman" w:cs="Times New Roman"/>
                <w:sz w:val="20"/>
                <w:szCs w:val="20"/>
              </w:rPr>
              <w:t xml:space="preserve"> system's localization and navigation capabilities and pest detection abilities, and we provided the results of live demonstrations of the system in a representative context.</w:t>
            </w:r>
          </w:p>
        </w:tc>
      </w:tr>
      <w:tr w:rsidR="002B5923" w:rsidRPr="00446535" w14:paraId="27D47A22" w14:textId="77777777" w:rsidTr="005E5374">
        <w:tc>
          <w:tcPr>
            <w:tcW w:w="1530" w:type="dxa"/>
          </w:tcPr>
          <w:p w14:paraId="23C9340E" w14:textId="77777777" w:rsidR="005352B0" w:rsidRPr="00446535" w:rsidRDefault="001978D9" w:rsidP="00446535">
            <w:pPr>
              <w:spacing w:line="360" w:lineRule="auto"/>
              <w:jc w:val="center"/>
              <w:rPr>
                <w:rFonts w:ascii="Times New Roman" w:hAnsi="Times New Roman" w:cs="Times New Roman"/>
                <w:sz w:val="20"/>
                <w:szCs w:val="20"/>
              </w:rPr>
            </w:pPr>
            <w:proofErr w:type="spellStart"/>
            <w:r w:rsidRPr="00446535">
              <w:rPr>
                <w:rFonts w:ascii="Times New Roman" w:hAnsi="Times New Roman" w:cs="Times New Roman"/>
                <w:sz w:val="20"/>
                <w:szCs w:val="20"/>
              </w:rPr>
              <w:t>Thamaraiselvan</w:t>
            </w:r>
            <w:proofErr w:type="spellEnd"/>
            <w:r w:rsidRPr="00446535">
              <w:rPr>
                <w:rFonts w:ascii="Times New Roman" w:hAnsi="Times New Roman" w:cs="Times New Roman"/>
                <w:sz w:val="20"/>
                <w:szCs w:val="20"/>
              </w:rPr>
              <w:t xml:space="preserve"> et al., 2023</w:t>
            </w:r>
          </w:p>
        </w:tc>
        <w:tc>
          <w:tcPr>
            <w:tcW w:w="3616" w:type="dxa"/>
          </w:tcPr>
          <w:p w14:paraId="78DEC52A"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The research used Light Detection and Ranging (LiDAR) data to provide a comprehensive and trustworthy strategy for autonomous robot navigation within an agricultural field.</w:t>
            </w:r>
          </w:p>
        </w:tc>
        <w:tc>
          <w:tcPr>
            <w:tcW w:w="4124" w:type="dxa"/>
          </w:tcPr>
          <w:p w14:paraId="153EDDED"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The sprayer boom can be retracted in a greenhouse or extended for use outside, like on a farm with open fields. A successful pesticide management system is expected to be implemented using the autonomous sprayer.</w:t>
            </w:r>
          </w:p>
        </w:tc>
      </w:tr>
      <w:tr w:rsidR="002B5923" w:rsidRPr="00446535" w14:paraId="0E6411FB" w14:textId="77777777" w:rsidTr="005E5374">
        <w:tc>
          <w:tcPr>
            <w:tcW w:w="1530" w:type="dxa"/>
          </w:tcPr>
          <w:p w14:paraId="1D5E2433" w14:textId="77777777" w:rsidR="005352B0" w:rsidRPr="00446535" w:rsidRDefault="00A85801" w:rsidP="00446535">
            <w:pPr>
              <w:spacing w:line="360" w:lineRule="auto"/>
              <w:jc w:val="center"/>
              <w:rPr>
                <w:rFonts w:ascii="Times New Roman" w:hAnsi="Times New Roman" w:cs="Times New Roman"/>
                <w:sz w:val="20"/>
                <w:szCs w:val="20"/>
              </w:rPr>
            </w:pPr>
            <w:proofErr w:type="spellStart"/>
            <w:r w:rsidRPr="00446535">
              <w:rPr>
                <w:rFonts w:ascii="Times New Roman" w:hAnsi="Times New Roman" w:cs="Times New Roman"/>
                <w:sz w:val="20"/>
                <w:szCs w:val="20"/>
              </w:rPr>
              <w:t>Maski</w:t>
            </w:r>
            <w:proofErr w:type="spellEnd"/>
            <w:r w:rsidRPr="00446535">
              <w:rPr>
                <w:rFonts w:ascii="Times New Roman" w:hAnsi="Times New Roman" w:cs="Times New Roman"/>
                <w:sz w:val="20"/>
                <w:szCs w:val="20"/>
              </w:rPr>
              <w:t xml:space="preserve"> and </w:t>
            </w:r>
            <w:proofErr w:type="spellStart"/>
            <w:r w:rsidRPr="00446535">
              <w:rPr>
                <w:rFonts w:ascii="Times New Roman" w:hAnsi="Times New Roman" w:cs="Times New Roman"/>
                <w:sz w:val="20"/>
                <w:szCs w:val="20"/>
              </w:rPr>
              <w:t>Thondiyath</w:t>
            </w:r>
            <w:proofErr w:type="spellEnd"/>
            <w:r w:rsidRPr="00446535">
              <w:rPr>
                <w:rFonts w:ascii="Times New Roman" w:hAnsi="Times New Roman" w:cs="Times New Roman"/>
                <w:sz w:val="20"/>
                <w:szCs w:val="20"/>
              </w:rPr>
              <w:t>, 2021</w:t>
            </w:r>
          </w:p>
        </w:tc>
        <w:tc>
          <w:tcPr>
            <w:tcW w:w="3616" w:type="dxa"/>
          </w:tcPr>
          <w:p w14:paraId="3F9F74B2"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The research propose</w:t>
            </w:r>
            <w:r w:rsidR="00251D5B" w:rsidRPr="00446535">
              <w:rPr>
                <w:rFonts w:ascii="Times New Roman" w:hAnsi="Times New Roman" w:cs="Times New Roman"/>
                <w:sz w:val="20"/>
                <w:szCs w:val="20"/>
              </w:rPr>
              <w:t>d</w:t>
            </w:r>
            <w:r w:rsidRPr="00446535">
              <w:rPr>
                <w:rFonts w:ascii="Times New Roman" w:hAnsi="Times New Roman" w:cs="Times New Roman"/>
                <w:sz w:val="20"/>
                <w:szCs w:val="20"/>
              </w:rPr>
              <w:t xml:space="preserve"> faster and more accurate plant disease detection using a lightweight version of YOLO.</w:t>
            </w:r>
          </w:p>
        </w:tc>
        <w:tc>
          <w:tcPr>
            <w:tcW w:w="4124" w:type="dxa"/>
          </w:tcPr>
          <w:p w14:paraId="634CA508"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The findings of these tests suggest that when it comes to mobile agricultural robots for plant </w:t>
            </w:r>
            <w:r w:rsidRPr="00446535">
              <w:rPr>
                <w:rFonts w:ascii="Times New Roman" w:hAnsi="Times New Roman" w:cs="Times New Roman"/>
                <w:sz w:val="20"/>
                <w:szCs w:val="20"/>
              </w:rPr>
              <w:lastRenderedPageBreak/>
              <w:t>disease identification, the YOLO variants that are much lighter are the most effective.</w:t>
            </w:r>
          </w:p>
        </w:tc>
      </w:tr>
      <w:tr w:rsidR="002B5923" w:rsidRPr="00446535" w14:paraId="18117643" w14:textId="77777777" w:rsidTr="005E5374">
        <w:tc>
          <w:tcPr>
            <w:tcW w:w="1530" w:type="dxa"/>
          </w:tcPr>
          <w:p w14:paraId="30127724" w14:textId="77777777" w:rsidR="005352B0" w:rsidRPr="00446535" w:rsidRDefault="00A85801" w:rsidP="00446535">
            <w:pPr>
              <w:spacing w:line="360" w:lineRule="auto"/>
              <w:jc w:val="center"/>
              <w:rPr>
                <w:rFonts w:ascii="Times New Roman" w:hAnsi="Times New Roman" w:cs="Times New Roman"/>
                <w:sz w:val="20"/>
                <w:szCs w:val="20"/>
              </w:rPr>
            </w:pPr>
            <w:r w:rsidRPr="00446535">
              <w:rPr>
                <w:rFonts w:ascii="Times New Roman" w:hAnsi="Times New Roman" w:cs="Times New Roman"/>
                <w:sz w:val="20"/>
                <w:szCs w:val="20"/>
              </w:rPr>
              <w:lastRenderedPageBreak/>
              <w:t>Liu et al., 2019</w:t>
            </w:r>
          </w:p>
        </w:tc>
        <w:tc>
          <w:tcPr>
            <w:tcW w:w="3616" w:type="dxa"/>
          </w:tcPr>
          <w:p w14:paraId="4F717951"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The study discussed these challenges by introducing a self-driving robot truck for pest monitoring and a system for classifying </w:t>
            </w:r>
            <w:proofErr w:type="spellStart"/>
            <w:r w:rsidRPr="00446535">
              <w:rPr>
                <w:rFonts w:ascii="Times New Roman" w:hAnsi="Times New Roman" w:cs="Times New Roman"/>
                <w:sz w:val="20"/>
                <w:szCs w:val="20"/>
              </w:rPr>
              <w:t>Pyralidae</w:t>
            </w:r>
            <w:proofErr w:type="spellEnd"/>
            <w:r w:rsidRPr="00446535">
              <w:rPr>
                <w:rFonts w:ascii="Times New Roman" w:hAnsi="Times New Roman" w:cs="Times New Roman"/>
                <w:sz w:val="20"/>
                <w:szCs w:val="20"/>
              </w:rPr>
              <w:t xml:space="preserve"> insects.</w:t>
            </w:r>
          </w:p>
        </w:tc>
        <w:tc>
          <w:tcPr>
            <w:tcW w:w="4124" w:type="dxa"/>
          </w:tcPr>
          <w:p w14:paraId="4F47FF14"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The experiment results demonstrate that the robot vehicle can autonomously take pictures of pests, with a 94.3% success rate in a real-world agricultural planting scenario.</w:t>
            </w:r>
          </w:p>
        </w:tc>
      </w:tr>
      <w:tr w:rsidR="002B5923" w:rsidRPr="00446535" w14:paraId="636ABED4" w14:textId="77777777" w:rsidTr="005E5374">
        <w:tc>
          <w:tcPr>
            <w:tcW w:w="1530" w:type="dxa"/>
          </w:tcPr>
          <w:p w14:paraId="70F2B391" w14:textId="77777777" w:rsidR="005352B0" w:rsidRPr="00446535" w:rsidRDefault="00A85801" w:rsidP="00446535">
            <w:pPr>
              <w:spacing w:line="360" w:lineRule="auto"/>
              <w:jc w:val="center"/>
              <w:rPr>
                <w:rFonts w:ascii="Times New Roman" w:hAnsi="Times New Roman" w:cs="Times New Roman"/>
                <w:sz w:val="20"/>
                <w:szCs w:val="20"/>
              </w:rPr>
            </w:pPr>
            <w:r w:rsidRPr="00446535">
              <w:rPr>
                <w:rFonts w:ascii="Times New Roman" w:hAnsi="Times New Roman" w:cs="Times New Roman"/>
                <w:sz w:val="20"/>
                <w:szCs w:val="20"/>
              </w:rPr>
              <w:t>Lin et al., 2023</w:t>
            </w:r>
          </w:p>
        </w:tc>
        <w:tc>
          <w:tcPr>
            <w:tcW w:w="3616" w:type="dxa"/>
          </w:tcPr>
          <w:p w14:paraId="29DFA99A"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The study developed a method for increasing crop yield per acre using a finer identification of pests using a graph pyramid attention, convolutional neural network (GPA-Net).</w:t>
            </w:r>
          </w:p>
        </w:tc>
        <w:tc>
          <w:tcPr>
            <w:tcW w:w="4124" w:type="dxa"/>
          </w:tcPr>
          <w:p w14:paraId="047A5064"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Finally, experimental comparisons demonstrate that the proposed GPA-Net outperforms state-of-the-art methods, making it ideal for use in smart agriculture and environmental protection contexts requiring the differentiation of pests and illnesses affecting crops.</w:t>
            </w:r>
          </w:p>
        </w:tc>
      </w:tr>
      <w:tr w:rsidR="002B5923" w:rsidRPr="00446535" w14:paraId="183BD815" w14:textId="77777777" w:rsidTr="005E5374">
        <w:tc>
          <w:tcPr>
            <w:tcW w:w="1530" w:type="dxa"/>
          </w:tcPr>
          <w:p w14:paraId="1127B531" w14:textId="77777777" w:rsidR="005352B0" w:rsidRPr="00446535" w:rsidRDefault="00890972" w:rsidP="00446535">
            <w:pPr>
              <w:spacing w:line="360" w:lineRule="auto"/>
              <w:jc w:val="center"/>
              <w:rPr>
                <w:rFonts w:ascii="Times New Roman" w:hAnsi="Times New Roman" w:cs="Times New Roman"/>
                <w:sz w:val="20"/>
                <w:szCs w:val="20"/>
              </w:rPr>
            </w:pPr>
            <w:r w:rsidRPr="00446535">
              <w:rPr>
                <w:rFonts w:ascii="Times New Roman" w:hAnsi="Times New Roman" w:cs="Times New Roman"/>
                <w:sz w:val="20"/>
                <w:szCs w:val="20"/>
              </w:rPr>
              <w:t>Wang et al., 2023</w:t>
            </w:r>
          </w:p>
        </w:tc>
        <w:tc>
          <w:tcPr>
            <w:tcW w:w="3616" w:type="dxa"/>
          </w:tcPr>
          <w:p w14:paraId="3B5EDB0A"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The study suggested </w:t>
            </w:r>
            <w:proofErr w:type="spellStart"/>
            <w:r w:rsidRPr="00446535">
              <w:rPr>
                <w:rFonts w:ascii="Times New Roman" w:hAnsi="Times New Roman" w:cs="Times New Roman"/>
                <w:sz w:val="20"/>
                <w:szCs w:val="20"/>
              </w:rPr>
              <w:t>ResNeXt</w:t>
            </w:r>
            <w:proofErr w:type="spellEnd"/>
            <w:r w:rsidRPr="00446535">
              <w:rPr>
                <w:rFonts w:ascii="Times New Roman" w:hAnsi="Times New Roman" w:cs="Times New Roman"/>
                <w:sz w:val="20"/>
                <w:szCs w:val="20"/>
              </w:rPr>
              <w:t xml:space="preserve">-SVM, a new approach for recognizing strawberry aesthetic quality based on the </w:t>
            </w:r>
            <w:proofErr w:type="spellStart"/>
            <w:r w:rsidRPr="00446535">
              <w:rPr>
                <w:rFonts w:ascii="Times New Roman" w:hAnsi="Times New Roman" w:cs="Times New Roman"/>
                <w:sz w:val="20"/>
                <w:szCs w:val="20"/>
              </w:rPr>
              <w:t>ResNeXt</w:t>
            </w:r>
            <w:proofErr w:type="spellEnd"/>
            <w:r w:rsidRPr="00446535">
              <w:rPr>
                <w:rFonts w:ascii="Times New Roman" w:hAnsi="Times New Roman" w:cs="Times New Roman"/>
                <w:sz w:val="20"/>
                <w:szCs w:val="20"/>
              </w:rPr>
              <w:t xml:space="preserve"> network and SVM.</w:t>
            </w:r>
          </w:p>
        </w:tc>
        <w:tc>
          <w:tcPr>
            <w:tcW w:w="4124" w:type="dxa"/>
          </w:tcPr>
          <w:p w14:paraId="4105D7FD"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The proposed method improves recognition rates and could one day be used in automated strawberry harvesting.</w:t>
            </w:r>
          </w:p>
        </w:tc>
      </w:tr>
      <w:tr w:rsidR="002B5923" w:rsidRPr="00446535" w14:paraId="69E9899B" w14:textId="77777777" w:rsidTr="005E5374">
        <w:tc>
          <w:tcPr>
            <w:tcW w:w="1530" w:type="dxa"/>
          </w:tcPr>
          <w:p w14:paraId="4ADD68EE" w14:textId="77777777" w:rsidR="005352B0" w:rsidRPr="00446535" w:rsidRDefault="00556ED4" w:rsidP="00446535">
            <w:pPr>
              <w:spacing w:line="360" w:lineRule="auto"/>
              <w:jc w:val="center"/>
              <w:rPr>
                <w:rFonts w:ascii="Times New Roman" w:hAnsi="Times New Roman" w:cs="Times New Roman"/>
                <w:sz w:val="20"/>
                <w:szCs w:val="20"/>
              </w:rPr>
            </w:pPr>
            <w:proofErr w:type="spellStart"/>
            <w:r w:rsidRPr="00446535">
              <w:rPr>
                <w:rFonts w:ascii="Times New Roman" w:hAnsi="Times New Roman" w:cs="Times New Roman"/>
                <w:sz w:val="20"/>
                <w:szCs w:val="20"/>
              </w:rPr>
              <w:t>Elango</w:t>
            </w:r>
            <w:proofErr w:type="spellEnd"/>
            <w:r w:rsidRPr="00446535">
              <w:rPr>
                <w:rFonts w:ascii="Times New Roman" w:hAnsi="Times New Roman" w:cs="Times New Roman"/>
                <w:sz w:val="20"/>
                <w:szCs w:val="20"/>
              </w:rPr>
              <w:t xml:space="preserve"> et al., 202</w:t>
            </w:r>
            <w:r w:rsidR="005D0E20" w:rsidRPr="00446535">
              <w:rPr>
                <w:rFonts w:ascii="Times New Roman" w:hAnsi="Times New Roman" w:cs="Times New Roman"/>
                <w:sz w:val="20"/>
                <w:szCs w:val="20"/>
              </w:rPr>
              <w:t>1</w:t>
            </w:r>
          </w:p>
        </w:tc>
        <w:tc>
          <w:tcPr>
            <w:tcW w:w="3616" w:type="dxa"/>
          </w:tcPr>
          <w:p w14:paraId="2B0F615B"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The researchers construct</w:t>
            </w:r>
            <w:r w:rsidR="00866A9B" w:rsidRPr="00446535">
              <w:rPr>
                <w:rFonts w:ascii="Times New Roman" w:hAnsi="Times New Roman" w:cs="Times New Roman"/>
                <w:sz w:val="20"/>
                <w:szCs w:val="20"/>
              </w:rPr>
              <w:t>ed</w:t>
            </w:r>
            <w:r w:rsidRPr="00446535">
              <w:rPr>
                <w:rFonts w:ascii="Times New Roman" w:hAnsi="Times New Roman" w:cs="Times New Roman"/>
                <w:sz w:val="20"/>
                <w:szCs w:val="20"/>
              </w:rPr>
              <w:t xml:space="preserve"> a robot that can harvest tomatoes and keep an eye out for pests simultaneously.</w:t>
            </w:r>
          </w:p>
        </w:tc>
        <w:tc>
          <w:tcPr>
            <w:tcW w:w="4124" w:type="dxa"/>
          </w:tcPr>
          <w:p w14:paraId="0816B34F"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This technology monitors the field and selects fruit at the right time, making harvesting easier. The bot can gather tomatoes at 90–120 min/hectare.</w:t>
            </w:r>
          </w:p>
        </w:tc>
      </w:tr>
      <w:tr w:rsidR="002B5923" w:rsidRPr="00446535" w14:paraId="6817F72A" w14:textId="77777777" w:rsidTr="005E5374">
        <w:tc>
          <w:tcPr>
            <w:tcW w:w="1530" w:type="dxa"/>
          </w:tcPr>
          <w:p w14:paraId="3F50EA15" w14:textId="77777777" w:rsidR="005352B0" w:rsidRPr="00446535" w:rsidRDefault="00632CDC" w:rsidP="00446535">
            <w:pPr>
              <w:spacing w:line="360" w:lineRule="auto"/>
              <w:jc w:val="center"/>
              <w:rPr>
                <w:rFonts w:ascii="Times New Roman" w:hAnsi="Times New Roman" w:cs="Times New Roman"/>
                <w:sz w:val="20"/>
                <w:szCs w:val="20"/>
              </w:rPr>
            </w:pPr>
            <w:r w:rsidRPr="00446535">
              <w:rPr>
                <w:rFonts w:ascii="Times New Roman" w:hAnsi="Times New Roman" w:cs="Times New Roman"/>
                <w:sz w:val="20"/>
                <w:szCs w:val="20"/>
              </w:rPr>
              <w:t>Rangarajan et al., 2022</w:t>
            </w:r>
          </w:p>
        </w:tc>
        <w:tc>
          <w:tcPr>
            <w:tcW w:w="3616" w:type="dxa"/>
          </w:tcPr>
          <w:p w14:paraId="1E30FB40"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The research discussed identifying the presence of </w:t>
            </w:r>
            <w:proofErr w:type="spellStart"/>
            <w:r w:rsidRPr="00446535">
              <w:rPr>
                <w:rFonts w:ascii="Times New Roman" w:hAnsi="Times New Roman" w:cs="Times New Roman"/>
                <w:sz w:val="20"/>
                <w:szCs w:val="20"/>
              </w:rPr>
              <w:t>Cercospora</w:t>
            </w:r>
            <w:proofErr w:type="spellEnd"/>
            <w:r w:rsidRPr="00446535">
              <w:rPr>
                <w:rFonts w:ascii="Times New Roman" w:hAnsi="Times New Roman" w:cs="Times New Roman"/>
                <w:sz w:val="20"/>
                <w:szCs w:val="20"/>
              </w:rPr>
              <w:t xml:space="preserve"> Leaf Spot (CLS) in Abelmoschus </w:t>
            </w:r>
            <w:proofErr w:type="spellStart"/>
            <w:r w:rsidRPr="00446535">
              <w:rPr>
                <w:rFonts w:ascii="Times New Roman" w:hAnsi="Times New Roman" w:cs="Times New Roman"/>
                <w:sz w:val="20"/>
                <w:szCs w:val="20"/>
              </w:rPr>
              <w:t>esculentus</w:t>
            </w:r>
            <w:proofErr w:type="spellEnd"/>
            <w:r w:rsidRPr="00446535">
              <w:rPr>
                <w:rFonts w:ascii="Times New Roman" w:hAnsi="Times New Roman" w:cs="Times New Roman"/>
                <w:sz w:val="20"/>
                <w:szCs w:val="20"/>
              </w:rPr>
              <w:t xml:space="preserve"> L. (okra), popularly known as lady's finger.</w:t>
            </w:r>
          </w:p>
        </w:tc>
        <w:tc>
          <w:tcPr>
            <w:tcW w:w="4124" w:type="dxa"/>
          </w:tcPr>
          <w:p w14:paraId="58239500"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The suggested quadcopter system must be constrained to operate within specified parameters for successful illness detection. At last, some guidance for where to go from here in terms of development has been offered.</w:t>
            </w:r>
          </w:p>
        </w:tc>
      </w:tr>
      <w:tr w:rsidR="002B5923" w:rsidRPr="00446535" w14:paraId="6B6B6025" w14:textId="77777777" w:rsidTr="005E5374">
        <w:tc>
          <w:tcPr>
            <w:tcW w:w="1530" w:type="dxa"/>
          </w:tcPr>
          <w:p w14:paraId="7A72021C" w14:textId="77777777" w:rsidR="005352B0" w:rsidRPr="00446535" w:rsidRDefault="00E05AB6" w:rsidP="00446535">
            <w:pPr>
              <w:spacing w:line="360" w:lineRule="auto"/>
              <w:jc w:val="center"/>
              <w:rPr>
                <w:rFonts w:ascii="Times New Roman" w:hAnsi="Times New Roman" w:cs="Times New Roman"/>
                <w:sz w:val="20"/>
                <w:szCs w:val="20"/>
              </w:rPr>
            </w:pPr>
            <w:r w:rsidRPr="00446535">
              <w:rPr>
                <w:rFonts w:ascii="Times New Roman" w:hAnsi="Times New Roman" w:cs="Times New Roman"/>
                <w:sz w:val="20"/>
                <w:szCs w:val="20"/>
              </w:rPr>
              <w:t>Cao et al., 2022</w:t>
            </w:r>
          </w:p>
        </w:tc>
        <w:tc>
          <w:tcPr>
            <w:tcW w:w="3616" w:type="dxa"/>
          </w:tcPr>
          <w:p w14:paraId="02C7F60B"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The research introduced an improved version of the network model for semantic segmentation, which may be used to separate rows in aerial photographs of farms.</w:t>
            </w:r>
          </w:p>
        </w:tc>
        <w:tc>
          <w:tcPr>
            <w:tcW w:w="4124" w:type="dxa"/>
          </w:tcPr>
          <w:p w14:paraId="4C36BFDD"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The experimental findings show that the proposed algorithm successfully extracts field navigation lines with high accuracy and efficiency and has the technological benefits of being both highly resilient and widely applicable.</w:t>
            </w:r>
          </w:p>
        </w:tc>
      </w:tr>
      <w:tr w:rsidR="002B5923" w:rsidRPr="00446535" w14:paraId="1C165A63" w14:textId="77777777" w:rsidTr="005E5374">
        <w:tc>
          <w:tcPr>
            <w:tcW w:w="1530" w:type="dxa"/>
          </w:tcPr>
          <w:p w14:paraId="11545AA3" w14:textId="77777777" w:rsidR="005352B0" w:rsidRPr="00446535" w:rsidRDefault="00B162F7" w:rsidP="00446535">
            <w:pPr>
              <w:spacing w:line="360" w:lineRule="auto"/>
              <w:jc w:val="center"/>
              <w:rPr>
                <w:rFonts w:ascii="Times New Roman" w:hAnsi="Times New Roman" w:cs="Times New Roman"/>
                <w:sz w:val="20"/>
                <w:szCs w:val="20"/>
              </w:rPr>
            </w:pPr>
            <w:r w:rsidRPr="00446535">
              <w:rPr>
                <w:rFonts w:ascii="Times New Roman" w:hAnsi="Times New Roman" w:cs="Times New Roman"/>
                <w:sz w:val="20"/>
                <w:szCs w:val="20"/>
              </w:rPr>
              <w:t xml:space="preserve">Acosta </w:t>
            </w:r>
            <w:r w:rsidR="00E05AB6" w:rsidRPr="00446535">
              <w:rPr>
                <w:rFonts w:ascii="Times New Roman" w:hAnsi="Times New Roman" w:cs="Times New Roman"/>
                <w:sz w:val="20"/>
                <w:szCs w:val="20"/>
              </w:rPr>
              <w:t xml:space="preserve">and </w:t>
            </w:r>
            <w:proofErr w:type="spellStart"/>
            <w:r w:rsidR="00E05AB6" w:rsidRPr="00446535">
              <w:rPr>
                <w:rFonts w:ascii="Times New Roman" w:hAnsi="Times New Roman" w:cs="Times New Roman"/>
                <w:sz w:val="20"/>
                <w:szCs w:val="20"/>
              </w:rPr>
              <w:t>Quilca</w:t>
            </w:r>
            <w:proofErr w:type="spellEnd"/>
            <w:r w:rsidRPr="00446535">
              <w:rPr>
                <w:rFonts w:ascii="Times New Roman" w:hAnsi="Times New Roman" w:cs="Times New Roman"/>
                <w:sz w:val="20"/>
                <w:szCs w:val="20"/>
              </w:rPr>
              <w:t xml:space="preserve">, </w:t>
            </w:r>
          </w:p>
          <w:p w14:paraId="6C25E7F8" w14:textId="77777777" w:rsidR="00E05AB6" w:rsidRPr="00446535" w:rsidRDefault="00E05AB6" w:rsidP="00446535">
            <w:pPr>
              <w:spacing w:line="360" w:lineRule="auto"/>
              <w:jc w:val="center"/>
              <w:rPr>
                <w:rFonts w:ascii="Times New Roman" w:hAnsi="Times New Roman" w:cs="Times New Roman"/>
                <w:sz w:val="20"/>
                <w:szCs w:val="20"/>
              </w:rPr>
            </w:pPr>
            <w:r w:rsidRPr="00446535">
              <w:rPr>
                <w:rFonts w:ascii="Times New Roman" w:hAnsi="Times New Roman" w:cs="Times New Roman"/>
                <w:sz w:val="20"/>
                <w:szCs w:val="20"/>
              </w:rPr>
              <w:t>2022</w:t>
            </w:r>
          </w:p>
        </w:tc>
        <w:tc>
          <w:tcPr>
            <w:tcW w:w="3616" w:type="dxa"/>
          </w:tcPr>
          <w:p w14:paraId="0540FD3F"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A study</w:t>
            </w:r>
            <w:r w:rsidR="002F7385" w:rsidRPr="00446535">
              <w:rPr>
                <w:rFonts w:ascii="Times New Roman" w:hAnsi="Times New Roman" w:cs="Times New Roman"/>
                <w:sz w:val="20"/>
                <w:szCs w:val="20"/>
              </w:rPr>
              <w:t xml:space="preserve"> </w:t>
            </w:r>
            <w:r w:rsidR="00722357" w:rsidRPr="00446535">
              <w:rPr>
                <w:rFonts w:ascii="Times New Roman" w:hAnsi="Times New Roman" w:cs="Times New Roman"/>
                <w:sz w:val="20"/>
                <w:szCs w:val="20"/>
              </w:rPr>
              <w:t xml:space="preserve">designed a system for an autonomous robot to monitor plants used in carrot cultivation in real-time using three cameras; this robot would analyze the captured images for signs of bacterial or parasitic infection and alert workers to remove the affected plants before they </w:t>
            </w:r>
            <w:r w:rsidR="00722357" w:rsidRPr="00446535">
              <w:rPr>
                <w:rFonts w:ascii="Times New Roman" w:hAnsi="Times New Roman" w:cs="Times New Roman"/>
                <w:sz w:val="20"/>
                <w:szCs w:val="20"/>
              </w:rPr>
              <w:lastRenderedPageBreak/>
              <w:t>spread disease to healthy ones. They also developed a P program to recognize the plants' colors.</w:t>
            </w:r>
          </w:p>
        </w:tc>
        <w:tc>
          <w:tcPr>
            <w:tcW w:w="4124" w:type="dxa"/>
          </w:tcPr>
          <w:p w14:paraId="29401FF2"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lastRenderedPageBreak/>
              <w:t>Python code was developed to recognize the plant's color using the Open</w:t>
            </w:r>
            <w:r w:rsidR="00DA0A2B" w:rsidRPr="00446535">
              <w:rPr>
                <w:rFonts w:ascii="Times New Roman" w:hAnsi="Times New Roman" w:cs="Times New Roman"/>
                <w:sz w:val="20"/>
                <w:szCs w:val="20"/>
              </w:rPr>
              <w:t xml:space="preserve"> </w:t>
            </w:r>
            <w:r w:rsidRPr="00446535">
              <w:rPr>
                <w:rFonts w:ascii="Times New Roman" w:hAnsi="Times New Roman" w:cs="Times New Roman"/>
                <w:sz w:val="20"/>
                <w:szCs w:val="20"/>
              </w:rPr>
              <w:t xml:space="preserve">CV artificial vision library; this was done so that the disease wouldn't spread to other plants; a global positioning system (GPS) module was implemented; and finally, the robot route was planned using the simulator </w:t>
            </w:r>
            <w:proofErr w:type="spellStart"/>
            <w:r w:rsidRPr="00446535">
              <w:rPr>
                <w:rFonts w:ascii="Times New Roman" w:hAnsi="Times New Roman" w:cs="Times New Roman"/>
                <w:sz w:val="20"/>
                <w:szCs w:val="20"/>
              </w:rPr>
              <w:t>Coppelia</w:t>
            </w:r>
            <w:proofErr w:type="spellEnd"/>
            <w:r w:rsidR="002A3B76" w:rsidRPr="00446535">
              <w:rPr>
                <w:rFonts w:ascii="Times New Roman" w:hAnsi="Times New Roman" w:cs="Times New Roman"/>
                <w:sz w:val="20"/>
                <w:szCs w:val="20"/>
              </w:rPr>
              <w:t xml:space="preserve"> </w:t>
            </w:r>
            <w:r w:rsidRPr="00446535">
              <w:rPr>
                <w:rFonts w:ascii="Times New Roman" w:hAnsi="Times New Roman" w:cs="Times New Roman"/>
                <w:sz w:val="20"/>
                <w:szCs w:val="20"/>
              </w:rPr>
              <w:t xml:space="preserve">Sim, where the robot's path </w:t>
            </w:r>
            <w:r w:rsidRPr="00446535">
              <w:rPr>
                <w:rFonts w:ascii="Times New Roman" w:hAnsi="Times New Roman" w:cs="Times New Roman"/>
                <w:sz w:val="20"/>
                <w:szCs w:val="20"/>
              </w:rPr>
              <w:lastRenderedPageBreak/>
              <w:t>was determined, and its lateral range was detected.</w:t>
            </w:r>
          </w:p>
        </w:tc>
      </w:tr>
      <w:tr w:rsidR="002B5923" w:rsidRPr="00446535" w14:paraId="6CBF70E6" w14:textId="77777777" w:rsidTr="005E5374">
        <w:tc>
          <w:tcPr>
            <w:tcW w:w="1530" w:type="dxa"/>
          </w:tcPr>
          <w:p w14:paraId="209648C8" w14:textId="77777777" w:rsidR="005352B0" w:rsidRPr="00446535" w:rsidRDefault="002A2CC0" w:rsidP="00446535">
            <w:pPr>
              <w:spacing w:line="360" w:lineRule="auto"/>
              <w:jc w:val="center"/>
              <w:rPr>
                <w:rFonts w:ascii="Times New Roman" w:hAnsi="Times New Roman" w:cs="Times New Roman"/>
                <w:sz w:val="20"/>
                <w:szCs w:val="20"/>
              </w:rPr>
            </w:pPr>
            <w:proofErr w:type="spellStart"/>
            <w:r w:rsidRPr="00446535">
              <w:rPr>
                <w:rFonts w:ascii="Times New Roman" w:hAnsi="Times New Roman" w:cs="Times New Roman"/>
                <w:sz w:val="20"/>
                <w:szCs w:val="20"/>
              </w:rPr>
              <w:lastRenderedPageBreak/>
              <w:t>Oberti</w:t>
            </w:r>
            <w:proofErr w:type="spellEnd"/>
            <w:r w:rsidR="00F322B2" w:rsidRPr="00446535">
              <w:rPr>
                <w:rFonts w:ascii="Times New Roman" w:hAnsi="Times New Roman" w:cs="Times New Roman"/>
                <w:sz w:val="20"/>
                <w:szCs w:val="20"/>
              </w:rPr>
              <w:t xml:space="preserve"> </w:t>
            </w:r>
            <w:r w:rsidRPr="00446535">
              <w:rPr>
                <w:rFonts w:ascii="Times New Roman" w:hAnsi="Times New Roman" w:cs="Times New Roman"/>
                <w:sz w:val="20"/>
                <w:szCs w:val="20"/>
              </w:rPr>
              <w:t xml:space="preserve">and </w:t>
            </w:r>
            <w:proofErr w:type="spellStart"/>
            <w:r w:rsidRPr="00446535">
              <w:rPr>
                <w:rFonts w:ascii="Times New Roman" w:hAnsi="Times New Roman" w:cs="Times New Roman"/>
                <w:sz w:val="20"/>
                <w:szCs w:val="20"/>
              </w:rPr>
              <w:t>Schmilovitch</w:t>
            </w:r>
            <w:proofErr w:type="spellEnd"/>
            <w:r w:rsidRPr="00446535">
              <w:rPr>
                <w:rFonts w:ascii="Times New Roman" w:hAnsi="Times New Roman" w:cs="Times New Roman"/>
                <w:sz w:val="20"/>
                <w:szCs w:val="20"/>
              </w:rPr>
              <w:t>, 2021</w:t>
            </w:r>
          </w:p>
        </w:tc>
        <w:tc>
          <w:tcPr>
            <w:tcW w:w="3616" w:type="dxa"/>
          </w:tcPr>
          <w:p w14:paraId="4072D8B4"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The research examined weed and disease detection tasks, as well as a look at precise actuation of medicines, are discussed in this chapter, along with the current state of robotic spraying.</w:t>
            </w:r>
          </w:p>
        </w:tc>
        <w:tc>
          <w:tcPr>
            <w:tcW w:w="4124" w:type="dxa"/>
          </w:tcPr>
          <w:p w14:paraId="10F04623"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This shows that key components of integrated robotic systems for precise crop protection are progressing rapidly, despite the difficulties of some impending issues.</w:t>
            </w:r>
          </w:p>
        </w:tc>
      </w:tr>
      <w:tr w:rsidR="002B5923" w:rsidRPr="00446535" w14:paraId="7BDA96C7" w14:textId="77777777" w:rsidTr="005E5374">
        <w:tc>
          <w:tcPr>
            <w:tcW w:w="1530" w:type="dxa"/>
          </w:tcPr>
          <w:p w14:paraId="075B0CA3" w14:textId="77777777" w:rsidR="005352B0" w:rsidRPr="00446535" w:rsidRDefault="0028389A" w:rsidP="00446535">
            <w:pPr>
              <w:spacing w:line="360" w:lineRule="auto"/>
              <w:jc w:val="center"/>
              <w:rPr>
                <w:rFonts w:ascii="Times New Roman" w:hAnsi="Times New Roman" w:cs="Times New Roman"/>
                <w:sz w:val="20"/>
                <w:szCs w:val="20"/>
              </w:rPr>
            </w:pPr>
            <w:r w:rsidRPr="00446535">
              <w:rPr>
                <w:rFonts w:ascii="Times New Roman" w:hAnsi="Times New Roman" w:cs="Times New Roman"/>
                <w:sz w:val="20"/>
                <w:szCs w:val="20"/>
              </w:rPr>
              <w:t>Dutta</w:t>
            </w:r>
            <w:r w:rsidR="00084001" w:rsidRPr="00446535">
              <w:rPr>
                <w:rFonts w:ascii="Times New Roman" w:hAnsi="Times New Roman" w:cs="Times New Roman"/>
                <w:sz w:val="20"/>
                <w:szCs w:val="20"/>
              </w:rPr>
              <w:t xml:space="preserve"> </w:t>
            </w:r>
            <w:r w:rsidRPr="00446535">
              <w:rPr>
                <w:rFonts w:ascii="Times New Roman" w:hAnsi="Times New Roman" w:cs="Times New Roman"/>
                <w:sz w:val="20"/>
                <w:szCs w:val="20"/>
              </w:rPr>
              <w:t xml:space="preserve">and </w:t>
            </w:r>
            <w:proofErr w:type="spellStart"/>
            <w:r w:rsidRPr="00446535">
              <w:rPr>
                <w:rFonts w:ascii="Times New Roman" w:hAnsi="Times New Roman" w:cs="Times New Roman"/>
                <w:sz w:val="20"/>
                <w:szCs w:val="20"/>
              </w:rPr>
              <w:t>Gogoi</w:t>
            </w:r>
            <w:proofErr w:type="spellEnd"/>
            <w:r w:rsidRPr="00446535">
              <w:rPr>
                <w:rFonts w:ascii="Times New Roman" w:hAnsi="Times New Roman" w:cs="Times New Roman"/>
                <w:sz w:val="20"/>
                <w:szCs w:val="20"/>
              </w:rPr>
              <w:t>, 2020</w:t>
            </w:r>
          </w:p>
        </w:tc>
        <w:tc>
          <w:tcPr>
            <w:tcW w:w="3616" w:type="dxa"/>
          </w:tcPr>
          <w:p w14:paraId="4B007E0A"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The IoT envisions assigning a unique identifier to every physical item</w:t>
            </w:r>
          </w:p>
          <w:p w14:paraId="6CF021A4" w14:textId="77777777" w:rsidR="002B5923" w:rsidRPr="00446535" w:rsidRDefault="00305286" w:rsidP="00446535">
            <w:pPr>
              <w:spacing w:line="360" w:lineRule="auto"/>
              <w:rPr>
                <w:rFonts w:ascii="Times New Roman" w:hAnsi="Times New Roman" w:cs="Times New Roman"/>
                <w:sz w:val="20"/>
                <w:szCs w:val="20"/>
              </w:rPr>
            </w:pPr>
            <w:r w:rsidRPr="00446535">
              <w:rPr>
                <w:rFonts w:ascii="Times New Roman" w:hAnsi="Times New Roman" w:cs="Times New Roman"/>
                <w:sz w:val="20"/>
                <w:szCs w:val="20"/>
              </w:rPr>
              <w:t xml:space="preserve"> to facilitate communication between devices and people over a network.  </w:t>
            </w:r>
          </w:p>
        </w:tc>
        <w:tc>
          <w:tcPr>
            <w:tcW w:w="4124" w:type="dxa"/>
          </w:tcPr>
          <w:p w14:paraId="534792E1"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Consequently, farmers need proper training to track the evolution of pests and illnesses and respond appropriately.</w:t>
            </w:r>
          </w:p>
        </w:tc>
      </w:tr>
      <w:tr w:rsidR="002B5923" w:rsidRPr="00446535" w14:paraId="033CDAB2" w14:textId="77777777" w:rsidTr="005E5374">
        <w:tc>
          <w:tcPr>
            <w:tcW w:w="1530" w:type="dxa"/>
          </w:tcPr>
          <w:p w14:paraId="0BD756B8" w14:textId="77777777" w:rsidR="005352B0" w:rsidRPr="00446535" w:rsidRDefault="00615F84" w:rsidP="00446535">
            <w:pPr>
              <w:spacing w:line="360" w:lineRule="auto"/>
              <w:jc w:val="center"/>
              <w:rPr>
                <w:rFonts w:ascii="Times New Roman" w:hAnsi="Times New Roman" w:cs="Times New Roman"/>
                <w:sz w:val="20"/>
                <w:szCs w:val="20"/>
              </w:rPr>
            </w:pPr>
            <w:r w:rsidRPr="00446535">
              <w:rPr>
                <w:rFonts w:ascii="Times New Roman" w:hAnsi="Times New Roman" w:cs="Times New Roman"/>
                <w:sz w:val="20"/>
                <w:szCs w:val="20"/>
              </w:rPr>
              <w:t>Shi et al., 2023</w:t>
            </w:r>
          </w:p>
        </w:tc>
        <w:tc>
          <w:tcPr>
            <w:tcW w:w="3616" w:type="dxa"/>
          </w:tcPr>
          <w:p w14:paraId="5F267F39"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This paper provides an in-depth evaluation of the techniques and software programs used for crop row detection in the environment of agricultural tractor navigation.</w:t>
            </w:r>
          </w:p>
        </w:tc>
        <w:tc>
          <w:tcPr>
            <w:tcW w:w="4124" w:type="dxa"/>
          </w:tcPr>
          <w:p w14:paraId="62EB9841" w14:textId="77777777" w:rsidR="005352B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We also summarize the pros and cons of today's most popular crop row recognition methods, including time-tested techniques and cutting-edge deep learning algorithms.</w:t>
            </w:r>
          </w:p>
        </w:tc>
      </w:tr>
    </w:tbl>
    <w:p w14:paraId="509E936A" w14:textId="77777777" w:rsidR="00C919E5" w:rsidRPr="00446535" w:rsidRDefault="00C919E5" w:rsidP="00446535">
      <w:pPr>
        <w:spacing w:line="360" w:lineRule="auto"/>
        <w:jc w:val="both"/>
        <w:rPr>
          <w:rFonts w:ascii="Times New Roman" w:hAnsi="Times New Roman" w:cs="Times New Roman"/>
          <w:b/>
          <w:sz w:val="20"/>
          <w:szCs w:val="20"/>
        </w:rPr>
      </w:pPr>
    </w:p>
    <w:p w14:paraId="6E8A1E8D" w14:textId="77777777" w:rsidR="00307B50" w:rsidRPr="00446535" w:rsidRDefault="00C05A48" w:rsidP="00446535">
      <w:pPr>
        <w:pStyle w:val="ListParagraph"/>
        <w:numPr>
          <w:ilvl w:val="0"/>
          <w:numId w:val="13"/>
        </w:numPr>
        <w:spacing w:line="360" w:lineRule="auto"/>
        <w:jc w:val="both"/>
        <w:rPr>
          <w:rFonts w:ascii="Times New Roman" w:hAnsi="Times New Roman" w:cs="Times New Roman"/>
          <w:b/>
          <w:sz w:val="20"/>
          <w:szCs w:val="20"/>
        </w:rPr>
      </w:pPr>
      <w:r>
        <w:rPr>
          <w:rFonts w:ascii="Times New Roman" w:hAnsi="Times New Roman" w:cs="Times New Roman"/>
          <w:b/>
          <w:sz w:val="20"/>
          <w:szCs w:val="20"/>
        </w:rPr>
        <w:t>Methods</w:t>
      </w:r>
    </w:p>
    <w:p w14:paraId="43C2FE49" w14:textId="77777777" w:rsidR="00607DEF" w:rsidRPr="00446535" w:rsidRDefault="00307B50"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In </w:t>
      </w:r>
      <w:r w:rsidR="00C32246" w:rsidRPr="00446535">
        <w:rPr>
          <w:rFonts w:ascii="Times New Roman" w:hAnsi="Times New Roman" w:cs="Times New Roman"/>
          <w:sz w:val="20"/>
          <w:szCs w:val="20"/>
        </w:rPr>
        <w:t>greenhouse</w:t>
      </w:r>
      <w:r w:rsidRPr="00446535">
        <w:rPr>
          <w:rFonts w:ascii="Times New Roman" w:hAnsi="Times New Roman" w:cs="Times New Roman"/>
          <w:sz w:val="20"/>
          <w:szCs w:val="20"/>
        </w:rPr>
        <w:t>, identifying pests and diseases is essential to protecting crop health and maximizing yields. Detecting plant diseases and insects can be done using any one of a number of methods. The use of robots to detect and identify pests and diseases could improve productivity, precision, and scalability in the sector.</w:t>
      </w:r>
      <w:r w:rsidR="00D4534C" w:rsidRPr="00446535">
        <w:rPr>
          <w:rFonts w:ascii="Times New Roman" w:hAnsi="Times New Roman" w:cs="Times New Roman"/>
          <w:sz w:val="20"/>
          <w:szCs w:val="20"/>
        </w:rPr>
        <w:t xml:space="preserve"> </w:t>
      </w:r>
      <w:r w:rsidR="00AC43B9" w:rsidRPr="00446535">
        <w:rPr>
          <w:rFonts w:ascii="Times New Roman" w:hAnsi="Times New Roman" w:cs="Times New Roman"/>
          <w:sz w:val="20"/>
          <w:szCs w:val="20"/>
        </w:rPr>
        <w:t>F</w:t>
      </w:r>
      <w:r w:rsidR="00D4534C" w:rsidRPr="00446535">
        <w:rPr>
          <w:rFonts w:ascii="Times New Roman" w:hAnsi="Times New Roman" w:cs="Times New Roman"/>
          <w:sz w:val="20"/>
          <w:szCs w:val="20"/>
        </w:rPr>
        <w:t xml:space="preserve">igure 2 depicts the </w:t>
      </w:r>
      <w:r w:rsidR="00607DEF" w:rsidRPr="00446535">
        <w:rPr>
          <w:rFonts w:ascii="Times New Roman" w:hAnsi="Times New Roman" w:cs="Times New Roman"/>
          <w:sz w:val="20"/>
          <w:szCs w:val="20"/>
        </w:rPr>
        <w:t>a</w:t>
      </w:r>
      <w:r w:rsidR="00D10AE4" w:rsidRPr="00446535">
        <w:rPr>
          <w:rFonts w:ascii="Times New Roman" w:hAnsi="Times New Roman" w:cs="Times New Roman"/>
          <w:sz w:val="20"/>
          <w:szCs w:val="20"/>
        </w:rPr>
        <w:t>rchitecture of the proposed</w:t>
      </w:r>
      <w:r w:rsidR="000A2A4C" w:rsidRPr="00446535">
        <w:rPr>
          <w:rFonts w:ascii="Times New Roman" w:hAnsi="Times New Roman" w:cs="Times New Roman"/>
          <w:sz w:val="20"/>
          <w:szCs w:val="20"/>
        </w:rPr>
        <w:t xml:space="preserve"> work</w:t>
      </w:r>
      <w:r w:rsidR="00481705" w:rsidRPr="00446535">
        <w:rPr>
          <w:rFonts w:ascii="Times New Roman" w:hAnsi="Times New Roman" w:cs="Times New Roman"/>
          <w:sz w:val="20"/>
          <w:szCs w:val="20"/>
        </w:rPr>
        <w:t xml:space="preserve">. </w:t>
      </w:r>
    </w:p>
    <w:p w14:paraId="2AA20220" w14:textId="77777777" w:rsidR="00787E5C" w:rsidRPr="00446535" w:rsidRDefault="00F20216" w:rsidP="00446535">
      <w:pPr>
        <w:spacing w:line="360" w:lineRule="auto"/>
        <w:jc w:val="center"/>
        <w:rPr>
          <w:rFonts w:ascii="Times New Roman" w:hAnsi="Times New Roman" w:cs="Times New Roman"/>
          <w:b/>
          <w:sz w:val="20"/>
          <w:szCs w:val="20"/>
        </w:rPr>
      </w:pPr>
      <w:r w:rsidRPr="00E77884">
        <w:rPr>
          <w:rFonts w:ascii="Times New Roman" w:hAnsi="Times New Roman" w:cs="Times New Roman"/>
          <w:b/>
          <w:noProof/>
          <w:sz w:val="20"/>
          <w:szCs w:val="20"/>
        </w:rPr>
        <w:lastRenderedPageBreak/>
        <w:drawing>
          <wp:inline distT="0" distB="0" distL="0" distR="0" wp14:anchorId="5D238F95" wp14:editId="38481D13">
            <wp:extent cx="4724514" cy="3072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0201" cy="3076464"/>
                    </a:xfrm>
                    <a:prstGeom prst="rect">
                      <a:avLst/>
                    </a:prstGeom>
                    <a:noFill/>
                  </pic:spPr>
                </pic:pic>
              </a:graphicData>
            </a:graphic>
          </wp:inline>
        </w:drawing>
      </w:r>
    </w:p>
    <w:p w14:paraId="243843AB" w14:textId="77777777" w:rsidR="00787E5C" w:rsidRPr="00446535" w:rsidRDefault="00305286" w:rsidP="00446535">
      <w:pPr>
        <w:spacing w:line="360" w:lineRule="auto"/>
        <w:jc w:val="center"/>
        <w:rPr>
          <w:rFonts w:ascii="Times New Roman" w:hAnsi="Times New Roman" w:cs="Times New Roman"/>
          <w:b/>
          <w:sz w:val="20"/>
          <w:szCs w:val="20"/>
        </w:rPr>
      </w:pPr>
      <w:r w:rsidRPr="00446535">
        <w:rPr>
          <w:rFonts w:ascii="Times New Roman" w:hAnsi="Times New Roman" w:cs="Times New Roman"/>
          <w:b/>
          <w:sz w:val="20"/>
          <w:szCs w:val="20"/>
        </w:rPr>
        <w:t xml:space="preserve">Figure </w:t>
      </w:r>
      <w:r w:rsidR="005C7264" w:rsidRPr="00446535">
        <w:rPr>
          <w:rFonts w:ascii="Times New Roman" w:hAnsi="Times New Roman" w:cs="Times New Roman"/>
          <w:b/>
          <w:sz w:val="20"/>
          <w:szCs w:val="20"/>
        </w:rPr>
        <w:t>2</w:t>
      </w:r>
      <w:r w:rsidRPr="00446535">
        <w:rPr>
          <w:rFonts w:ascii="Times New Roman" w:hAnsi="Times New Roman" w:cs="Times New Roman"/>
          <w:b/>
          <w:sz w:val="20"/>
          <w:szCs w:val="20"/>
        </w:rPr>
        <w:t xml:space="preserve">: </w:t>
      </w:r>
      <w:r w:rsidR="005B1AE3" w:rsidRPr="00446535">
        <w:rPr>
          <w:rFonts w:ascii="Times New Roman" w:hAnsi="Times New Roman" w:cs="Times New Roman"/>
          <w:b/>
          <w:sz w:val="20"/>
          <w:szCs w:val="20"/>
        </w:rPr>
        <w:t>A</w:t>
      </w:r>
      <w:r w:rsidR="00FA6FB4" w:rsidRPr="00446535">
        <w:rPr>
          <w:rFonts w:ascii="Times New Roman" w:hAnsi="Times New Roman" w:cs="Times New Roman"/>
          <w:b/>
          <w:sz w:val="20"/>
          <w:szCs w:val="20"/>
        </w:rPr>
        <w:t xml:space="preserve">rchitecture </w:t>
      </w:r>
      <w:r w:rsidR="00681B36" w:rsidRPr="00446535">
        <w:rPr>
          <w:rFonts w:ascii="Times New Roman" w:hAnsi="Times New Roman" w:cs="Times New Roman"/>
          <w:b/>
          <w:sz w:val="20"/>
          <w:szCs w:val="20"/>
        </w:rPr>
        <w:t xml:space="preserve">of the proposed </w:t>
      </w:r>
      <w:r w:rsidR="00AB054E" w:rsidRPr="00446535">
        <w:rPr>
          <w:rFonts w:ascii="Times New Roman" w:hAnsi="Times New Roman" w:cs="Times New Roman"/>
          <w:b/>
          <w:sz w:val="20"/>
          <w:szCs w:val="20"/>
        </w:rPr>
        <w:t>work</w:t>
      </w:r>
    </w:p>
    <w:p w14:paraId="1D88B9E2" w14:textId="77777777" w:rsidR="0031415E" w:rsidRPr="00446535" w:rsidRDefault="00305286" w:rsidP="00446535">
      <w:pPr>
        <w:pStyle w:val="ListParagraph"/>
        <w:numPr>
          <w:ilvl w:val="0"/>
          <w:numId w:val="1"/>
        </w:numPr>
        <w:spacing w:line="360" w:lineRule="auto"/>
        <w:jc w:val="both"/>
        <w:rPr>
          <w:rFonts w:ascii="Times New Roman" w:hAnsi="Times New Roman" w:cs="Times New Roman"/>
          <w:b/>
          <w:sz w:val="20"/>
          <w:szCs w:val="20"/>
        </w:rPr>
      </w:pPr>
      <w:r w:rsidRPr="00446535">
        <w:rPr>
          <w:rFonts w:ascii="Times New Roman" w:hAnsi="Times New Roman" w:cs="Times New Roman"/>
          <w:b/>
          <w:sz w:val="20"/>
          <w:szCs w:val="20"/>
        </w:rPr>
        <w:t xml:space="preserve">Dataset </w:t>
      </w:r>
    </w:p>
    <w:p w14:paraId="214FE6E0" w14:textId="77777777" w:rsidR="00CD6DC2" w:rsidRDefault="00F20216" w:rsidP="00446535">
      <w:pPr>
        <w:spacing w:line="360" w:lineRule="auto"/>
        <w:jc w:val="both"/>
        <w:rPr>
          <w:rFonts w:ascii="Times New Roman" w:hAnsi="Times New Roman" w:cs="Times New Roman"/>
          <w:sz w:val="20"/>
          <w:szCs w:val="20"/>
        </w:rPr>
      </w:pPr>
      <w:r w:rsidRPr="00F20216">
        <w:rPr>
          <w:rFonts w:ascii="Times New Roman" w:hAnsi="Times New Roman" w:cs="Times New Roman"/>
          <w:sz w:val="20"/>
          <w:szCs w:val="20"/>
        </w:rPr>
        <w:t xml:space="preserve">In 2019, the researchers identified that Mediterranean region, identifying pests and diseases is essential to protecting crop health and </w:t>
      </w:r>
      <w:proofErr w:type="spellStart"/>
      <w:r w:rsidRPr="00F20216">
        <w:rPr>
          <w:rFonts w:ascii="Times New Roman" w:hAnsi="Times New Roman" w:cs="Times New Roman"/>
          <w:sz w:val="20"/>
          <w:szCs w:val="20"/>
        </w:rPr>
        <w:t>maximising</w:t>
      </w:r>
      <w:proofErr w:type="spellEnd"/>
      <w:r w:rsidRPr="00F20216">
        <w:rPr>
          <w:rFonts w:ascii="Times New Roman" w:hAnsi="Times New Roman" w:cs="Times New Roman"/>
          <w:sz w:val="20"/>
          <w:szCs w:val="20"/>
        </w:rPr>
        <w:t xml:space="preserve"> yields in the Mediterranean region (Gutierrez et al., 2019). Detecting plant diseases and insects can be done using any one of a number of methods. The use of robots to detect and identify pests and diseases could improve productivity, precision, and scalability in the sector. Figure 2 depicts the architecture of the suggested work. </w:t>
      </w:r>
      <w:r w:rsidR="00305286" w:rsidRPr="00446535">
        <w:rPr>
          <w:rFonts w:ascii="Times New Roman" w:hAnsi="Times New Roman" w:cs="Times New Roman"/>
          <w:sz w:val="20"/>
          <w:szCs w:val="20"/>
        </w:rPr>
        <w:t xml:space="preserve">The produced models' reliability depends on the thoroughness of the dataset and its labeling. A manual camera is one method of getting clear images of the grow space's inside </w:t>
      </w:r>
      <w:r w:rsidR="00BA04F7" w:rsidRPr="00446535">
        <w:rPr>
          <w:rFonts w:ascii="Times New Roman" w:hAnsi="Times New Roman" w:cs="Times New Roman"/>
          <w:sz w:val="20"/>
          <w:szCs w:val="20"/>
        </w:rPr>
        <w:t>(</w:t>
      </w:r>
      <w:r w:rsidR="009674C8" w:rsidRPr="00446535">
        <w:rPr>
          <w:rFonts w:ascii="Times New Roman" w:hAnsi="Times New Roman" w:cs="Times New Roman"/>
          <w:sz w:val="20"/>
          <w:szCs w:val="20"/>
        </w:rPr>
        <w:t>Gutierrez et</w:t>
      </w:r>
      <w:r w:rsidR="00FD7426" w:rsidRPr="00446535">
        <w:rPr>
          <w:rFonts w:ascii="Times New Roman" w:hAnsi="Times New Roman" w:cs="Times New Roman"/>
          <w:sz w:val="20"/>
          <w:szCs w:val="20"/>
        </w:rPr>
        <w:t xml:space="preserve"> a</w:t>
      </w:r>
      <w:r w:rsidR="009674C8" w:rsidRPr="00446535">
        <w:rPr>
          <w:rFonts w:ascii="Times New Roman" w:hAnsi="Times New Roman" w:cs="Times New Roman"/>
          <w:sz w:val="20"/>
          <w:szCs w:val="20"/>
        </w:rPr>
        <w:t>l., 2019)</w:t>
      </w:r>
      <w:r w:rsidR="00305286" w:rsidRPr="00446535">
        <w:rPr>
          <w:rFonts w:ascii="Times New Roman" w:hAnsi="Times New Roman" w:cs="Times New Roman"/>
          <w:sz w:val="20"/>
          <w:szCs w:val="20"/>
        </w:rPr>
        <w:t xml:space="preserve">. </w:t>
      </w:r>
    </w:p>
    <w:p w14:paraId="1158D5B4" w14:textId="77777777" w:rsidR="00F20216" w:rsidRPr="00446535" w:rsidRDefault="00F20216" w:rsidP="00446535">
      <w:pPr>
        <w:spacing w:line="360" w:lineRule="auto"/>
        <w:jc w:val="both"/>
        <w:rPr>
          <w:rFonts w:ascii="Times New Roman" w:hAnsi="Times New Roman" w:cs="Times New Roman"/>
          <w:sz w:val="20"/>
          <w:szCs w:val="20"/>
        </w:rPr>
      </w:pPr>
    </w:p>
    <w:p w14:paraId="180B01F5" w14:textId="77777777" w:rsidR="00FA31F3" w:rsidRPr="00446535" w:rsidRDefault="00305286" w:rsidP="00446535">
      <w:pPr>
        <w:pStyle w:val="ListParagraph"/>
        <w:numPr>
          <w:ilvl w:val="0"/>
          <w:numId w:val="14"/>
        </w:numPr>
        <w:spacing w:line="360" w:lineRule="auto"/>
        <w:jc w:val="both"/>
        <w:rPr>
          <w:rFonts w:ascii="Times New Roman" w:hAnsi="Times New Roman" w:cs="Times New Roman"/>
          <w:b/>
          <w:sz w:val="20"/>
          <w:szCs w:val="20"/>
        </w:rPr>
      </w:pPr>
      <w:r w:rsidRPr="00446535">
        <w:rPr>
          <w:rFonts w:ascii="Times New Roman" w:hAnsi="Times New Roman" w:cs="Times New Roman"/>
          <w:b/>
          <w:sz w:val="20"/>
          <w:szCs w:val="20"/>
        </w:rPr>
        <w:t>Manual Dataset Generator</w:t>
      </w:r>
      <w:r w:rsidR="00CC7567" w:rsidRPr="00446535">
        <w:rPr>
          <w:rFonts w:ascii="Times New Roman" w:hAnsi="Times New Roman" w:cs="Times New Roman"/>
          <w:b/>
          <w:sz w:val="20"/>
          <w:szCs w:val="20"/>
        </w:rPr>
        <w:t xml:space="preserve"> </w:t>
      </w:r>
    </w:p>
    <w:p w14:paraId="7956C3E1" w14:textId="77777777" w:rsidR="00760BE4" w:rsidRPr="00446535" w:rsidRDefault="00305286" w:rsidP="00446535">
      <w:pPr>
        <w:spacing w:line="360" w:lineRule="auto"/>
        <w:jc w:val="both"/>
        <w:rPr>
          <w:rFonts w:ascii="Times New Roman" w:hAnsi="Times New Roman" w:cs="Times New Roman"/>
          <w:b/>
          <w:sz w:val="20"/>
          <w:szCs w:val="20"/>
        </w:rPr>
      </w:pPr>
      <w:r w:rsidRPr="00446535">
        <w:rPr>
          <w:rFonts w:ascii="Times New Roman" w:hAnsi="Times New Roman" w:cs="Times New Roman"/>
          <w:sz w:val="20"/>
          <w:szCs w:val="20"/>
        </w:rPr>
        <w:t xml:space="preserve">In the culture chamber, tomatoes are cultivated in entirely enclosed boxes. Disease and other contaminants can't spread in these confined growing rooms. Diseases of various kinds have been deliberately introduced into the rooms. Manual insect photography uses </w:t>
      </w:r>
      <w:proofErr w:type="spellStart"/>
      <w:r w:rsidRPr="00446535">
        <w:rPr>
          <w:rFonts w:ascii="Times New Roman" w:hAnsi="Times New Roman" w:cs="Times New Roman"/>
          <w:sz w:val="20"/>
          <w:szCs w:val="20"/>
        </w:rPr>
        <w:t>Mendelu's</w:t>
      </w:r>
      <w:proofErr w:type="spellEnd"/>
      <w:r w:rsidRPr="00446535">
        <w:rPr>
          <w:rFonts w:ascii="Times New Roman" w:hAnsi="Times New Roman" w:cs="Times New Roman"/>
          <w:sz w:val="20"/>
          <w:szCs w:val="20"/>
        </w:rPr>
        <w:t xml:space="preserve"> growth chamber plants. Each of the five culture boxes contains tomato plants at different stages of development and insect infestation. The AP-3200tPGE color camera and </w:t>
      </w:r>
      <w:proofErr w:type="spellStart"/>
      <w:r w:rsidRPr="00446535">
        <w:rPr>
          <w:rFonts w:ascii="Times New Roman" w:hAnsi="Times New Roman" w:cs="Times New Roman"/>
          <w:sz w:val="20"/>
          <w:szCs w:val="20"/>
        </w:rPr>
        <w:t>DataCam</w:t>
      </w:r>
      <w:proofErr w:type="spellEnd"/>
      <w:r w:rsidRPr="00446535">
        <w:rPr>
          <w:rFonts w:ascii="Times New Roman" w:hAnsi="Times New Roman" w:cs="Times New Roman"/>
          <w:sz w:val="20"/>
          <w:szCs w:val="20"/>
        </w:rPr>
        <w:t xml:space="preserve"> 2016R monochrome camera, coupled with a PC, record the photos. The worker collects data based on knowledge and the experiment supervisor's directions. Lenses and lighting can be switched depending on the situation. Manual cameras use the operator's skill to set focus and shutter speed. Thirteen thousand forty-seven photographs were manually taken, 6,016 with a monochrome </w:t>
      </w:r>
      <w:proofErr w:type="spellStart"/>
      <w:r w:rsidRPr="00446535">
        <w:rPr>
          <w:rFonts w:ascii="Times New Roman" w:hAnsi="Times New Roman" w:cs="Times New Roman"/>
          <w:sz w:val="20"/>
          <w:szCs w:val="20"/>
        </w:rPr>
        <w:t>DataCam</w:t>
      </w:r>
      <w:proofErr w:type="spellEnd"/>
      <w:r w:rsidRPr="00446535">
        <w:rPr>
          <w:rFonts w:ascii="Times New Roman" w:hAnsi="Times New Roman" w:cs="Times New Roman"/>
          <w:sz w:val="20"/>
          <w:szCs w:val="20"/>
        </w:rPr>
        <w:t xml:space="preserve"> 2016R and 7,031 with a color AP-3200t-PGE.</w:t>
      </w:r>
    </w:p>
    <w:p w14:paraId="10A59191" w14:textId="77777777" w:rsidR="006D4662" w:rsidRPr="00446535" w:rsidRDefault="00305286" w:rsidP="00446535">
      <w:pPr>
        <w:pStyle w:val="ListParagraph"/>
        <w:numPr>
          <w:ilvl w:val="0"/>
          <w:numId w:val="14"/>
        </w:numPr>
        <w:spacing w:line="360" w:lineRule="auto"/>
        <w:jc w:val="both"/>
        <w:rPr>
          <w:rFonts w:ascii="Times New Roman" w:hAnsi="Times New Roman" w:cs="Times New Roman"/>
          <w:b/>
          <w:sz w:val="20"/>
          <w:szCs w:val="20"/>
        </w:rPr>
      </w:pPr>
      <w:r w:rsidRPr="00446535">
        <w:rPr>
          <w:rFonts w:ascii="Times New Roman" w:hAnsi="Times New Roman" w:cs="Times New Roman"/>
          <w:b/>
          <w:sz w:val="20"/>
          <w:szCs w:val="20"/>
        </w:rPr>
        <w:t xml:space="preserve">Automated </w:t>
      </w:r>
      <w:r w:rsidR="00EA40D6" w:rsidRPr="00446535">
        <w:rPr>
          <w:rFonts w:ascii="Times New Roman" w:hAnsi="Times New Roman" w:cs="Times New Roman"/>
          <w:b/>
          <w:sz w:val="20"/>
          <w:szCs w:val="20"/>
        </w:rPr>
        <w:t>Dataset Generator</w:t>
      </w:r>
    </w:p>
    <w:p w14:paraId="3ACE20D9" w14:textId="77777777" w:rsidR="0094727B"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lastRenderedPageBreak/>
        <w:t xml:space="preserve">The file includes plant development images. Healthy and sick leaves are shown. The dataset contains leaf infection phases. </w:t>
      </w:r>
      <w:r w:rsidR="00D71ACF" w:rsidRPr="00446535">
        <w:rPr>
          <w:rFonts w:ascii="Times New Roman" w:hAnsi="Times New Roman" w:cs="Times New Roman"/>
          <w:sz w:val="20"/>
          <w:szCs w:val="20"/>
        </w:rPr>
        <w:t xml:space="preserve">The models require illness labels to be applied to images in this dataset for training. The initial installation of the automatic dataset generating system takes place in the greenhouse. The system is relocated to a safer location in case of an epidemic. On July 6, 2018, after harvesting all of the tomatoes, the process of creating the dataset begins. </w:t>
      </w:r>
      <w:r w:rsidRPr="00446535">
        <w:rPr>
          <w:rFonts w:ascii="Times New Roman" w:hAnsi="Times New Roman" w:cs="Times New Roman"/>
          <w:sz w:val="20"/>
          <w:szCs w:val="20"/>
        </w:rPr>
        <w:t xml:space="preserve">On September 19, 2018, the second dataset generation phase began and ended in 2018. Several data-gathering issues were resolved. Unrepresentative images were removed from the data set. The first microcontroller collected 100,593 photos, and the second 75,741. The first microcontroller yielded 18,050 valid images, and the other 19,692. </w:t>
      </w:r>
    </w:p>
    <w:p w14:paraId="10CEEF04" w14:textId="77777777" w:rsidR="006D4662" w:rsidRPr="00446535" w:rsidRDefault="00305286" w:rsidP="00446535">
      <w:pPr>
        <w:pStyle w:val="ListParagraph"/>
        <w:numPr>
          <w:ilvl w:val="0"/>
          <w:numId w:val="14"/>
        </w:numPr>
        <w:spacing w:line="360" w:lineRule="auto"/>
        <w:jc w:val="both"/>
        <w:rPr>
          <w:rFonts w:ascii="Times New Roman" w:hAnsi="Times New Roman" w:cs="Times New Roman"/>
          <w:b/>
          <w:sz w:val="20"/>
          <w:szCs w:val="20"/>
        </w:rPr>
      </w:pPr>
      <w:r w:rsidRPr="00446535">
        <w:rPr>
          <w:rFonts w:ascii="Times New Roman" w:hAnsi="Times New Roman" w:cs="Times New Roman"/>
          <w:b/>
          <w:sz w:val="20"/>
          <w:szCs w:val="20"/>
        </w:rPr>
        <w:t xml:space="preserve">Dataset </w:t>
      </w:r>
      <w:r w:rsidR="00056D49" w:rsidRPr="00446535">
        <w:rPr>
          <w:rFonts w:ascii="Times New Roman" w:hAnsi="Times New Roman" w:cs="Times New Roman"/>
          <w:b/>
          <w:sz w:val="20"/>
          <w:szCs w:val="20"/>
        </w:rPr>
        <w:t>Labeling</w:t>
      </w:r>
    </w:p>
    <w:p w14:paraId="6DB4192F" w14:textId="77777777" w:rsidR="004548DA"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The produced model's precision is dependent on the thoroughness of the labeling. Open-source and commercial technologies can speed up and semi-automate picture labeling. Label Image, a free and open-source MIT-licensed software project, is presently used. It's a QT-based Python picture annotation program. Pascal VOC and YOLO save annotations in XML. Manually recognizing photos is laborious. A semi-automatic system labeled images for Mendel University experts to protect time. Image titles determine the list's rank. Image quality, variation, and random selection chose the ranking. Image Quality Assessment (IQA) scores images from 0 to 100. Daily photo albums were created from the data. Weekly picks of high-quality and random photographs complete the list's labeling order. Images and rankings were updated weekly. Insects and eggs are present in 4,331 image tagging tool-classified photos. Table 2 lists the cropped photographs for each condition. </w:t>
      </w:r>
      <w:r w:rsidR="004548DA" w:rsidRPr="00446535">
        <w:rPr>
          <w:rFonts w:ascii="Times New Roman" w:hAnsi="Times New Roman" w:cs="Times New Roman"/>
          <w:sz w:val="20"/>
          <w:szCs w:val="20"/>
        </w:rPr>
        <w:t>Data-driven models are produced through the selective tagging of insects and eggs. The original 4,331 photographs were tagged, from which 54,743 were trimmed.</w:t>
      </w:r>
    </w:p>
    <w:p w14:paraId="31370AC6" w14:textId="77777777" w:rsidR="00221153" w:rsidRPr="00446535" w:rsidRDefault="00305286" w:rsidP="00446535">
      <w:pPr>
        <w:spacing w:line="360" w:lineRule="auto"/>
        <w:jc w:val="center"/>
        <w:rPr>
          <w:rFonts w:ascii="Times New Roman" w:hAnsi="Times New Roman" w:cs="Times New Roman"/>
          <w:b/>
          <w:sz w:val="20"/>
          <w:szCs w:val="20"/>
        </w:rPr>
      </w:pPr>
      <w:r w:rsidRPr="00446535">
        <w:rPr>
          <w:rFonts w:ascii="Times New Roman" w:hAnsi="Times New Roman" w:cs="Times New Roman"/>
          <w:b/>
          <w:sz w:val="20"/>
          <w:szCs w:val="20"/>
        </w:rPr>
        <w:t xml:space="preserve">Table 2: </w:t>
      </w:r>
      <w:r w:rsidR="00544851" w:rsidRPr="00446535">
        <w:rPr>
          <w:rFonts w:ascii="Times New Roman" w:hAnsi="Times New Roman" w:cs="Times New Roman"/>
          <w:b/>
          <w:sz w:val="20"/>
          <w:szCs w:val="20"/>
        </w:rPr>
        <w:t>C</w:t>
      </w:r>
      <w:r w:rsidRPr="00446535">
        <w:rPr>
          <w:rFonts w:ascii="Times New Roman" w:hAnsi="Times New Roman" w:cs="Times New Roman"/>
          <w:b/>
          <w:sz w:val="20"/>
          <w:szCs w:val="20"/>
        </w:rPr>
        <w:t xml:space="preserve">ropped </w:t>
      </w:r>
      <w:r w:rsidR="00A95537" w:rsidRPr="00446535">
        <w:rPr>
          <w:rFonts w:ascii="Times New Roman" w:hAnsi="Times New Roman" w:cs="Times New Roman"/>
          <w:b/>
          <w:sz w:val="20"/>
          <w:szCs w:val="20"/>
        </w:rPr>
        <w:t>image labeling</w:t>
      </w:r>
      <w:r w:rsidRPr="00446535">
        <w:rPr>
          <w:rFonts w:ascii="Times New Roman" w:hAnsi="Times New Roman" w:cs="Times New Roman"/>
          <w:b/>
          <w:sz w:val="20"/>
          <w:szCs w:val="20"/>
        </w:rPr>
        <w:t xml:space="preserve"> for each condition</w:t>
      </w:r>
    </w:p>
    <w:tbl>
      <w:tblPr>
        <w:tblStyle w:val="LightShading-Accent11"/>
        <w:tblW w:w="0" w:type="auto"/>
        <w:jc w:val="center"/>
        <w:tblLook w:val="04A0" w:firstRow="1" w:lastRow="0" w:firstColumn="1" w:lastColumn="0" w:noHBand="0" w:noVBand="1"/>
      </w:tblPr>
      <w:tblGrid>
        <w:gridCol w:w="2866"/>
        <w:gridCol w:w="2866"/>
      </w:tblGrid>
      <w:tr w:rsidR="002B5923" w:rsidRPr="00446535" w14:paraId="196F6ACC" w14:textId="77777777" w:rsidTr="002B5923">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866" w:type="dxa"/>
          </w:tcPr>
          <w:p w14:paraId="27A51A95" w14:textId="77777777" w:rsidR="00221153"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color w:val="auto"/>
                <w:sz w:val="20"/>
                <w:szCs w:val="20"/>
              </w:rPr>
              <w:t>Disease</w:t>
            </w:r>
          </w:p>
        </w:tc>
        <w:tc>
          <w:tcPr>
            <w:tcW w:w="2866" w:type="dxa"/>
          </w:tcPr>
          <w:p w14:paraId="03F99901" w14:textId="77777777" w:rsidR="00221153" w:rsidRPr="00446535" w:rsidRDefault="00305286" w:rsidP="004465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Tags</w:t>
            </w:r>
          </w:p>
        </w:tc>
      </w:tr>
      <w:tr w:rsidR="002B5923" w:rsidRPr="00446535" w14:paraId="210E72DA" w14:textId="77777777" w:rsidTr="002B5923">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866" w:type="dxa"/>
          </w:tcPr>
          <w:p w14:paraId="6260C6C2" w14:textId="77777777" w:rsidR="00221153" w:rsidRPr="00446535" w:rsidRDefault="00305286" w:rsidP="00446535">
            <w:pPr>
              <w:spacing w:line="360" w:lineRule="auto"/>
              <w:jc w:val="center"/>
              <w:rPr>
                <w:rFonts w:ascii="Times New Roman" w:hAnsi="Times New Roman" w:cs="Times New Roman"/>
                <w:color w:val="auto"/>
                <w:sz w:val="20"/>
                <w:szCs w:val="20"/>
              </w:rPr>
            </w:pPr>
            <w:proofErr w:type="spellStart"/>
            <w:r w:rsidRPr="00446535">
              <w:rPr>
                <w:rFonts w:ascii="Times New Roman" w:hAnsi="Times New Roman" w:cs="Times New Roman"/>
                <w:color w:val="auto"/>
                <w:sz w:val="20"/>
                <w:szCs w:val="20"/>
              </w:rPr>
              <w:t>Trialeurodes</w:t>
            </w:r>
            <w:proofErr w:type="spellEnd"/>
            <w:r w:rsidRPr="00446535">
              <w:rPr>
                <w:rFonts w:ascii="Times New Roman" w:hAnsi="Times New Roman" w:cs="Times New Roman"/>
                <w:color w:val="auto"/>
                <w:sz w:val="20"/>
                <w:szCs w:val="20"/>
              </w:rPr>
              <w:t xml:space="preserve"> </w:t>
            </w:r>
            <w:proofErr w:type="spellStart"/>
            <w:r w:rsidRPr="00446535">
              <w:rPr>
                <w:rFonts w:ascii="Times New Roman" w:hAnsi="Times New Roman" w:cs="Times New Roman"/>
                <w:color w:val="auto"/>
                <w:sz w:val="20"/>
                <w:szCs w:val="20"/>
              </w:rPr>
              <w:t>vaporariorum</w:t>
            </w:r>
            <w:proofErr w:type="spellEnd"/>
            <w:r w:rsidRPr="00446535">
              <w:rPr>
                <w:rFonts w:ascii="Times New Roman" w:hAnsi="Times New Roman" w:cs="Times New Roman"/>
                <w:color w:val="auto"/>
                <w:sz w:val="20"/>
                <w:szCs w:val="20"/>
              </w:rPr>
              <w:t xml:space="preserve"> eggs</w:t>
            </w:r>
          </w:p>
        </w:tc>
        <w:tc>
          <w:tcPr>
            <w:tcW w:w="2866" w:type="dxa"/>
          </w:tcPr>
          <w:p w14:paraId="35B5F896" w14:textId="77777777" w:rsidR="0022115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26.314</w:t>
            </w:r>
          </w:p>
        </w:tc>
      </w:tr>
      <w:tr w:rsidR="002B5923" w:rsidRPr="00446535" w14:paraId="251602E7" w14:textId="77777777" w:rsidTr="002B5923">
        <w:trPr>
          <w:trHeight w:val="302"/>
          <w:jc w:val="center"/>
        </w:trPr>
        <w:tc>
          <w:tcPr>
            <w:cnfStyle w:val="001000000000" w:firstRow="0" w:lastRow="0" w:firstColumn="1" w:lastColumn="0" w:oddVBand="0" w:evenVBand="0" w:oddHBand="0" w:evenHBand="0" w:firstRowFirstColumn="0" w:firstRowLastColumn="0" w:lastRowFirstColumn="0" w:lastRowLastColumn="0"/>
            <w:tcW w:w="2866" w:type="dxa"/>
          </w:tcPr>
          <w:p w14:paraId="4258DF4D" w14:textId="77777777" w:rsidR="00221153" w:rsidRPr="00446535" w:rsidRDefault="00305286" w:rsidP="00446535">
            <w:pPr>
              <w:spacing w:line="360" w:lineRule="auto"/>
              <w:jc w:val="center"/>
              <w:rPr>
                <w:rFonts w:ascii="Times New Roman" w:hAnsi="Times New Roman" w:cs="Times New Roman"/>
                <w:color w:val="auto"/>
                <w:sz w:val="20"/>
                <w:szCs w:val="20"/>
              </w:rPr>
            </w:pPr>
            <w:proofErr w:type="spellStart"/>
            <w:r w:rsidRPr="00446535">
              <w:rPr>
                <w:rFonts w:ascii="Times New Roman" w:hAnsi="Times New Roman" w:cs="Times New Roman"/>
                <w:color w:val="auto"/>
                <w:sz w:val="20"/>
                <w:szCs w:val="20"/>
              </w:rPr>
              <w:t>Bemisia</w:t>
            </w:r>
            <w:proofErr w:type="spellEnd"/>
            <w:r w:rsidRPr="00446535">
              <w:rPr>
                <w:rFonts w:ascii="Times New Roman" w:hAnsi="Times New Roman" w:cs="Times New Roman"/>
                <w:color w:val="auto"/>
                <w:sz w:val="20"/>
                <w:szCs w:val="20"/>
              </w:rPr>
              <w:t xml:space="preserve"> </w:t>
            </w:r>
            <w:proofErr w:type="spellStart"/>
            <w:r w:rsidRPr="00446535">
              <w:rPr>
                <w:rFonts w:ascii="Times New Roman" w:hAnsi="Times New Roman" w:cs="Times New Roman"/>
                <w:color w:val="auto"/>
                <w:sz w:val="20"/>
                <w:szCs w:val="20"/>
              </w:rPr>
              <w:t>tabaci</w:t>
            </w:r>
            <w:proofErr w:type="spellEnd"/>
            <w:r w:rsidRPr="00446535">
              <w:rPr>
                <w:rFonts w:ascii="Times New Roman" w:hAnsi="Times New Roman" w:cs="Times New Roman"/>
                <w:color w:val="auto"/>
                <w:sz w:val="20"/>
                <w:szCs w:val="20"/>
              </w:rPr>
              <w:t xml:space="preserve"> eggs</w:t>
            </w:r>
          </w:p>
        </w:tc>
        <w:tc>
          <w:tcPr>
            <w:tcW w:w="2866" w:type="dxa"/>
          </w:tcPr>
          <w:p w14:paraId="667B5919" w14:textId="77777777" w:rsidR="00221153"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10.559</w:t>
            </w:r>
          </w:p>
        </w:tc>
      </w:tr>
      <w:tr w:rsidR="002B5923" w:rsidRPr="00446535" w14:paraId="7676F9FB" w14:textId="77777777" w:rsidTr="002B5923">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866" w:type="dxa"/>
          </w:tcPr>
          <w:p w14:paraId="587A2432" w14:textId="77777777" w:rsidR="00221153" w:rsidRPr="00446535" w:rsidRDefault="00305286" w:rsidP="00446535">
            <w:pPr>
              <w:spacing w:line="360" w:lineRule="auto"/>
              <w:jc w:val="center"/>
              <w:rPr>
                <w:rFonts w:ascii="Times New Roman" w:hAnsi="Times New Roman" w:cs="Times New Roman"/>
                <w:color w:val="auto"/>
                <w:sz w:val="20"/>
                <w:szCs w:val="20"/>
              </w:rPr>
            </w:pPr>
            <w:proofErr w:type="spellStart"/>
            <w:r w:rsidRPr="00446535">
              <w:rPr>
                <w:rFonts w:ascii="Times New Roman" w:hAnsi="Times New Roman" w:cs="Times New Roman"/>
                <w:color w:val="auto"/>
                <w:sz w:val="20"/>
                <w:szCs w:val="20"/>
              </w:rPr>
              <w:t>Trialeurodes</w:t>
            </w:r>
            <w:proofErr w:type="spellEnd"/>
            <w:r w:rsidRPr="00446535">
              <w:rPr>
                <w:rFonts w:ascii="Times New Roman" w:hAnsi="Times New Roman" w:cs="Times New Roman"/>
                <w:color w:val="auto"/>
                <w:sz w:val="20"/>
                <w:szCs w:val="20"/>
              </w:rPr>
              <w:t xml:space="preserve"> </w:t>
            </w:r>
            <w:proofErr w:type="spellStart"/>
            <w:r w:rsidRPr="00446535">
              <w:rPr>
                <w:rFonts w:ascii="Times New Roman" w:hAnsi="Times New Roman" w:cs="Times New Roman"/>
                <w:color w:val="auto"/>
                <w:sz w:val="20"/>
                <w:szCs w:val="20"/>
              </w:rPr>
              <w:t>vaporariorum</w:t>
            </w:r>
            <w:proofErr w:type="spellEnd"/>
            <w:r w:rsidRPr="00446535">
              <w:rPr>
                <w:rFonts w:ascii="Times New Roman" w:hAnsi="Times New Roman" w:cs="Times New Roman"/>
                <w:color w:val="auto"/>
                <w:sz w:val="20"/>
                <w:szCs w:val="20"/>
              </w:rPr>
              <w:t xml:space="preserve"> insect</w:t>
            </w:r>
          </w:p>
        </w:tc>
        <w:tc>
          <w:tcPr>
            <w:tcW w:w="2866" w:type="dxa"/>
          </w:tcPr>
          <w:p w14:paraId="60CB688E" w14:textId="77777777" w:rsidR="0022115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14.406</w:t>
            </w:r>
          </w:p>
        </w:tc>
      </w:tr>
      <w:tr w:rsidR="002B5923" w:rsidRPr="00446535" w14:paraId="66980F69" w14:textId="77777777" w:rsidTr="002B5923">
        <w:trPr>
          <w:trHeight w:val="289"/>
          <w:jc w:val="center"/>
        </w:trPr>
        <w:tc>
          <w:tcPr>
            <w:cnfStyle w:val="001000000000" w:firstRow="0" w:lastRow="0" w:firstColumn="1" w:lastColumn="0" w:oddVBand="0" w:evenVBand="0" w:oddHBand="0" w:evenHBand="0" w:firstRowFirstColumn="0" w:firstRowLastColumn="0" w:lastRowFirstColumn="0" w:lastRowLastColumn="0"/>
            <w:tcW w:w="2866" w:type="dxa"/>
          </w:tcPr>
          <w:p w14:paraId="4D610FB0" w14:textId="77777777" w:rsidR="00221153" w:rsidRPr="00446535" w:rsidRDefault="00305286" w:rsidP="00446535">
            <w:pPr>
              <w:spacing w:line="360" w:lineRule="auto"/>
              <w:jc w:val="center"/>
              <w:rPr>
                <w:rFonts w:ascii="Times New Roman" w:hAnsi="Times New Roman" w:cs="Times New Roman"/>
                <w:color w:val="auto"/>
                <w:sz w:val="20"/>
                <w:szCs w:val="20"/>
              </w:rPr>
            </w:pPr>
            <w:proofErr w:type="spellStart"/>
            <w:r w:rsidRPr="00446535">
              <w:rPr>
                <w:rFonts w:ascii="Times New Roman" w:hAnsi="Times New Roman" w:cs="Times New Roman"/>
                <w:color w:val="auto"/>
                <w:sz w:val="20"/>
                <w:szCs w:val="20"/>
              </w:rPr>
              <w:t>Bemisia</w:t>
            </w:r>
            <w:proofErr w:type="spellEnd"/>
            <w:r w:rsidRPr="00446535">
              <w:rPr>
                <w:rFonts w:ascii="Times New Roman" w:hAnsi="Times New Roman" w:cs="Times New Roman"/>
                <w:color w:val="auto"/>
                <w:sz w:val="20"/>
                <w:szCs w:val="20"/>
              </w:rPr>
              <w:t xml:space="preserve"> </w:t>
            </w:r>
            <w:proofErr w:type="spellStart"/>
            <w:r w:rsidRPr="00446535">
              <w:rPr>
                <w:rFonts w:ascii="Times New Roman" w:hAnsi="Times New Roman" w:cs="Times New Roman"/>
                <w:color w:val="auto"/>
                <w:sz w:val="20"/>
                <w:szCs w:val="20"/>
              </w:rPr>
              <w:t>tabaci</w:t>
            </w:r>
            <w:proofErr w:type="spellEnd"/>
            <w:r w:rsidRPr="00446535">
              <w:rPr>
                <w:rFonts w:ascii="Times New Roman" w:hAnsi="Times New Roman" w:cs="Times New Roman"/>
                <w:color w:val="auto"/>
                <w:sz w:val="20"/>
                <w:szCs w:val="20"/>
              </w:rPr>
              <w:t xml:space="preserve"> insect</w:t>
            </w:r>
          </w:p>
        </w:tc>
        <w:tc>
          <w:tcPr>
            <w:tcW w:w="2866" w:type="dxa"/>
          </w:tcPr>
          <w:p w14:paraId="1FA3B65F" w14:textId="77777777" w:rsidR="00221153"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7,467</w:t>
            </w:r>
          </w:p>
        </w:tc>
      </w:tr>
      <w:tr w:rsidR="002B5923" w:rsidRPr="00446535" w14:paraId="44441D65" w14:textId="77777777" w:rsidTr="002B5923">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866" w:type="dxa"/>
          </w:tcPr>
          <w:p w14:paraId="7294121F" w14:textId="77777777" w:rsidR="00221153"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color w:val="auto"/>
                <w:sz w:val="20"/>
                <w:szCs w:val="20"/>
              </w:rPr>
              <w:t>Total</w:t>
            </w:r>
          </w:p>
        </w:tc>
        <w:tc>
          <w:tcPr>
            <w:tcW w:w="2866" w:type="dxa"/>
          </w:tcPr>
          <w:p w14:paraId="35882D71" w14:textId="77777777" w:rsidR="0022115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58,744</w:t>
            </w:r>
          </w:p>
        </w:tc>
      </w:tr>
    </w:tbl>
    <w:p w14:paraId="04288143" w14:textId="77777777" w:rsidR="00221153" w:rsidRPr="00446535" w:rsidRDefault="00221153" w:rsidP="00446535">
      <w:pPr>
        <w:spacing w:line="360" w:lineRule="auto"/>
        <w:jc w:val="center"/>
        <w:rPr>
          <w:rFonts w:ascii="Times New Roman" w:hAnsi="Times New Roman" w:cs="Times New Roman"/>
          <w:b/>
          <w:sz w:val="20"/>
          <w:szCs w:val="20"/>
        </w:rPr>
      </w:pPr>
    </w:p>
    <w:p w14:paraId="20F3AB74" w14:textId="77777777" w:rsidR="0067300D" w:rsidRPr="00446535" w:rsidRDefault="00305286" w:rsidP="00446535">
      <w:pPr>
        <w:pStyle w:val="ListParagraph"/>
        <w:numPr>
          <w:ilvl w:val="0"/>
          <w:numId w:val="1"/>
        </w:numPr>
        <w:spacing w:line="360" w:lineRule="auto"/>
        <w:jc w:val="both"/>
        <w:rPr>
          <w:rFonts w:ascii="Times New Roman" w:hAnsi="Times New Roman" w:cs="Times New Roman"/>
          <w:b/>
          <w:sz w:val="20"/>
          <w:szCs w:val="20"/>
        </w:rPr>
      </w:pPr>
      <w:r w:rsidRPr="00446535">
        <w:rPr>
          <w:rFonts w:ascii="Times New Roman" w:hAnsi="Times New Roman" w:cs="Times New Roman"/>
          <w:b/>
          <w:sz w:val="20"/>
          <w:szCs w:val="20"/>
        </w:rPr>
        <w:t>Image preprocessing</w:t>
      </w:r>
      <w:r w:rsidR="00AA30FE" w:rsidRPr="00446535">
        <w:rPr>
          <w:rFonts w:ascii="Times New Roman" w:hAnsi="Times New Roman" w:cs="Times New Roman"/>
          <w:b/>
          <w:sz w:val="20"/>
          <w:szCs w:val="20"/>
        </w:rPr>
        <w:t xml:space="preserve"> using </w:t>
      </w:r>
      <w:r w:rsidR="008D2904" w:rsidRPr="00446535">
        <w:rPr>
          <w:rFonts w:ascii="Times New Roman" w:hAnsi="Times New Roman" w:cs="Times New Roman"/>
          <w:b/>
          <w:sz w:val="20"/>
          <w:szCs w:val="20"/>
        </w:rPr>
        <w:t>BPDFHE</w:t>
      </w:r>
    </w:p>
    <w:p w14:paraId="3F0538E3" w14:textId="77777777" w:rsidR="00515E89"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It's an improved version of histogram equalization, capable of boosting contrast with less effort on the computer. The image's histogram is utilized in histogram equalization, a typical preprocessing technique, to assess the image's frequency distribution. This graph, which resembles a bar chart, highlights the image's low-contrast regions. In this case, we distribute the values based on the most frequently occurring pixel intensities to achieve the desired equalization. When some pixel intensity values are off, this method becomes problematic. Because standard histogram </w:t>
      </w:r>
      <w:r w:rsidRPr="00446535">
        <w:rPr>
          <w:rFonts w:ascii="Times New Roman" w:hAnsi="Times New Roman" w:cs="Times New Roman"/>
          <w:sz w:val="20"/>
          <w:szCs w:val="20"/>
        </w:rPr>
        <w:lastRenderedPageBreak/>
        <w:t>equalization ignores such imprecise or imprecise gray values, they can cause unexpected histogram changes in the target image. The BPDFHE method utilizes a fuzzy representation of the picture values to aid the histogram equalization method in dealing with the ambiguity of gray-level pixel values. The steps involved in the BPDFHE process are as follows.</w:t>
      </w:r>
    </w:p>
    <w:p w14:paraId="46643BB3" w14:textId="77777777" w:rsidR="00056D49"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In BPDFHE, the fuzzy domain is used to account for the imprecision of the gray level values of the pixels, and a smooth histogram is generated as a result. Fuzzy histograms are represented by the sequence of real </w:t>
      </w:r>
      <w:r w:rsidR="0077511B" w:rsidRPr="00446535">
        <w:rPr>
          <w:rFonts w:ascii="Times New Roman" w:hAnsi="Times New Roman" w:cs="Times New Roman"/>
          <w:sz w:val="20"/>
          <w:szCs w:val="20"/>
        </w:rPr>
        <w:t>numbers</w:t>
      </w:r>
      <m:oMath>
        <m:r>
          <w:rPr>
            <w:rFonts w:ascii="Cambria Math" w:hAnsi="Cambria Math" w:cs="Times New Roman"/>
            <w:sz w:val="20"/>
            <w:szCs w:val="20"/>
          </w:rPr>
          <m:t xml:space="preserve"> g</m:t>
        </m:r>
        <m:d>
          <m:dPr>
            <m:ctrlPr>
              <w:rPr>
                <w:rFonts w:ascii="Cambria Math" w:hAnsi="Cambria Math" w:cs="Times New Roman"/>
                <w:i/>
                <w:sz w:val="20"/>
                <w:szCs w:val="20"/>
              </w:rPr>
            </m:ctrlPr>
          </m:dPr>
          <m:e>
            <m:r>
              <w:rPr>
                <w:rFonts w:ascii="Cambria Math" w:hAnsi="Cambria Math" w:cs="Times New Roman"/>
                <w:sz w:val="20"/>
                <w:szCs w:val="20"/>
              </w:rPr>
              <m:t>j</m:t>
            </m:r>
          </m:e>
        </m:d>
      </m:oMath>
      <w:r w:rsidRPr="00446535">
        <w:rPr>
          <w:rFonts w:ascii="Times New Roman" w:hAnsi="Times New Roman" w:cs="Times New Roman"/>
          <w:sz w:val="20"/>
          <w:szCs w:val="20"/>
        </w:rPr>
        <w:t xml:space="preserve">, where </w:t>
      </w:r>
      <m:oMath>
        <m:r>
          <w:rPr>
            <w:rFonts w:ascii="Cambria Math" w:hAnsi="Cambria Math" w:cs="Times New Roman"/>
            <w:sz w:val="20"/>
            <w:szCs w:val="20"/>
          </w:rPr>
          <m:t>j=0,1,…., J-1,</m:t>
        </m:r>
      </m:oMath>
      <w:r w:rsidRPr="00446535">
        <w:rPr>
          <w:rFonts w:ascii="Times New Roman" w:hAnsi="Times New Roman" w:cs="Times New Roman"/>
          <w:sz w:val="20"/>
          <w:szCs w:val="20"/>
        </w:rPr>
        <w:t xml:space="preserve"> and </w:t>
      </w:r>
      <m:oMath>
        <m:r>
          <w:rPr>
            <w:rFonts w:ascii="Cambria Math" w:hAnsi="Cambria Math" w:cs="Times New Roman"/>
            <w:sz w:val="20"/>
            <w:szCs w:val="20"/>
          </w:rPr>
          <m:t>g</m:t>
        </m:r>
        <m:d>
          <m:dPr>
            <m:ctrlPr>
              <w:rPr>
                <w:rFonts w:ascii="Cambria Math" w:hAnsi="Cambria Math" w:cs="Times New Roman"/>
                <w:i/>
                <w:sz w:val="20"/>
                <w:szCs w:val="20"/>
              </w:rPr>
            </m:ctrlPr>
          </m:dPr>
          <m:e>
            <m:r>
              <w:rPr>
                <w:rFonts w:ascii="Cambria Math" w:hAnsi="Cambria Math" w:cs="Times New Roman"/>
                <w:sz w:val="20"/>
                <w:szCs w:val="20"/>
              </w:rPr>
              <m:t>j</m:t>
            </m:r>
          </m:e>
        </m:d>
      </m:oMath>
      <w:r w:rsidRPr="00446535">
        <w:rPr>
          <w:rFonts w:ascii="Times New Roman" w:hAnsi="Times New Roman" w:cs="Times New Roman"/>
          <w:sz w:val="20"/>
          <w:szCs w:val="20"/>
        </w:rPr>
        <w:t xml:space="preserve"> denotes the frequency distribution of the gray values. Let's think of the gray matter, </w:t>
      </w:r>
      <m:oMath>
        <m:r>
          <w:rPr>
            <w:rFonts w:ascii="Cambria Math" w:hAnsi="Cambria Math" w:cs="Times New Roman"/>
            <w:sz w:val="20"/>
            <w:szCs w:val="20"/>
          </w:rPr>
          <m:t>J</m:t>
        </m:r>
        <m:d>
          <m:dPr>
            <m:ctrlPr>
              <w:rPr>
                <w:rFonts w:ascii="Cambria Math" w:hAnsi="Cambria Math" w:cs="Times New Roman"/>
                <w:i/>
                <w:sz w:val="20"/>
                <w:szCs w:val="20"/>
              </w:rPr>
            </m:ctrlPr>
          </m:dPr>
          <m:e>
            <m:r>
              <w:rPr>
                <w:rFonts w:ascii="Cambria Math" w:hAnsi="Cambria Math" w:cs="Times New Roman"/>
                <w:sz w:val="20"/>
                <w:szCs w:val="20"/>
              </w:rPr>
              <m:t>v,z</m:t>
            </m:r>
          </m:e>
        </m:d>
      </m:oMath>
      <w:r w:rsidRPr="00446535">
        <w:rPr>
          <w:rFonts w:ascii="Times New Roman" w:hAnsi="Times New Roman" w:cs="Times New Roman"/>
          <w:sz w:val="20"/>
          <w:szCs w:val="20"/>
        </w:rPr>
        <w:t xml:space="preserve">, as the fuzzy integer </w:t>
      </w:r>
      <m:oMath>
        <m:sSup>
          <m:sSupPr>
            <m:ctrlPr>
              <w:rPr>
                <w:rFonts w:ascii="Cambria Math" w:hAnsi="Cambria Math" w:cs="Times New Roman"/>
                <w:i/>
                <w:sz w:val="20"/>
                <w:szCs w:val="20"/>
              </w:rPr>
            </m:ctrlPr>
          </m:sSupPr>
          <m:e>
            <m:r>
              <w:rPr>
                <w:rFonts w:ascii="Cambria Math" w:hAnsi="Cambria Math" w:cs="Times New Roman"/>
                <w:sz w:val="20"/>
                <w:szCs w:val="20"/>
              </w:rPr>
              <m:t>J</m:t>
            </m:r>
          </m:e>
          <m:sup>
            <m:r>
              <w:rPr>
                <w:rFonts w:ascii="Cambria Math" w:hAnsi="Cambria Math" w:cs="Times New Roman"/>
                <w:sz w:val="20"/>
                <w:szCs w:val="20"/>
              </w:rPr>
              <m:t>~</m:t>
            </m:r>
          </m:sup>
        </m:sSup>
        <m:d>
          <m:dPr>
            <m:ctrlPr>
              <w:rPr>
                <w:rFonts w:ascii="Cambria Math" w:hAnsi="Cambria Math" w:cs="Times New Roman"/>
                <w:i/>
                <w:sz w:val="20"/>
                <w:szCs w:val="20"/>
              </w:rPr>
            </m:ctrlPr>
          </m:dPr>
          <m:e>
            <m:r>
              <w:rPr>
                <w:rFonts w:ascii="Cambria Math" w:hAnsi="Cambria Math" w:cs="Times New Roman"/>
                <w:sz w:val="20"/>
                <w:szCs w:val="20"/>
              </w:rPr>
              <m:t>v,z</m:t>
            </m:r>
          </m:e>
        </m:d>
      </m:oMath>
      <w:r w:rsidRPr="00446535">
        <w:rPr>
          <w:rFonts w:ascii="Times New Roman" w:hAnsi="Times New Roman" w:cs="Times New Roman"/>
          <w:sz w:val="20"/>
          <w:szCs w:val="20"/>
        </w:rPr>
        <w:t xml:space="preserve">. Here is the format that the calculated fuzzy histogram will take: </w:t>
      </w:r>
    </w:p>
    <w:p w14:paraId="0E5316B3" w14:textId="77777777" w:rsidR="009838F9"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 </w:t>
      </w:r>
      <m:oMath>
        <m:r>
          <w:rPr>
            <w:rFonts w:ascii="Cambria Math" w:hAnsi="Cambria Math" w:cs="Times New Roman"/>
            <w:sz w:val="20"/>
            <w:szCs w:val="20"/>
          </w:rPr>
          <m:t>g</m:t>
        </m:r>
        <m:d>
          <m:dPr>
            <m:ctrlPr>
              <w:rPr>
                <w:rFonts w:ascii="Cambria Math" w:hAnsi="Cambria Math" w:cs="Times New Roman"/>
                <w:i/>
                <w:sz w:val="20"/>
                <w:szCs w:val="20"/>
              </w:rPr>
            </m:ctrlPr>
          </m:dPr>
          <m:e>
            <m:r>
              <w:rPr>
                <w:rFonts w:ascii="Cambria Math" w:hAnsi="Cambria Math" w:cs="Times New Roman"/>
                <w:sz w:val="20"/>
                <w:szCs w:val="20"/>
              </w:rPr>
              <m:t>j</m:t>
            </m:r>
          </m:e>
        </m:d>
        <m:r>
          <w:rPr>
            <w:rFonts w:ascii="Cambria Math" w:hAnsi="Cambria Math" w:cs="Times New Roman"/>
            <w:sz w:val="20"/>
            <w:szCs w:val="20"/>
          </w:rPr>
          <m:t>←g</m:t>
        </m:r>
        <m:d>
          <m:dPr>
            <m:ctrlPr>
              <w:rPr>
                <w:rFonts w:ascii="Cambria Math" w:hAnsi="Cambria Math" w:cs="Times New Roman"/>
                <w:i/>
                <w:sz w:val="20"/>
                <w:szCs w:val="20"/>
              </w:rPr>
            </m:ctrlPr>
          </m:dPr>
          <m:e>
            <m:r>
              <w:rPr>
                <w:rFonts w:ascii="Cambria Math" w:hAnsi="Cambria Math" w:cs="Times New Roman"/>
                <w:sz w:val="20"/>
                <w:szCs w:val="20"/>
              </w:rPr>
              <m:t>j</m:t>
            </m:r>
          </m:e>
        </m:d>
        <m:r>
          <w:rPr>
            <w:rFonts w:ascii="Cambria Math" w:hAnsi="Cambria Math" w:cs="Times New Roman"/>
            <w:sz w:val="20"/>
            <w:szCs w:val="20"/>
          </w:rPr>
          <m:t>+</m:t>
        </m:r>
        <m:nary>
          <m:naryPr>
            <m:chr m:val="∑"/>
            <m:limLoc m:val="subSup"/>
            <m:supHide m:val="1"/>
            <m:ctrlPr>
              <w:rPr>
                <w:rFonts w:ascii="Cambria Math" w:hAnsi="Cambria Math" w:cs="Times New Roman"/>
                <w:i/>
                <w:sz w:val="20"/>
                <w:szCs w:val="20"/>
              </w:rPr>
            </m:ctrlPr>
          </m:naryPr>
          <m:sub>
            <m:r>
              <w:rPr>
                <w:rFonts w:ascii="Cambria Math" w:hAnsi="Cambria Math" w:cs="Times New Roman"/>
                <w:sz w:val="20"/>
                <w:szCs w:val="20"/>
              </w:rPr>
              <m:t>v</m:t>
            </m:r>
          </m:sub>
          <m:sup/>
          <m:e>
            <m:nary>
              <m:naryPr>
                <m:chr m:val="∑"/>
                <m:limLoc m:val="subSup"/>
                <m:supHide m:val="1"/>
                <m:ctrlPr>
                  <w:rPr>
                    <w:rFonts w:ascii="Cambria Math" w:hAnsi="Cambria Math" w:cs="Times New Roman"/>
                    <w:i/>
                    <w:sz w:val="20"/>
                    <w:szCs w:val="20"/>
                  </w:rPr>
                </m:ctrlPr>
              </m:naryPr>
              <m:sub>
                <m:r>
                  <w:rPr>
                    <w:rFonts w:ascii="Cambria Math" w:hAnsi="Cambria Math" w:cs="Times New Roman"/>
                    <w:sz w:val="20"/>
                    <w:szCs w:val="20"/>
                  </w:rPr>
                  <m:t>a</m:t>
                </m:r>
              </m:sub>
              <m:sup/>
              <m:e>
                <m:sSub>
                  <m:sSubPr>
                    <m:ctrlPr>
                      <w:rPr>
                        <w:rFonts w:ascii="Cambria Math" w:hAnsi="Cambria Math" w:cs="Times New Roman"/>
                        <w:i/>
                        <w:sz w:val="20"/>
                        <w:szCs w:val="20"/>
                      </w:rPr>
                    </m:ctrlPr>
                  </m:sSubPr>
                  <m:e>
                    <m:r>
                      <w:rPr>
                        <w:rFonts w:ascii="Cambria Math" w:hAnsi="Cambria Math" w:cs="Times New Roman"/>
                        <w:sz w:val="20"/>
                        <w:szCs w:val="20"/>
                      </w:rPr>
                      <m:t>μ</m:t>
                    </m:r>
                  </m:e>
                  <m:sub>
                    <m:sSup>
                      <m:sSupPr>
                        <m:ctrlPr>
                          <w:rPr>
                            <w:rFonts w:ascii="Cambria Math" w:hAnsi="Cambria Math" w:cs="Times New Roman"/>
                            <w:i/>
                            <w:sz w:val="20"/>
                            <w:szCs w:val="20"/>
                          </w:rPr>
                        </m:ctrlPr>
                      </m:sSupPr>
                      <m:e>
                        <m:r>
                          <w:rPr>
                            <w:rFonts w:ascii="Cambria Math" w:hAnsi="Cambria Math" w:cs="Times New Roman"/>
                            <w:sz w:val="20"/>
                            <w:szCs w:val="20"/>
                          </w:rPr>
                          <m:t>J</m:t>
                        </m:r>
                      </m:e>
                      <m:sup>
                        <m:r>
                          <w:rPr>
                            <w:rFonts w:ascii="Cambria Math" w:hAnsi="Cambria Math" w:cs="Times New Roman"/>
                            <w:sz w:val="20"/>
                            <w:szCs w:val="20"/>
                          </w:rPr>
                          <m:t>~</m:t>
                        </m:r>
                      </m:sup>
                    </m:sSup>
                    <m:d>
                      <m:dPr>
                        <m:ctrlPr>
                          <w:rPr>
                            <w:rFonts w:ascii="Cambria Math" w:hAnsi="Cambria Math" w:cs="Times New Roman"/>
                            <w:i/>
                            <w:sz w:val="20"/>
                            <w:szCs w:val="20"/>
                          </w:rPr>
                        </m:ctrlPr>
                      </m:dPr>
                      <m:e>
                        <m:r>
                          <w:rPr>
                            <w:rFonts w:ascii="Cambria Math" w:hAnsi="Cambria Math" w:cs="Times New Roman"/>
                            <w:sz w:val="20"/>
                            <w:szCs w:val="20"/>
                          </w:rPr>
                          <m:t>v,z</m:t>
                        </m:r>
                      </m:e>
                    </m:d>
                    <m:r>
                      <w:rPr>
                        <w:rFonts w:ascii="Cambria Math" w:hAnsi="Cambria Math" w:cs="Times New Roman"/>
                        <w:sz w:val="20"/>
                        <w:szCs w:val="20"/>
                      </w:rPr>
                      <m:t>j,</m:t>
                    </m:r>
                  </m:sub>
                </m:sSub>
                <m:r>
                  <w:rPr>
                    <w:rFonts w:ascii="Cambria Math" w:hAnsi="Cambria Math" w:cs="Times New Roman"/>
                    <w:sz w:val="20"/>
                    <w:szCs w:val="20"/>
                  </w:rPr>
                  <m:t>l ϵ</m:t>
                </m:r>
                <m:d>
                  <m:dPr>
                    <m:begChr m:val="["/>
                    <m:endChr m:val="]"/>
                    <m:ctrlPr>
                      <w:rPr>
                        <w:rFonts w:ascii="Cambria Math" w:hAnsi="Cambria Math" w:cs="Times New Roman"/>
                        <w:i/>
                        <w:sz w:val="20"/>
                        <w:szCs w:val="20"/>
                      </w:rPr>
                    </m:ctrlPr>
                  </m:dPr>
                  <m:e>
                    <m:r>
                      <w:rPr>
                        <w:rFonts w:ascii="Cambria Math" w:hAnsi="Cambria Math" w:cs="Times New Roman"/>
                        <w:sz w:val="20"/>
                        <w:szCs w:val="20"/>
                      </w:rPr>
                      <m:t>b,a</m:t>
                    </m:r>
                  </m:e>
                </m:d>
              </m:e>
            </m:nary>
          </m:e>
        </m:nary>
      </m:oMath>
      <w:r w:rsidRPr="00446535">
        <w:rPr>
          <w:rFonts w:ascii="Times New Roman" w:hAnsi="Times New Roman" w:cs="Times New Roman"/>
          <w:sz w:val="20"/>
          <w:szCs w:val="20"/>
        </w:rPr>
        <w:t xml:space="preserve">                                                                                       (1)</w:t>
      </w:r>
    </w:p>
    <w:p w14:paraId="249A8E3F" w14:textId="77777777" w:rsidR="00D624BD"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where </w:t>
      </w:r>
      <m:oMath>
        <m:sSup>
          <m:sSupPr>
            <m:ctrlPr>
              <w:rPr>
                <w:rFonts w:ascii="Cambria Math" w:hAnsi="Cambria Math" w:cs="Times New Roman"/>
                <w:i/>
                <w:sz w:val="20"/>
                <w:szCs w:val="20"/>
              </w:rPr>
            </m:ctrlPr>
          </m:sSupPr>
          <m:e>
            <m:r>
              <w:rPr>
                <w:rFonts w:ascii="Cambria Math" w:hAnsi="Cambria Math" w:cs="Times New Roman"/>
                <w:sz w:val="20"/>
                <w:szCs w:val="20"/>
              </w:rPr>
              <m:t>J</m:t>
            </m:r>
          </m:e>
          <m:sup>
            <m:r>
              <w:rPr>
                <w:rFonts w:ascii="Cambria Math" w:hAnsi="Cambria Math" w:cs="Times New Roman"/>
                <w:sz w:val="20"/>
                <w:szCs w:val="20"/>
              </w:rPr>
              <m:t>~</m:t>
            </m:r>
          </m:sup>
        </m:sSup>
        <m:d>
          <m:dPr>
            <m:ctrlPr>
              <w:rPr>
                <w:rFonts w:ascii="Cambria Math" w:hAnsi="Cambria Math" w:cs="Times New Roman"/>
                <w:i/>
                <w:sz w:val="20"/>
                <w:szCs w:val="20"/>
              </w:rPr>
            </m:ctrlPr>
          </m:dPr>
          <m:e>
            <m:r>
              <w:rPr>
                <w:rFonts w:ascii="Cambria Math" w:hAnsi="Cambria Math" w:cs="Times New Roman"/>
                <w:sz w:val="20"/>
                <w:szCs w:val="20"/>
              </w:rPr>
              <m:t>v,z</m:t>
            </m:r>
          </m:e>
        </m:d>
        <m:r>
          <w:rPr>
            <w:rFonts w:ascii="Cambria Math" w:hAnsi="Cambria Math" w:cs="Times New Roman"/>
            <w:sz w:val="20"/>
            <w:szCs w:val="20"/>
          </w:rPr>
          <m:t>j</m:t>
        </m:r>
      </m:oMath>
      <w:r w:rsidR="00A9414A" w:rsidRPr="00446535">
        <w:rPr>
          <w:rFonts w:ascii="Times New Roman" w:hAnsi="Times New Roman" w:cs="Times New Roman"/>
          <w:sz w:val="20"/>
          <w:szCs w:val="20"/>
        </w:rPr>
        <w:t xml:space="preserve"> </w:t>
      </w:r>
      <w:r w:rsidRPr="00446535">
        <w:rPr>
          <w:rFonts w:ascii="Times New Roman" w:hAnsi="Times New Roman" w:cs="Times New Roman"/>
          <w:sz w:val="20"/>
          <w:szCs w:val="20"/>
        </w:rPr>
        <w:t xml:space="preserve">is a fuzzy function that indicates membership in the triangle, and it is defined </w:t>
      </w:r>
      <w:proofErr w:type="gramStart"/>
      <w:r w:rsidRPr="00446535">
        <w:rPr>
          <w:rFonts w:ascii="Times New Roman" w:hAnsi="Times New Roman" w:cs="Times New Roman"/>
          <w:sz w:val="20"/>
          <w:szCs w:val="20"/>
        </w:rPr>
        <w:t>as</w:t>
      </w:r>
      <w:proofErr w:type="gramEnd"/>
      <w:r w:rsidRPr="00446535">
        <w:rPr>
          <w:rFonts w:ascii="Times New Roman" w:hAnsi="Times New Roman" w:cs="Times New Roman"/>
          <w:sz w:val="20"/>
          <w:szCs w:val="20"/>
        </w:rPr>
        <w:t xml:space="preserve"> </w:t>
      </w:r>
    </w:p>
    <w:p w14:paraId="584FC9B9" w14:textId="77777777" w:rsidR="00EA3628" w:rsidRPr="00446535" w:rsidRDefault="00185CD4" w:rsidP="00446535">
      <w:pPr>
        <w:spacing w:line="360" w:lineRule="auto"/>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μ</m:t>
            </m:r>
          </m:e>
          <m:sub>
            <m:sSup>
              <m:sSupPr>
                <m:ctrlPr>
                  <w:rPr>
                    <w:rFonts w:ascii="Cambria Math" w:hAnsi="Cambria Math" w:cs="Times New Roman"/>
                    <w:i/>
                    <w:sz w:val="20"/>
                    <w:szCs w:val="20"/>
                  </w:rPr>
                </m:ctrlPr>
              </m:sSupPr>
              <m:e>
                <m:r>
                  <w:rPr>
                    <w:rFonts w:ascii="Cambria Math" w:hAnsi="Cambria Math" w:cs="Times New Roman"/>
                    <w:sz w:val="20"/>
                    <w:szCs w:val="20"/>
                  </w:rPr>
                  <m:t>J</m:t>
                </m:r>
              </m:e>
              <m:sup>
                <m:r>
                  <w:rPr>
                    <w:rFonts w:ascii="Cambria Math" w:hAnsi="Cambria Math" w:cs="Times New Roman"/>
                    <w:sz w:val="20"/>
                    <w:szCs w:val="20"/>
                  </w:rPr>
                  <m:t>~</m:t>
                </m:r>
              </m:sup>
            </m:sSup>
            <m:d>
              <m:dPr>
                <m:ctrlPr>
                  <w:rPr>
                    <w:rFonts w:ascii="Cambria Math" w:hAnsi="Cambria Math" w:cs="Times New Roman"/>
                    <w:i/>
                    <w:sz w:val="20"/>
                    <w:szCs w:val="20"/>
                  </w:rPr>
                </m:ctrlPr>
              </m:dPr>
              <m:e>
                <m:r>
                  <w:rPr>
                    <w:rFonts w:ascii="Cambria Math" w:hAnsi="Cambria Math" w:cs="Times New Roman"/>
                    <w:sz w:val="20"/>
                    <w:szCs w:val="20"/>
                  </w:rPr>
                  <m:t>v,z</m:t>
                </m:r>
              </m:e>
            </m:d>
            <m:r>
              <w:rPr>
                <w:rFonts w:ascii="Cambria Math" w:hAnsi="Cambria Math" w:cs="Times New Roman"/>
                <w:sz w:val="20"/>
                <w:szCs w:val="20"/>
              </w:rPr>
              <m:t>j,</m:t>
            </m:r>
          </m:sub>
        </m:sSub>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max</m:t>
            </m:r>
          </m:fName>
          <m:e>
            <m:d>
              <m:dPr>
                <m:ctrlPr>
                  <w:rPr>
                    <w:rFonts w:ascii="Cambria Math" w:hAnsi="Cambria Math" w:cs="Times New Roman"/>
                    <w:i/>
                    <w:sz w:val="20"/>
                    <w:szCs w:val="20"/>
                  </w:rPr>
                </m:ctrlPr>
              </m:dPr>
              <m:e>
                <m:r>
                  <w:rPr>
                    <w:rFonts w:ascii="Cambria Math" w:hAnsi="Cambria Math" w:cs="Times New Roman"/>
                    <w:sz w:val="20"/>
                    <w:szCs w:val="20"/>
                  </w:rPr>
                  <m:t>0,1-</m:t>
                </m:r>
                <m:f>
                  <m:fPr>
                    <m:ctrlPr>
                      <w:rPr>
                        <w:rFonts w:ascii="Cambria Math" w:hAnsi="Cambria Math" w:cs="Times New Roman"/>
                        <w:i/>
                        <w:sz w:val="20"/>
                        <w:szCs w:val="20"/>
                      </w:rPr>
                    </m:ctrlPr>
                  </m:fPr>
                  <m:num>
                    <m:d>
                      <m:dPr>
                        <m:begChr m:val="|"/>
                        <m:endChr m:val="|"/>
                        <m:ctrlPr>
                          <w:rPr>
                            <w:rFonts w:ascii="Cambria Math" w:hAnsi="Cambria Math" w:cs="Times New Roman"/>
                            <w:i/>
                            <w:sz w:val="20"/>
                            <w:szCs w:val="20"/>
                          </w:rPr>
                        </m:ctrlPr>
                      </m:dPr>
                      <m:e>
                        <m:r>
                          <w:rPr>
                            <w:rFonts w:ascii="Cambria Math" w:hAnsi="Cambria Math" w:cs="Times New Roman"/>
                            <w:sz w:val="20"/>
                            <w:szCs w:val="20"/>
                          </w:rPr>
                          <m:t>J</m:t>
                        </m:r>
                        <m:d>
                          <m:dPr>
                            <m:ctrlPr>
                              <w:rPr>
                                <w:rFonts w:ascii="Cambria Math" w:hAnsi="Cambria Math" w:cs="Times New Roman"/>
                                <w:i/>
                                <w:sz w:val="20"/>
                                <w:szCs w:val="20"/>
                              </w:rPr>
                            </m:ctrlPr>
                          </m:dPr>
                          <m:e>
                            <m:r>
                              <w:rPr>
                                <w:rFonts w:ascii="Cambria Math" w:hAnsi="Cambria Math" w:cs="Times New Roman"/>
                                <w:sz w:val="20"/>
                                <w:szCs w:val="20"/>
                              </w:rPr>
                              <m:t>v,z</m:t>
                            </m:r>
                          </m:e>
                        </m:d>
                        <m:r>
                          <w:rPr>
                            <w:rFonts w:ascii="Cambria Math" w:hAnsi="Cambria Math" w:cs="Times New Roman"/>
                            <w:sz w:val="20"/>
                            <w:szCs w:val="20"/>
                          </w:rPr>
                          <m:t>-j</m:t>
                        </m:r>
                      </m:e>
                    </m:d>
                  </m:num>
                  <m:den>
                    <m:r>
                      <w:rPr>
                        <w:rFonts w:ascii="Cambria Math" w:hAnsi="Cambria Math" w:cs="Times New Roman"/>
                        <w:sz w:val="20"/>
                        <w:szCs w:val="20"/>
                      </w:rPr>
                      <m:t>4</m:t>
                    </m:r>
                  </m:den>
                </m:f>
              </m:e>
            </m:d>
          </m:e>
        </m:func>
      </m:oMath>
      <w:r w:rsidR="00305286" w:rsidRPr="00446535">
        <w:rPr>
          <w:rFonts w:ascii="Times New Roman" w:hAnsi="Times New Roman" w:cs="Times New Roman"/>
          <w:sz w:val="20"/>
          <w:szCs w:val="20"/>
        </w:rPr>
        <w:t xml:space="preserve">                                                                                               </w:t>
      </w:r>
      <w:r w:rsidR="003919D4" w:rsidRPr="00446535">
        <w:rPr>
          <w:rFonts w:ascii="Times New Roman" w:hAnsi="Times New Roman" w:cs="Times New Roman"/>
          <w:sz w:val="20"/>
          <w:szCs w:val="20"/>
        </w:rPr>
        <w:t xml:space="preserve">             </w:t>
      </w:r>
      <w:r w:rsidR="00305286" w:rsidRPr="00446535">
        <w:rPr>
          <w:rFonts w:ascii="Times New Roman" w:hAnsi="Times New Roman" w:cs="Times New Roman"/>
          <w:sz w:val="20"/>
          <w:szCs w:val="20"/>
        </w:rPr>
        <w:t>(2)</w:t>
      </w:r>
    </w:p>
    <w:p w14:paraId="07FA98F3" w14:textId="77777777" w:rsidR="006C6E62" w:rsidRPr="00446535" w:rsidRDefault="00305286" w:rsidP="00446535">
      <w:pPr>
        <w:spacing w:line="360" w:lineRule="auto"/>
        <w:jc w:val="both"/>
        <w:rPr>
          <w:rFonts w:ascii="Times New Roman" w:hAnsi="Times New Roman" w:cs="Times New Roman"/>
          <w:b/>
          <w:sz w:val="20"/>
          <w:szCs w:val="20"/>
        </w:rPr>
      </w:pPr>
      <w:r w:rsidRPr="00446535">
        <w:rPr>
          <w:rFonts w:ascii="Times New Roman" w:hAnsi="Times New Roman" w:cs="Times New Roman"/>
          <w:sz w:val="20"/>
          <w:szCs w:val="20"/>
        </w:rPr>
        <w:t xml:space="preserve">Where </w:t>
      </w:r>
      <m:oMath>
        <m:r>
          <w:rPr>
            <w:rFonts w:ascii="Cambria Math" w:hAnsi="Cambria Math" w:cs="Times New Roman"/>
            <w:sz w:val="20"/>
            <w:szCs w:val="20"/>
          </w:rPr>
          <m:t>[b,</m:t>
        </m:r>
      </m:oMath>
      <w:r w:rsidR="00270E00" w:rsidRPr="00446535">
        <w:rPr>
          <w:rFonts w:ascii="Times New Roman" w:hAnsi="Times New Roman" w:cs="Times New Roman"/>
          <w:sz w:val="20"/>
          <w:szCs w:val="20"/>
        </w:rPr>
        <w:t xml:space="preserve"> a] </w:t>
      </w:r>
      <w:r w:rsidRPr="00446535">
        <w:rPr>
          <w:rFonts w:ascii="Times New Roman" w:hAnsi="Times New Roman" w:cs="Times New Roman"/>
          <w:sz w:val="20"/>
          <w:szCs w:val="20"/>
        </w:rPr>
        <w:t>represents the support for the membership function.</w:t>
      </w:r>
    </w:p>
    <w:p w14:paraId="33CA547B" w14:textId="77777777" w:rsidR="008B03CE" w:rsidRPr="00446535" w:rsidRDefault="00305286" w:rsidP="00446535">
      <w:pPr>
        <w:pStyle w:val="ListParagraph"/>
        <w:numPr>
          <w:ilvl w:val="0"/>
          <w:numId w:val="1"/>
        </w:numPr>
        <w:spacing w:line="360" w:lineRule="auto"/>
        <w:jc w:val="both"/>
        <w:rPr>
          <w:rFonts w:ascii="Times New Roman" w:hAnsi="Times New Roman" w:cs="Times New Roman"/>
          <w:b/>
          <w:sz w:val="20"/>
          <w:szCs w:val="20"/>
        </w:rPr>
      </w:pPr>
      <w:r w:rsidRPr="00446535">
        <w:rPr>
          <w:rFonts w:ascii="Times New Roman" w:hAnsi="Times New Roman" w:cs="Times New Roman"/>
          <w:b/>
          <w:sz w:val="20"/>
          <w:szCs w:val="20"/>
        </w:rPr>
        <w:t xml:space="preserve">Leaf </w:t>
      </w:r>
      <w:r w:rsidR="008239E5" w:rsidRPr="00446535">
        <w:rPr>
          <w:rFonts w:ascii="Times New Roman" w:hAnsi="Times New Roman" w:cs="Times New Roman"/>
          <w:b/>
          <w:sz w:val="20"/>
          <w:szCs w:val="20"/>
        </w:rPr>
        <w:t xml:space="preserve">image </w:t>
      </w:r>
      <w:r w:rsidRPr="00446535">
        <w:rPr>
          <w:rFonts w:ascii="Times New Roman" w:hAnsi="Times New Roman" w:cs="Times New Roman"/>
          <w:b/>
          <w:sz w:val="20"/>
          <w:szCs w:val="20"/>
        </w:rPr>
        <w:t xml:space="preserve">segmentation using </w:t>
      </w:r>
      <w:r w:rsidR="00D41EC5" w:rsidRPr="00446535">
        <w:rPr>
          <w:rFonts w:ascii="Times New Roman" w:hAnsi="Times New Roman" w:cs="Times New Roman"/>
          <w:b/>
          <w:sz w:val="20"/>
          <w:szCs w:val="20"/>
        </w:rPr>
        <w:t>the Otsu method</w:t>
      </w:r>
    </w:p>
    <w:p w14:paraId="7417C0FB" w14:textId="77777777" w:rsidR="00B81ECA"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The leaf picture segmentation identifies and removes from the final image any pixels that do not correspond to the three textures of interest (sky, grass in the soil, and leaves). </w:t>
      </w:r>
      <w:r w:rsidR="008D4A87" w:rsidRPr="00446535">
        <w:rPr>
          <w:rFonts w:ascii="Times New Roman" w:hAnsi="Times New Roman" w:cs="Times New Roman"/>
          <w:sz w:val="20"/>
          <w:szCs w:val="20"/>
        </w:rPr>
        <w:t xml:space="preserve">If these textures are ignored, the chance of making mistakes throughout the dialogue is considerably reduced. This method is widely recognized as a top choice for optimal thresholding. </w:t>
      </w:r>
      <w:r w:rsidRPr="00446535">
        <w:rPr>
          <w:rFonts w:ascii="Times New Roman" w:hAnsi="Times New Roman" w:cs="Times New Roman"/>
          <w:sz w:val="20"/>
          <w:szCs w:val="20"/>
        </w:rPr>
        <w:t xml:space="preserve">The method uses a histogram of grey-level data and optimizes class separation by maximizing the 'between-class variance' </w:t>
      </w:r>
      <m:oMath>
        <m:sSubSup>
          <m:sSubSupPr>
            <m:ctrlPr>
              <w:rPr>
                <w:rFonts w:ascii="Cambria Math" w:hAnsi="Cambria Math" w:cs="Times New Roman"/>
                <w:i/>
                <w:sz w:val="20"/>
                <w:szCs w:val="20"/>
              </w:rPr>
            </m:ctrlPr>
          </m:sSubSupPr>
          <m:e>
            <m:r>
              <w:rPr>
                <w:rFonts w:ascii="Cambria Math" w:hAnsi="Cambria Math" w:cs="Times New Roman"/>
                <w:sz w:val="20"/>
                <w:szCs w:val="20"/>
              </w:rPr>
              <m:t>σ</m:t>
            </m:r>
          </m:e>
          <m:sub>
            <m:r>
              <w:rPr>
                <w:rFonts w:ascii="Cambria Math" w:hAnsi="Cambria Math" w:cs="Times New Roman"/>
                <w:sz w:val="20"/>
                <w:szCs w:val="20"/>
              </w:rPr>
              <m:t>A</m:t>
            </m:r>
          </m:sub>
          <m:sup>
            <m:r>
              <w:rPr>
                <w:rFonts w:ascii="Cambria Math" w:hAnsi="Cambria Math" w:cs="Times New Roman"/>
                <w:sz w:val="20"/>
                <w:szCs w:val="20"/>
              </w:rPr>
              <m:t>2</m:t>
            </m:r>
          </m:sup>
        </m:sSubSup>
        <m:d>
          <m:dPr>
            <m:ctrlPr>
              <w:rPr>
                <w:rFonts w:ascii="Cambria Math" w:hAnsi="Cambria Math" w:cs="Times New Roman"/>
                <w:i/>
                <w:sz w:val="20"/>
                <w:szCs w:val="20"/>
              </w:rPr>
            </m:ctrlPr>
          </m:dPr>
          <m:e>
            <m:r>
              <w:rPr>
                <w:rFonts w:ascii="Cambria Math" w:hAnsi="Cambria Math" w:cs="Times New Roman"/>
                <w:sz w:val="20"/>
                <w:szCs w:val="20"/>
              </w:rPr>
              <m:t>l</m:t>
            </m:r>
          </m:e>
        </m:d>
      </m:oMath>
      <w:r w:rsidRPr="00446535">
        <w:rPr>
          <w:rFonts w:ascii="Times New Roman" w:hAnsi="Times New Roman" w:cs="Times New Roman"/>
          <w:sz w:val="20"/>
          <w:szCs w:val="20"/>
        </w:rPr>
        <w:t>.</w:t>
      </w:r>
    </w:p>
    <w:p w14:paraId="4E535644" w14:textId="77777777" w:rsidR="008A60C5"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Let's say that a given image's pixels are represented in </w:t>
      </w:r>
      <m:oMath>
        <m:r>
          <w:rPr>
            <w:rFonts w:ascii="Cambria Math" w:hAnsi="Cambria Math" w:cs="Times New Roman"/>
            <w:sz w:val="20"/>
            <w:szCs w:val="20"/>
          </w:rPr>
          <m:t>K</m:t>
        </m:r>
      </m:oMath>
      <w:r w:rsidRPr="00446535">
        <w:rPr>
          <w:rFonts w:ascii="Times New Roman" w:hAnsi="Times New Roman" w:cs="Times New Roman"/>
          <w:sz w:val="20"/>
          <w:szCs w:val="20"/>
        </w:rPr>
        <w:t xml:space="preserve"> levels of </w:t>
      </w:r>
      <w:r w:rsidR="00270E83" w:rsidRPr="00446535">
        <w:rPr>
          <w:rFonts w:ascii="Times New Roman" w:hAnsi="Times New Roman" w:cs="Times New Roman"/>
          <w:sz w:val="20"/>
          <w:szCs w:val="20"/>
        </w:rPr>
        <w:t>grayscale</w:t>
      </w:r>
      <m:oMath>
        <m:r>
          <w:rPr>
            <w:rFonts w:ascii="Cambria Math" w:hAnsi="Cambria Math" w:cs="Times New Roman"/>
            <w:sz w:val="20"/>
            <w:szCs w:val="20"/>
          </w:rPr>
          <m:t xml:space="preserve"> [0, 1,..., K-1]</m:t>
        </m:r>
      </m:oMath>
      <w:r w:rsidRPr="00446535">
        <w:rPr>
          <w:rFonts w:ascii="Times New Roman" w:hAnsi="Times New Roman" w:cs="Times New Roman"/>
          <w:sz w:val="20"/>
          <w:szCs w:val="20"/>
        </w:rPr>
        <w:t xml:space="preserve">. In this notation, </w:t>
      </w:r>
      <m:oMath>
        <m:r>
          <w:rPr>
            <w:rFonts w:ascii="Cambria Math" w:hAnsi="Cambria Math" w:cs="Times New Roman"/>
            <w:sz w:val="20"/>
            <w:szCs w:val="20"/>
          </w:rPr>
          <m:t>m</m:t>
        </m:r>
        <m:d>
          <m:dPr>
            <m:ctrlPr>
              <w:rPr>
                <w:rFonts w:ascii="Cambria Math" w:hAnsi="Cambria Math" w:cs="Times New Roman"/>
                <w:i/>
                <w:sz w:val="20"/>
                <w:szCs w:val="20"/>
              </w:rPr>
            </m:ctrlPr>
          </m:dPr>
          <m:e>
            <m:r>
              <w:rPr>
                <w:rFonts w:ascii="Cambria Math" w:hAnsi="Cambria Math" w:cs="Times New Roman"/>
                <w:sz w:val="20"/>
                <w:szCs w:val="20"/>
              </w:rPr>
              <m:t>j</m:t>
            </m:r>
          </m:e>
        </m:d>
      </m:oMath>
      <w:r w:rsidRPr="00446535">
        <w:rPr>
          <w:rFonts w:ascii="Times New Roman" w:hAnsi="Times New Roman" w:cs="Times New Roman"/>
          <w:sz w:val="20"/>
          <w:szCs w:val="20"/>
        </w:rPr>
        <w:t xml:space="preserve"> represents the number of pixels on level</w:t>
      </w:r>
      <m:oMath>
        <m:r>
          <w:rPr>
            <w:rFonts w:ascii="Cambria Math" w:hAnsi="Cambria Math" w:cs="Times New Roman"/>
            <w:sz w:val="20"/>
            <w:szCs w:val="20"/>
          </w:rPr>
          <m:t xml:space="preserve"> j</m:t>
        </m:r>
      </m:oMath>
      <w:r w:rsidRPr="00446535">
        <w:rPr>
          <w:rFonts w:ascii="Times New Roman" w:hAnsi="Times New Roman" w:cs="Times New Roman"/>
          <w:sz w:val="20"/>
          <w:szCs w:val="20"/>
        </w:rPr>
        <w:t xml:space="preserve">, while </w:t>
      </w:r>
      <m:oMath>
        <m:r>
          <w:rPr>
            <w:rFonts w:ascii="Cambria Math" w:hAnsi="Cambria Math" w:cs="Times New Roman"/>
            <w:sz w:val="20"/>
            <w:szCs w:val="20"/>
          </w:rPr>
          <m:t>M</m:t>
        </m:r>
      </m:oMath>
      <w:r w:rsidRPr="00446535">
        <w:rPr>
          <w:rFonts w:ascii="Times New Roman" w:hAnsi="Times New Roman" w:cs="Times New Roman"/>
          <w:sz w:val="20"/>
          <w:szCs w:val="20"/>
        </w:rPr>
        <w:t xml:space="preserve"> represents the total number of pixels. The histogram of grey levels is transformed into a probability distribution by standardizing it. The probabilities of each shade of grey, denoted </w:t>
      </w:r>
      <w:r w:rsidR="001F04D3" w:rsidRPr="00446535">
        <w:rPr>
          <w:rFonts w:ascii="Times New Roman" w:hAnsi="Times New Roman" w:cs="Times New Roman"/>
          <w:sz w:val="20"/>
          <w:szCs w:val="20"/>
        </w:rPr>
        <w:t>by</w:t>
      </w:r>
      <m:oMath>
        <m:r>
          <w:rPr>
            <w:rFonts w:ascii="Cambria Math" w:hAnsi="Cambria Math" w:cs="Times New Roman"/>
            <w:sz w:val="20"/>
            <w:szCs w:val="20"/>
          </w:rPr>
          <m:t xml:space="preserve"> o</m:t>
        </m:r>
        <m:d>
          <m:dPr>
            <m:ctrlPr>
              <w:rPr>
                <w:rFonts w:ascii="Cambria Math" w:hAnsi="Cambria Math" w:cs="Times New Roman"/>
                <w:i/>
                <w:sz w:val="20"/>
                <w:szCs w:val="20"/>
              </w:rPr>
            </m:ctrlPr>
          </m:dPr>
          <m:e>
            <m:r>
              <w:rPr>
                <w:rFonts w:ascii="Cambria Math" w:hAnsi="Cambria Math" w:cs="Times New Roman"/>
                <w:sz w:val="20"/>
                <w:szCs w:val="20"/>
              </w:rPr>
              <m:t>j</m:t>
            </m:r>
          </m:e>
        </m:d>
      </m:oMath>
      <w:r w:rsidRPr="00446535">
        <w:rPr>
          <w:rFonts w:ascii="Times New Roman" w:hAnsi="Times New Roman" w:cs="Times New Roman"/>
          <w:sz w:val="20"/>
          <w:szCs w:val="20"/>
        </w:rPr>
        <w:t xml:space="preserve">, are as follows: </w:t>
      </w:r>
    </w:p>
    <w:p w14:paraId="6E215CEC" w14:textId="77777777" w:rsidR="007B2E32" w:rsidRPr="00446535" w:rsidRDefault="00305286" w:rsidP="00446535">
      <w:pPr>
        <w:spacing w:line="360" w:lineRule="auto"/>
        <w:rPr>
          <w:rFonts w:ascii="Times New Roman" w:hAnsi="Times New Roman" w:cs="Times New Roman"/>
          <w:sz w:val="20"/>
          <w:szCs w:val="20"/>
        </w:rPr>
      </w:pPr>
      <w:r w:rsidRPr="00446535">
        <w:rPr>
          <w:rFonts w:ascii="Times New Roman" w:hAnsi="Times New Roman" w:cs="Times New Roman"/>
          <w:sz w:val="20"/>
          <w:szCs w:val="20"/>
        </w:rPr>
        <w:t xml:space="preserve"> </w:t>
      </w:r>
      <m:oMath>
        <m:r>
          <w:rPr>
            <w:rFonts w:ascii="Cambria Math" w:hAnsi="Cambria Math" w:cs="Times New Roman"/>
            <w:sz w:val="20"/>
            <w:szCs w:val="20"/>
          </w:rPr>
          <m:t>o</m:t>
        </m:r>
        <m:d>
          <m:dPr>
            <m:ctrlPr>
              <w:rPr>
                <w:rFonts w:ascii="Cambria Math" w:hAnsi="Cambria Math" w:cs="Times New Roman"/>
                <w:i/>
                <w:sz w:val="20"/>
                <w:szCs w:val="20"/>
              </w:rPr>
            </m:ctrlPr>
          </m:dPr>
          <m:e>
            <m:r>
              <w:rPr>
                <w:rFonts w:ascii="Cambria Math" w:hAnsi="Cambria Math" w:cs="Times New Roman"/>
                <w:sz w:val="20"/>
                <w:szCs w:val="20"/>
              </w:rPr>
              <m:t>j</m:t>
            </m:r>
          </m:e>
        </m:d>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m</m:t>
            </m:r>
            <m:d>
              <m:dPr>
                <m:ctrlPr>
                  <w:rPr>
                    <w:rFonts w:ascii="Cambria Math" w:hAnsi="Cambria Math" w:cs="Times New Roman"/>
                    <w:i/>
                    <w:sz w:val="20"/>
                    <w:szCs w:val="20"/>
                  </w:rPr>
                </m:ctrlPr>
              </m:dPr>
              <m:e>
                <m:r>
                  <w:rPr>
                    <w:rFonts w:ascii="Cambria Math" w:hAnsi="Cambria Math" w:cs="Times New Roman"/>
                    <w:sz w:val="20"/>
                    <w:szCs w:val="20"/>
                  </w:rPr>
                  <m:t>j</m:t>
                </m:r>
              </m:e>
            </m:d>
          </m:num>
          <m:den>
            <m:r>
              <w:rPr>
                <w:rFonts w:ascii="Cambria Math" w:hAnsi="Cambria Math" w:cs="Times New Roman"/>
                <w:sz w:val="20"/>
                <w:szCs w:val="20"/>
              </w:rPr>
              <m:t>M</m:t>
            </m:r>
          </m:den>
        </m:f>
        <m:r>
          <w:rPr>
            <w:rFonts w:ascii="Cambria Math" w:hAnsi="Cambria Math" w:cs="Times New Roman"/>
            <w:sz w:val="20"/>
            <w:szCs w:val="20"/>
          </w:rPr>
          <m:t>,o</m:t>
        </m:r>
        <m:d>
          <m:dPr>
            <m:ctrlPr>
              <w:rPr>
                <w:rFonts w:ascii="Cambria Math" w:hAnsi="Cambria Math" w:cs="Times New Roman"/>
                <w:i/>
                <w:sz w:val="20"/>
                <w:szCs w:val="20"/>
              </w:rPr>
            </m:ctrlPr>
          </m:dPr>
          <m:e>
            <m:r>
              <w:rPr>
                <w:rFonts w:ascii="Cambria Math" w:hAnsi="Cambria Math" w:cs="Times New Roman"/>
                <w:sz w:val="20"/>
                <w:szCs w:val="20"/>
              </w:rPr>
              <m:t>j</m:t>
            </m:r>
          </m:e>
        </m:d>
        <m:r>
          <w:rPr>
            <w:rFonts w:ascii="Cambria Math" w:hAnsi="Cambria Math" w:cs="Times New Roman"/>
            <w:sz w:val="20"/>
            <w:szCs w:val="20"/>
          </w:rPr>
          <m:t xml:space="preserve">≥0,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r>
              <w:rPr>
                <w:rFonts w:ascii="Cambria Math" w:hAnsi="Cambria Math" w:cs="Times New Roman"/>
                <w:sz w:val="20"/>
                <w:szCs w:val="20"/>
              </w:rPr>
              <m:t>K-1</m:t>
            </m:r>
          </m:sup>
          <m:e>
            <m:r>
              <w:rPr>
                <w:rFonts w:ascii="Cambria Math" w:hAnsi="Cambria Math" w:cs="Times New Roman"/>
                <w:sz w:val="20"/>
                <w:szCs w:val="20"/>
              </w:rPr>
              <m:t>o</m:t>
            </m:r>
            <m:d>
              <m:dPr>
                <m:ctrlPr>
                  <w:rPr>
                    <w:rFonts w:ascii="Cambria Math" w:hAnsi="Cambria Math" w:cs="Times New Roman"/>
                    <w:i/>
                    <w:sz w:val="20"/>
                    <w:szCs w:val="20"/>
                  </w:rPr>
                </m:ctrlPr>
              </m:dPr>
              <m:e>
                <m:r>
                  <w:rPr>
                    <w:rFonts w:ascii="Cambria Math" w:hAnsi="Cambria Math" w:cs="Times New Roman"/>
                    <w:sz w:val="20"/>
                    <w:szCs w:val="20"/>
                  </w:rPr>
                  <m:t>j</m:t>
                </m:r>
              </m:e>
            </m:d>
            <m:r>
              <w:rPr>
                <w:rFonts w:ascii="Cambria Math" w:hAnsi="Cambria Math" w:cs="Times New Roman"/>
                <w:sz w:val="20"/>
                <w:szCs w:val="20"/>
              </w:rPr>
              <m:t>=1</m:t>
            </m:r>
          </m:e>
        </m:nary>
      </m:oMath>
      <w:r w:rsidR="005E51FD" w:rsidRPr="00446535">
        <w:rPr>
          <w:rFonts w:ascii="Times New Roman" w:hAnsi="Times New Roman" w:cs="Times New Roman"/>
          <w:sz w:val="20"/>
          <w:szCs w:val="20"/>
        </w:rPr>
        <w:t xml:space="preserve">                                                                                                   </w:t>
      </w:r>
      <w:r w:rsidRPr="00446535">
        <w:rPr>
          <w:rFonts w:ascii="Times New Roman" w:hAnsi="Times New Roman" w:cs="Times New Roman"/>
          <w:sz w:val="20"/>
          <w:szCs w:val="20"/>
        </w:rPr>
        <w:t>(3)</w:t>
      </w:r>
    </w:p>
    <w:p w14:paraId="10F6AAFF" w14:textId="77777777" w:rsidR="009C2A49"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Specifically, we determine the total mean level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S</m:t>
            </m:r>
          </m:sub>
        </m:sSub>
      </m:oMath>
      <w:r w:rsidRPr="00446535">
        <w:rPr>
          <w:rFonts w:ascii="Times New Roman" w:hAnsi="Times New Roman" w:cs="Times New Roman"/>
          <w:sz w:val="20"/>
          <w:szCs w:val="20"/>
        </w:rPr>
        <w:t xml:space="preserve"> of the original picture in addition to its cumulative moments at the zeroth </w:t>
      </w:r>
      <m:oMath>
        <m:r>
          <w:rPr>
            <w:rFonts w:ascii="Cambria Math" w:hAnsi="Cambria Math" w:cs="Times New Roman"/>
            <w:sz w:val="20"/>
            <w:szCs w:val="20"/>
          </w:rPr>
          <m:t>ω</m:t>
        </m:r>
        <m:d>
          <m:dPr>
            <m:ctrlPr>
              <w:rPr>
                <w:rFonts w:ascii="Cambria Math" w:hAnsi="Cambria Math" w:cs="Times New Roman"/>
                <w:i/>
                <w:sz w:val="20"/>
                <w:szCs w:val="20"/>
              </w:rPr>
            </m:ctrlPr>
          </m:dPr>
          <m:e>
            <m:r>
              <w:rPr>
                <w:rFonts w:ascii="Cambria Math" w:hAnsi="Cambria Math" w:cs="Times New Roman"/>
                <w:sz w:val="20"/>
                <w:szCs w:val="20"/>
              </w:rPr>
              <m:t>l</m:t>
            </m:r>
          </m:e>
        </m:d>
      </m:oMath>
      <w:r w:rsidRPr="00446535">
        <w:rPr>
          <w:rFonts w:ascii="Times New Roman" w:hAnsi="Times New Roman" w:cs="Times New Roman"/>
          <w:sz w:val="20"/>
          <w:szCs w:val="20"/>
        </w:rPr>
        <w:t xml:space="preserve"> and first </w:t>
      </w:r>
      <m:oMath>
        <m:r>
          <w:rPr>
            <w:rFonts w:ascii="Cambria Math" w:hAnsi="Cambria Math" w:cs="Times New Roman"/>
            <w:sz w:val="20"/>
            <w:szCs w:val="20"/>
          </w:rPr>
          <m:t>μ</m:t>
        </m:r>
        <m:d>
          <m:dPr>
            <m:ctrlPr>
              <w:rPr>
                <w:rFonts w:ascii="Cambria Math" w:hAnsi="Cambria Math" w:cs="Times New Roman"/>
                <w:i/>
                <w:sz w:val="20"/>
                <w:szCs w:val="20"/>
              </w:rPr>
            </m:ctrlPr>
          </m:dPr>
          <m:e>
            <m:r>
              <w:rPr>
                <w:rFonts w:ascii="Cambria Math" w:hAnsi="Cambria Math" w:cs="Times New Roman"/>
                <w:sz w:val="20"/>
                <w:szCs w:val="20"/>
              </w:rPr>
              <m:t>l</m:t>
            </m:r>
          </m:e>
        </m:d>
        <m:r>
          <w:rPr>
            <w:rFonts w:ascii="Cambria Math" w:hAnsi="Cambria Math" w:cs="Times New Roman"/>
            <w:sz w:val="20"/>
            <w:szCs w:val="20"/>
          </w:rPr>
          <m:t xml:space="preserve"> </m:t>
        </m:r>
      </m:oMath>
      <w:r w:rsidRPr="00446535">
        <w:rPr>
          <w:rFonts w:ascii="Times New Roman" w:hAnsi="Times New Roman" w:cs="Times New Roman"/>
          <w:sz w:val="20"/>
          <w:szCs w:val="20"/>
        </w:rPr>
        <w:t xml:space="preserve">orders. </w:t>
      </w:r>
    </w:p>
    <w:p w14:paraId="620AA36B" w14:textId="77777777" w:rsidR="005F0E8D" w:rsidRPr="00446535" w:rsidRDefault="00305286" w:rsidP="00446535">
      <w:pPr>
        <w:spacing w:line="360" w:lineRule="auto"/>
        <w:rPr>
          <w:rFonts w:ascii="Times New Roman" w:hAnsi="Times New Roman" w:cs="Times New Roman"/>
          <w:sz w:val="20"/>
          <w:szCs w:val="20"/>
        </w:rPr>
      </w:pPr>
      <w:r w:rsidRPr="00446535">
        <w:rPr>
          <w:rFonts w:ascii="Times New Roman" w:hAnsi="Times New Roman" w:cs="Times New Roman"/>
          <w:sz w:val="20"/>
          <w:szCs w:val="20"/>
        </w:rPr>
        <w:t xml:space="preserve"> </w:t>
      </w:r>
      <m:oMath>
        <m:r>
          <w:rPr>
            <w:rFonts w:ascii="Cambria Math" w:hAnsi="Cambria Math" w:cs="Times New Roman"/>
            <w:sz w:val="20"/>
            <w:szCs w:val="20"/>
          </w:rPr>
          <m:t>ω</m:t>
        </m:r>
        <m:d>
          <m:dPr>
            <m:ctrlPr>
              <w:rPr>
                <w:rFonts w:ascii="Cambria Math" w:hAnsi="Cambria Math" w:cs="Times New Roman"/>
                <w:i/>
                <w:sz w:val="20"/>
                <w:szCs w:val="20"/>
              </w:rPr>
            </m:ctrlPr>
          </m:dPr>
          <m:e>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r>
              <w:rPr>
                <w:rFonts w:ascii="Cambria Math" w:hAnsi="Cambria Math" w:cs="Times New Roman"/>
                <w:sz w:val="20"/>
                <w:szCs w:val="20"/>
              </w:rPr>
              <m:t>l</m:t>
            </m:r>
          </m:sup>
          <m:e>
            <m:r>
              <w:rPr>
                <w:rFonts w:ascii="Cambria Math" w:hAnsi="Cambria Math" w:cs="Times New Roman"/>
                <w:sz w:val="20"/>
                <w:szCs w:val="20"/>
              </w:rPr>
              <m:t>o</m:t>
            </m:r>
            <m:d>
              <m:dPr>
                <m:ctrlPr>
                  <w:rPr>
                    <w:rFonts w:ascii="Cambria Math" w:hAnsi="Cambria Math" w:cs="Times New Roman"/>
                    <w:i/>
                    <w:sz w:val="20"/>
                    <w:szCs w:val="20"/>
                  </w:rPr>
                </m:ctrlPr>
              </m:dPr>
              <m:e>
                <m:r>
                  <w:rPr>
                    <w:rFonts w:ascii="Cambria Math" w:hAnsi="Cambria Math" w:cs="Times New Roman"/>
                    <w:sz w:val="20"/>
                    <w:szCs w:val="20"/>
                  </w:rPr>
                  <m:t>j</m:t>
                </m:r>
              </m:e>
            </m:d>
          </m:e>
        </m:nary>
      </m:oMath>
      <w:r w:rsidR="002C34CE" w:rsidRPr="00446535">
        <w:rPr>
          <w:rFonts w:ascii="Times New Roman" w:hAnsi="Times New Roman" w:cs="Times New Roman"/>
          <w:sz w:val="20"/>
          <w:szCs w:val="20"/>
        </w:rPr>
        <w:t xml:space="preserve">                                                                                                                                      </w:t>
      </w:r>
      <w:r w:rsidRPr="00446535">
        <w:rPr>
          <w:rFonts w:ascii="Times New Roman" w:hAnsi="Times New Roman" w:cs="Times New Roman"/>
          <w:sz w:val="20"/>
          <w:szCs w:val="20"/>
        </w:rPr>
        <w:t>(4)</w:t>
      </w:r>
    </w:p>
    <w:p w14:paraId="4D2C3535" w14:textId="77777777" w:rsidR="002C34CE" w:rsidRPr="00446535" w:rsidRDefault="00305286" w:rsidP="00446535">
      <w:pPr>
        <w:spacing w:line="360" w:lineRule="auto"/>
        <w:jc w:val="both"/>
        <w:rPr>
          <w:rFonts w:ascii="Times New Roman" w:hAnsi="Times New Roman" w:cs="Times New Roman"/>
          <w:sz w:val="20"/>
          <w:szCs w:val="20"/>
        </w:rPr>
      </w:pPr>
      <m:oMath>
        <m:r>
          <w:rPr>
            <w:rFonts w:ascii="Cambria Math" w:hAnsi="Cambria Math" w:cs="Times New Roman"/>
            <w:sz w:val="20"/>
            <w:szCs w:val="20"/>
          </w:rPr>
          <m:t>μ</m:t>
        </m:r>
        <m:d>
          <m:dPr>
            <m:ctrlPr>
              <w:rPr>
                <w:rFonts w:ascii="Cambria Math" w:hAnsi="Cambria Math" w:cs="Times New Roman"/>
                <w:i/>
                <w:sz w:val="20"/>
                <w:szCs w:val="20"/>
              </w:rPr>
            </m:ctrlPr>
          </m:dPr>
          <m:e>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r>
              <w:rPr>
                <w:rFonts w:ascii="Cambria Math" w:hAnsi="Cambria Math" w:cs="Times New Roman"/>
                <w:sz w:val="20"/>
                <w:szCs w:val="20"/>
              </w:rPr>
              <m:t>l</m:t>
            </m:r>
          </m:sup>
          <m:e>
            <m:r>
              <w:rPr>
                <w:rFonts w:ascii="Cambria Math" w:hAnsi="Cambria Math" w:cs="Times New Roman"/>
                <w:sz w:val="20"/>
                <w:szCs w:val="20"/>
              </w:rPr>
              <m:t>j.o</m:t>
            </m:r>
            <m:d>
              <m:dPr>
                <m:ctrlPr>
                  <w:rPr>
                    <w:rFonts w:ascii="Cambria Math" w:hAnsi="Cambria Math" w:cs="Times New Roman"/>
                    <w:i/>
                    <w:sz w:val="20"/>
                    <w:szCs w:val="20"/>
                  </w:rPr>
                </m:ctrlPr>
              </m:dPr>
              <m:e>
                <m:r>
                  <w:rPr>
                    <w:rFonts w:ascii="Cambria Math" w:hAnsi="Cambria Math" w:cs="Times New Roman"/>
                    <w:sz w:val="20"/>
                    <w:szCs w:val="20"/>
                  </w:rPr>
                  <m:t>j</m:t>
                </m:r>
              </m:e>
            </m:d>
          </m:e>
        </m:nary>
      </m:oMath>
      <w:r w:rsidRPr="00446535">
        <w:rPr>
          <w:rFonts w:ascii="Times New Roman" w:hAnsi="Times New Roman" w:cs="Times New Roman"/>
          <w:sz w:val="20"/>
          <w:szCs w:val="20"/>
        </w:rPr>
        <w:t xml:space="preserve">                                                                                                                        (5)</w:t>
      </w:r>
    </w:p>
    <w:p w14:paraId="34021D54" w14:textId="77777777" w:rsidR="005F0E8D" w:rsidRPr="00446535" w:rsidRDefault="00305286" w:rsidP="00446535">
      <w:pPr>
        <w:spacing w:line="360" w:lineRule="auto"/>
        <w:rPr>
          <w:rFonts w:ascii="Times New Roman" w:hAnsi="Times New Roman" w:cs="Times New Roman"/>
          <w:sz w:val="20"/>
          <w:szCs w:val="20"/>
        </w:rPr>
      </w:pPr>
      <w:r w:rsidRPr="00446535">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S</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r>
              <w:rPr>
                <w:rFonts w:ascii="Cambria Math" w:hAnsi="Cambria Math" w:cs="Times New Roman"/>
                <w:sz w:val="20"/>
                <w:szCs w:val="20"/>
              </w:rPr>
              <m:t>l</m:t>
            </m:r>
          </m:sup>
          <m:e>
            <m:r>
              <w:rPr>
                <w:rFonts w:ascii="Cambria Math" w:hAnsi="Cambria Math" w:cs="Times New Roman"/>
                <w:sz w:val="20"/>
                <w:szCs w:val="20"/>
              </w:rPr>
              <m:t>j.o</m:t>
            </m:r>
            <m:d>
              <m:dPr>
                <m:ctrlPr>
                  <w:rPr>
                    <w:rFonts w:ascii="Cambria Math" w:hAnsi="Cambria Math" w:cs="Times New Roman"/>
                    <w:i/>
                    <w:sz w:val="20"/>
                    <w:szCs w:val="20"/>
                  </w:rPr>
                </m:ctrlPr>
              </m:dPr>
              <m:e>
                <m:r>
                  <w:rPr>
                    <w:rFonts w:ascii="Cambria Math" w:hAnsi="Cambria Math" w:cs="Times New Roman"/>
                    <w:sz w:val="20"/>
                    <w:szCs w:val="20"/>
                  </w:rPr>
                  <m:t>j</m:t>
                </m:r>
              </m:e>
            </m:d>
          </m:e>
        </m:nary>
      </m:oMath>
      <w:r w:rsidRPr="00446535">
        <w:rPr>
          <w:rFonts w:ascii="Times New Roman" w:hAnsi="Times New Roman" w:cs="Times New Roman"/>
          <w:sz w:val="20"/>
          <w:szCs w:val="20"/>
        </w:rPr>
        <w:t xml:space="preserve">                                                                                                                                       (6)</w:t>
      </w:r>
    </w:p>
    <w:p w14:paraId="502BE8A5" w14:textId="77777777" w:rsidR="00701590"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lastRenderedPageBreak/>
        <w:t xml:space="preserve">The optimum cutoff point </w:t>
      </w:r>
      <m:oMath>
        <m:sSup>
          <m:sSupPr>
            <m:ctrlPr>
              <w:rPr>
                <w:rFonts w:ascii="Cambria Math" w:hAnsi="Cambria Math" w:cs="Times New Roman"/>
                <w:i/>
                <w:sz w:val="20"/>
                <w:szCs w:val="20"/>
              </w:rPr>
            </m:ctrlPr>
          </m:sSupPr>
          <m:e>
            <m:r>
              <w:rPr>
                <w:rFonts w:ascii="Cambria Math" w:hAnsi="Cambria Math" w:cs="Times New Roman"/>
                <w:sz w:val="20"/>
                <w:szCs w:val="20"/>
              </w:rPr>
              <m:t>l</m:t>
            </m:r>
          </m:e>
          <m:sup>
            <m:r>
              <w:rPr>
                <w:rFonts w:ascii="Cambria Math" w:hAnsi="Cambria Math" w:cs="Times New Roman"/>
                <w:sz w:val="20"/>
                <w:szCs w:val="20"/>
              </w:rPr>
              <m:t>*</m:t>
            </m:r>
          </m:sup>
        </m:sSup>
      </m:oMath>
      <w:r w:rsidRPr="00446535">
        <w:rPr>
          <w:rFonts w:ascii="Times New Roman" w:hAnsi="Times New Roman" w:cs="Times New Roman"/>
          <w:sz w:val="20"/>
          <w:szCs w:val="20"/>
        </w:rPr>
        <w:t xml:space="preserve"> is, </w:t>
      </w:r>
    </w:p>
    <w:p w14:paraId="3F88E692" w14:textId="77777777" w:rsidR="00255577" w:rsidRPr="00446535" w:rsidRDefault="00305286" w:rsidP="00446535">
      <w:pPr>
        <w:spacing w:line="360" w:lineRule="auto"/>
        <w:rPr>
          <w:rFonts w:ascii="Times New Roman" w:hAnsi="Times New Roman" w:cs="Times New Roman"/>
          <w:sz w:val="20"/>
          <w:szCs w:val="20"/>
        </w:rPr>
      </w:pPr>
      <w:r w:rsidRPr="00446535">
        <w:rPr>
          <w:rFonts w:ascii="Times New Roman"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σ</m:t>
            </m:r>
          </m:e>
          <m:sub>
            <m:r>
              <w:rPr>
                <w:rFonts w:ascii="Cambria Math" w:hAnsi="Cambria Math" w:cs="Times New Roman"/>
                <w:sz w:val="20"/>
                <w:szCs w:val="20"/>
              </w:rPr>
              <m:t>A</m:t>
            </m:r>
          </m:sub>
          <m:sup>
            <m:r>
              <w:rPr>
                <w:rFonts w:ascii="Cambria Math" w:hAnsi="Cambria Math" w:cs="Times New Roman"/>
                <w:sz w:val="20"/>
                <w:szCs w:val="20"/>
              </w:rPr>
              <m:t>2</m:t>
            </m:r>
          </m:sup>
        </m:sSubSup>
        <m:d>
          <m:dPr>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l</m:t>
                </m:r>
              </m:e>
              <m:sup>
                <m:r>
                  <w:rPr>
                    <w:rFonts w:ascii="Cambria Math" w:hAnsi="Cambria Math" w:cs="Times New Roman"/>
                    <w:sz w:val="20"/>
                    <w:szCs w:val="20"/>
                  </w:rPr>
                  <m:t>*</m:t>
                </m:r>
              </m:sup>
            </m:sSup>
          </m:e>
        </m:d>
        <m:r>
          <w:rPr>
            <w:rFonts w:ascii="Cambria Math" w:hAnsi="Cambria Math" w:cs="Times New Roman"/>
            <w:sz w:val="20"/>
            <w:szCs w:val="20"/>
          </w:rPr>
          <m:t>=</m:t>
        </m:r>
        <m:func>
          <m:funcPr>
            <m:ctrlPr>
              <w:rPr>
                <w:rFonts w:ascii="Cambria Math" w:hAnsi="Cambria Math" w:cs="Times New Roman"/>
                <w:i/>
                <w:sz w:val="20"/>
                <w:szCs w:val="20"/>
              </w:rPr>
            </m:ctrlPr>
          </m:funcPr>
          <m:fName>
            <m:limLow>
              <m:limLowPr>
                <m:ctrlPr>
                  <w:rPr>
                    <w:rFonts w:ascii="Cambria Math" w:hAnsi="Cambria Math" w:cs="Times New Roman"/>
                    <w:i/>
                    <w:sz w:val="20"/>
                    <w:szCs w:val="20"/>
                  </w:rPr>
                </m:ctrlPr>
              </m:limLowPr>
              <m:e>
                <m:r>
                  <m:rPr>
                    <m:sty m:val="p"/>
                  </m:rPr>
                  <w:rPr>
                    <w:rFonts w:ascii="Cambria Math" w:hAnsi="Cambria Math" w:cs="Times New Roman"/>
                    <w:sz w:val="20"/>
                    <w:szCs w:val="20"/>
                  </w:rPr>
                  <m:t>max</m:t>
                </m:r>
              </m:e>
              <m:lim>
                <m:r>
                  <w:rPr>
                    <w:rFonts w:ascii="Cambria Math" w:hAnsi="Cambria Math" w:cs="Times New Roman"/>
                    <w:sz w:val="20"/>
                    <w:szCs w:val="20"/>
                  </w:rPr>
                  <m:t>0≤l≤K-1</m:t>
                </m:r>
              </m:lim>
            </m:limLow>
          </m:fName>
          <m:e>
            <m:sSubSup>
              <m:sSubSupPr>
                <m:ctrlPr>
                  <w:rPr>
                    <w:rFonts w:ascii="Cambria Math" w:hAnsi="Cambria Math" w:cs="Times New Roman"/>
                    <w:i/>
                    <w:sz w:val="20"/>
                    <w:szCs w:val="20"/>
                  </w:rPr>
                </m:ctrlPr>
              </m:sSubSupPr>
              <m:e>
                <m:r>
                  <w:rPr>
                    <w:rFonts w:ascii="Cambria Math" w:hAnsi="Cambria Math" w:cs="Times New Roman"/>
                    <w:sz w:val="20"/>
                    <w:szCs w:val="20"/>
                  </w:rPr>
                  <m:t>σ</m:t>
                </m:r>
              </m:e>
              <m:sub>
                <m:r>
                  <w:rPr>
                    <w:rFonts w:ascii="Cambria Math" w:hAnsi="Cambria Math" w:cs="Times New Roman"/>
                    <w:sz w:val="20"/>
                    <w:szCs w:val="20"/>
                  </w:rPr>
                  <m:t>A</m:t>
                </m:r>
              </m:sub>
              <m:sup>
                <m:r>
                  <w:rPr>
                    <w:rFonts w:ascii="Cambria Math" w:hAnsi="Cambria Math" w:cs="Times New Roman"/>
                    <w:sz w:val="20"/>
                    <w:szCs w:val="20"/>
                  </w:rPr>
                  <m:t>2</m:t>
                </m:r>
              </m:sup>
            </m:sSubSup>
            <m:r>
              <w:rPr>
                <w:rFonts w:ascii="Cambria Math" w:hAnsi="Cambria Math" w:cs="Times New Roman"/>
                <w:sz w:val="20"/>
                <w:szCs w:val="20"/>
              </w:rPr>
              <m:t>(l)</m:t>
            </m:r>
          </m:e>
        </m:func>
      </m:oMath>
      <w:r w:rsidRPr="00446535">
        <w:rPr>
          <w:rFonts w:ascii="Times New Roman" w:hAnsi="Times New Roman" w:cs="Times New Roman"/>
          <w:sz w:val="20"/>
          <w:szCs w:val="20"/>
        </w:rPr>
        <w:t xml:space="preserve">                                                                                                         (7)</w:t>
      </w:r>
    </w:p>
    <w:p w14:paraId="020246B6" w14:textId="77777777" w:rsidR="008E3A95"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H</w:t>
      </w:r>
      <w:r w:rsidR="00264483" w:rsidRPr="00446535">
        <w:rPr>
          <w:rFonts w:ascii="Times New Roman" w:hAnsi="Times New Roman" w:cs="Times New Roman"/>
          <w:sz w:val="20"/>
          <w:szCs w:val="20"/>
        </w:rPr>
        <w:t>ere,</w:t>
      </w:r>
    </w:p>
    <w:p w14:paraId="2C5F5529" w14:textId="77777777" w:rsidR="00264483" w:rsidRPr="00446535" w:rsidRDefault="00185CD4" w:rsidP="00446535">
      <w:pPr>
        <w:spacing w:line="360" w:lineRule="auto"/>
        <w:jc w:val="both"/>
        <w:rPr>
          <w:rFonts w:ascii="Times New Roman" w:hAnsi="Times New Roman"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rPr>
              <m:t>σ</m:t>
            </m:r>
          </m:e>
          <m:sub>
            <m:r>
              <w:rPr>
                <w:rFonts w:ascii="Cambria Math" w:hAnsi="Cambria Math" w:cs="Times New Roman"/>
                <w:sz w:val="20"/>
                <w:szCs w:val="20"/>
              </w:rPr>
              <m:t>A</m:t>
            </m:r>
          </m:sub>
          <m:sup>
            <m:r>
              <w:rPr>
                <w:rFonts w:ascii="Cambria Math" w:hAnsi="Cambria Math" w:cs="Times New Roman"/>
                <w:sz w:val="20"/>
                <w:szCs w:val="20"/>
              </w:rPr>
              <m:t>2</m:t>
            </m:r>
          </m:sup>
        </m:sSubSup>
        <m:d>
          <m:dPr>
            <m:ctrlPr>
              <w:rPr>
                <w:rFonts w:ascii="Cambria Math" w:hAnsi="Cambria Math" w:cs="Times New Roman"/>
                <w:i/>
                <w:sz w:val="20"/>
                <w:szCs w:val="20"/>
              </w:rPr>
            </m:ctrlPr>
          </m:dPr>
          <m:e>
            <m:r>
              <w:rPr>
                <w:rFonts w:ascii="Cambria Math" w:hAnsi="Cambria Math" w:cs="Times New Roman"/>
                <w:sz w:val="20"/>
                <w:szCs w:val="20"/>
              </w:rPr>
              <m:t>l</m:t>
            </m:r>
          </m:e>
        </m:d>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S</m:t>
                        </m:r>
                      </m:sub>
                    </m:sSub>
                    <m:r>
                      <w:rPr>
                        <w:rFonts w:ascii="Cambria Math" w:hAnsi="Cambria Math" w:cs="Times New Roman"/>
                        <w:sz w:val="20"/>
                        <w:szCs w:val="20"/>
                      </w:rPr>
                      <m:t>ω</m:t>
                    </m:r>
                    <m:d>
                      <m:dPr>
                        <m:ctrlPr>
                          <w:rPr>
                            <w:rFonts w:ascii="Cambria Math" w:hAnsi="Cambria Math" w:cs="Times New Roman"/>
                            <w:i/>
                            <w:sz w:val="20"/>
                            <w:szCs w:val="20"/>
                          </w:rPr>
                        </m:ctrlPr>
                      </m:dPr>
                      <m:e>
                        <m:r>
                          <w:rPr>
                            <w:rFonts w:ascii="Cambria Math" w:hAnsi="Cambria Math" w:cs="Times New Roman"/>
                            <w:sz w:val="20"/>
                            <w:szCs w:val="20"/>
                          </w:rPr>
                          <m:t>l</m:t>
                        </m:r>
                      </m:e>
                    </m:d>
                    <m:r>
                      <w:rPr>
                        <w:rFonts w:ascii="Cambria Math" w:hAnsi="Cambria Math" w:cs="Times New Roman"/>
                        <w:sz w:val="20"/>
                        <w:szCs w:val="20"/>
                      </w:rPr>
                      <m:t>-μ</m:t>
                    </m:r>
                    <m:d>
                      <m:dPr>
                        <m:ctrlPr>
                          <w:rPr>
                            <w:rFonts w:ascii="Cambria Math" w:hAnsi="Cambria Math" w:cs="Times New Roman"/>
                            <w:i/>
                            <w:sz w:val="20"/>
                            <w:szCs w:val="20"/>
                          </w:rPr>
                        </m:ctrlPr>
                      </m:dPr>
                      <m:e>
                        <m:r>
                          <w:rPr>
                            <w:rFonts w:ascii="Cambria Math" w:hAnsi="Cambria Math" w:cs="Times New Roman"/>
                            <w:sz w:val="20"/>
                            <w:szCs w:val="20"/>
                          </w:rPr>
                          <m:t>l</m:t>
                        </m:r>
                      </m:e>
                    </m:d>
                  </m:e>
                </m:d>
              </m:e>
              <m:sup>
                <m:r>
                  <w:rPr>
                    <w:rFonts w:ascii="Cambria Math" w:hAnsi="Cambria Math" w:cs="Times New Roman"/>
                    <w:sz w:val="20"/>
                    <w:szCs w:val="20"/>
                  </w:rPr>
                  <m:t>2</m:t>
                </m:r>
              </m:sup>
            </m:sSup>
          </m:num>
          <m:den>
            <m:r>
              <w:rPr>
                <w:rFonts w:ascii="Cambria Math" w:hAnsi="Cambria Math" w:cs="Times New Roman"/>
                <w:sz w:val="20"/>
                <w:szCs w:val="20"/>
              </w:rPr>
              <m:t>ω</m:t>
            </m:r>
            <m:d>
              <m:dPr>
                <m:ctrlPr>
                  <w:rPr>
                    <w:rFonts w:ascii="Cambria Math" w:hAnsi="Cambria Math" w:cs="Times New Roman"/>
                    <w:i/>
                    <w:sz w:val="20"/>
                    <w:szCs w:val="20"/>
                  </w:rPr>
                </m:ctrlPr>
              </m:dPr>
              <m:e>
                <m:r>
                  <w:rPr>
                    <w:rFonts w:ascii="Cambria Math" w:hAnsi="Cambria Math" w:cs="Times New Roman"/>
                    <w:sz w:val="20"/>
                    <w:szCs w:val="20"/>
                  </w:rPr>
                  <m:t>l</m:t>
                </m:r>
              </m:e>
            </m:d>
            <m:d>
              <m:dPr>
                <m:begChr m:val="["/>
                <m:endChr m:val="]"/>
                <m:ctrlPr>
                  <w:rPr>
                    <w:rFonts w:ascii="Cambria Math" w:hAnsi="Cambria Math" w:cs="Times New Roman"/>
                    <w:i/>
                    <w:sz w:val="20"/>
                    <w:szCs w:val="20"/>
                  </w:rPr>
                </m:ctrlPr>
              </m:dPr>
              <m:e>
                <m:r>
                  <w:rPr>
                    <w:rFonts w:ascii="Cambria Math" w:hAnsi="Cambria Math" w:cs="Times New Roman"/>
                    <w:sz w:val="20"/>
                    <w:szCs w:val="20"/>
                  </w:rPr>
                  <m:t>1-ω</m:t>
                </m:r>
                <m:d>
                  <m:dPr>
                    <m:ctrlPr>
                      <w:rPr>
                        <w:rFonts w:ascii="Cambria Math" w:hAnsi="Cambria Math" w:cs="Times New Roman"/>
                        <w:i/>
                        <w:sz w:val="20"/>
                        <w:szCs w:val="20"/>
                      </w:rPr>
                    </m:ctrlPr>
                  </m:dPr>
                  <m:e>
                    <m:r>
                      <w:rPr>
                        <w:rFonts w:ascii="Cambria Math" w:hAnsi="Cambria Math" w:cs="Times New Roman"/>
                        <w:sz w:val="20"/>
                        <w:szCs w:val="20"/>
                      </w:rPr>
                      <m:t>l</m:t>
                    </m:r>
                  </m:e>
                </m:d>
              </m:e>
            </m:d>
          </m:den>
        </m:f>
      </m:oMath>
      <w:r w:rsidR="00305286" w:rsidRPr="00446535">
        <w:rPr>
          <w:rFonts w:ascii="Times New Roman" w:hAnsi="Times New Roman" w:cs="Times New Roman"/>
          <w:sz w:val="20"/>
          <w:szCs w:val="20"/>
        </w:rPr>
        <w:t xml:space="preserve">                                                                                                                              </w:t>
      </w:r>
      <w:r w:rsidR="008E3A95" w:rsidRPr="00446535">
        <w:rPr>
          <w:rFonts w:ascii="Times New Roman" w:hAnsi="Times New Roman" w:cs="Times New Roman"/>
          <w:sz w:val="20"/>
          <w:szCs w:val="20"/>
        </w:rPr>
        <w:t xml:space="preserve">  </w:t>
      </w:r>
      <w:r w:rsidR="00305286" w:rsidRPr="00446535">
        <w:rPr>
          <w:rFonts w:ascii="Times New Roman" w:hAnsi="Times New Roman" w:cs="Times New Roman"/>
          <w:sz w:val="20"/>
          <w:szCs w:val="20"/>
        </w:rPr>
        <w:t>(8)</w:t>
      </w:r>
    </w:p>
    <w:p w14:paraId="6052E3B5" w14:textId="77777777" w:rsidR="002168BA"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In the global intensity histogram of an image, our program looks for the peaks of clusters based on the distributions of pixels that cause local maxima of the variances. This is done by iteratively applying the Otsu method</w:t>
      </w:r>
      <w:r w:rsidR="00DE0889" w:rsidRPr="00446535">
        <w:rPr>
          <w:rFonts w:ascii="Times New Roman" w:hAnsi="Times New Roman" w:cs="Times New Roman"/>
          <w:sz w:val="20"/>
          <w:szCs w:val="20"/>
        </w:rPr>
        <w:t xml:space="preserve">. </w:t>
      </w:r>
    </w:p>
    <w:p w14:paraId="66F6711E" w14:textId="77777777" w:rsidR="00454D6B" w:rsidRPr="00446535" w:rsidRDefault="00305286" w:rsidP="00446535">
      <w:pPr>
        <w:pStyle w:val="ListParagraph"/>
        <w:numPr>
          <w:ilvl w:val="0"/>
          <w:numId w:val="1"/>
        </w:numPr>
        <w:spacing w:line="360" w:lineRule="auto"/>
        <w:jc w:val="both"/>
        <w:rPr>
          <w:rFonts w:ascii="Times New Roman" w:hAnsi="Times New Roman" w:cs="Times New Roman"/>
          <w:b/>
          <w:sz w:val="20"/>
          <w:szCs w:val="20"/>
        </w:rPr>
      </w:pPr>
      <w:r w:rsidRPr="00446535">
        <w:rPr>
          <w:rFonts w:ascii="Times New Roman" w:hAnsi="Times New Roman" w:cs="Times New Roman"/>
          <w:b/>
          <w:sz w:val="20"/>
          <w:szCs w:val="20"/>
        </w:rPr>
        <w:t>Feature extraction using principal component analysis (PCA)</w:t>
      </w:r>
    </w:p>
    <w:p w14:paraId="175E67FD" w14:textId="77777777" w:rsidR="00454D6B"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One common method for reducing the number of dimensions in datasets composed of single indicators or variables is principal component analysis (PCA). A linear combination of variables can describe the variance structure of a matrix by compressing diverse data into a few main components (PCs). It focuses on employing a few PCs to discover the underlying structure of many independent observable variables while allowing them to retain as much information as possible from the original variables. </w:t>
      </w:r>
    </w:p>
    <w:p w14:paraId="1BC81174" w14:textId="77777777" w:rsidR="00454D6B"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The vector </w:t>
      </w:r>
      <m:oMath>
        <m:r>
          <w:rPr>
            <w:rFonts w:ascii="Cambria Math" w:hAnsi="Cambria Math" w:cs="Times New Roman"/>
            <w:sz w:val="20"/>
            <w:szCs w:val="20"/>
          </w:rPr>
          <m:t>v</m:t>
        </m:r>
      </m:oMath>
      <w:r w:rsidRPr="00446535">
        <w:rPr>
          <w:rFonts w:ascii="Times New Roman" w:hAnsi="Times New Roman" w:cs="Times New Roman"/>
          <w:sz w:val="20"/>
          <w:szCs w:val="20"/>
        </w:rPr>
        <w:t xml:space="preserve"> will consist of </w:t>
      </w:r>
      <m:oMath>
        <m:r>
          <w:rPr>
            <w:rFonts w:ascii="Cambria Math" w:hAnsi="Cambria Math" w:cs="Times New Roman"/>
            <w:sz w:val="20"/>
            <w:szCs w:val="20"/>
          </w:rPr>
          <m:t>o</m:t>
        </m:r>
      </m:oMath>
      <w:r w:rsidRPr="00446535">
        <w:rPr>
          <w:rFonts w:ascii="Times New Roman" w:hAnsi="Times New Roman" w:cs="Times New Roman"/>
          <w:sz w:val="20"/>
          <w:szCs w:val="20"/>
        </w:rPr>
        <w:t xml:space="preserve"> variables. Let's pretend </w:t>
      </w:r>
      <m:oMath>
        <m:r>
          <w:rPr>
            <w:rFonts w:ascii="Cambria Math" w:hAnsi="Cambria Math" w:cs="Times New Roman"/>
            <w:sz w:val="20"/>
            <w:szCs w:val="20"/>
          </w:rPr>
          <m:t>U</m:t>
        </m:r>
      </m:oMath>
      <w:r w:rsidRPr="00446535">
        <w:rPr>
          <w:rFonts w:ascii="Times New Roman" w:hAnsi="Times New Roman" w:cs="Times New Roman"/>
          <w:sz w:val="20"/>
          <w:szCs w:val="20"/>
        </w:rPr>
        <w:t xml:space="preserve"> is the covariance of some arbitrary vector </w:t>
      </w:r>
      <m:oMath>
        <m:r>
          <w:rPr>
            <w:rFonts w:ascii="Cambria Math" w:hAnsi="Cambria Math" w:cs="Times New Roman"/>
            <w:sz w:val="20"/>
            <w:szCs w:val="20"/>
          </w:rPr>
          <m:t>v</m:t>
        </m:r>
      </m:oMath>
      <w:r w:rsidRPr="00446535">
        <w:rPr>
          <w:rFonts w:ascii="Times New Roman" w:hAnsi="Times New Roman" w:cs="Times New Roman"/>
          <w:sz w:val="20"/>
          <w:szCs w:val="20"/>
        </w:rPr>
        <w:t xml:space="preserve"> with zero-mean eigenvalues </w:t>
      </w:r>
      <m:oMath>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1</m:t>
            </m:r>
          </m:sub>
          <m:sup>
            <m:r>
              <w:rPr>
                <w:rFonts w:ascii="Cambria Math" w:hAnsi="Cambria Math" w:cs="Times New Roman"/>
                <w:sz w:val="20"/>
                <w:szCs w:val="20"/>
              </w:rPr>
              <m:t>'</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2</m:t>
            </m:r>
          </m:sub>
          <m:sup>
            <m:r>
              <w:rPr>
                <w:rFonts w:ascii="Cambria Math" w:hAnsi="Cambria Math" w:cs="Times New Roman"/>
                <w:sz w:val="20"/>
                <w:szCs w:val="20"/>
              </w:rPr>
              <m:t>'</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o</m:t>
            </m:r>
          </m:sub>
          <m:sup>
            <m:r>
              <w:rPr>
                <w:rFonts w:ascii="Cambria Math" w:hAnsi="Cambria Math" w:cs="Times New Roman"/>
                <w:sz w:val="20"/>
                <w:szCs w:val="20"/>
              </w:rPr>
              <m:t>'</m:t>
            </m:r>
          </m:sup>
        </m:sSubSup>
        <m:r>
          <w:rPr>
            <w:rFonts w:ascii="Cambria Math" w:hAnsi="Cambria Math" w:cs="Times New Roman"/>
            <w:sz w:val="20"/>
            <w:szCs w:val="20"/>
          </w:rPr>
          <m:t>≥</m:t>
        </m:r>
      </m:oMath>
      <w:r w:rsidRPr="00446535">
        <w:rPr>
          <w:rFonts w:ascii="Times New Roman" w:hAnsi="Times New Roman" w:cs="Times New Roman"/>
          <w:sz w:val="20"/>
          <w:szCs w:val="20"/>
        </w:rPr>
        <w:t xml:space="preserve">' and eigenvectors </w:t>
      </w:r>
      <m:oMath>
        <m:sSubSup>
          <m:sSubSupPr>
            <m:ctrlPr>
              <w:rPr>
                <w:rFonts w:ascii="Cambria Math" w:hAnsi="Cambria Math" w:cs="Times New Roman"/>
                <w:i/>
                <w:sz w:val="20"/>
                <w:szCs w:val="20"/>
              </w:rPr>
            </m:ctrlPr>
          </m:sSubSupPr>
          <m:e>
            <m:r>
              <w:rPr>
                <w:rFonts w:ascii="Cambria Math" w:hAnsi="Cambria Math" w:cs="Times New Roman"/>
                <w:sz w:val="20"/>
                <w:szCs w:val="20"/>
              </w:rPr>
              <m:t xml:space="preserve"> ∝</m:t>
            </m:r>
          </m:e>
          <m:sub>
            <m:r>
              <w:rPr>
                <w:rFonts w:ascii="Cambria Math" w:hAnsi="Cambria Math" w:cs="Times New Roman"/>
                <w:sz w:val="20"/>
                <w:szCs w:val="20"/>
              </w:rPr>
              <m:t>1</m:t>
            </m:r>
          </m:sub>
          <m:sup>
            <m:r>
              <w:rPr>
                <w:rFonts w:ascii="Cambria Math" w:hAnsi="Cambria Math" w:cs="Times New Roman"/>
                <w:sz w:val="20"/>
                <w:szCs w:val="20"/>
              </w:rPr>
              <m:t>'</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2</m:t>
            </m:r>
          </m:sub>
          <m:sup>
            <m:r>
              <w:rPr>
                <w:rFonts w:ascii="Cambria Math" w:hAnsi="Cambria Math" w:cs="Times New Roman"/>
                <w:sz w:val="20"/>
                <w:szCs w:val="20"/>
              </w:rPr>
              <m:t>'</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o</m:t>
            </m:r>
          </m:sub>
          <m:sup>
            <m:r>
              <w:rPr>
                <w:rFonts w:ascii="Cambria Math" w:hAnsi="Cambria Math" w:cs="Times New Roman"/>
                <w:sz w:val="20"/>
                <w:szCs w:val="20"/>
              </w:rPr>
              <m:t>'</m:t>
            </m:r>
          </m:sup>
        </m:sSubSup>
      </m:oMath>
      <w:r w:rsidRPr="00446535">
        <w:rPr>
          <w:rFonts w:ascii="Times New Roman" w:hAnsi="Times New Roman" w:cs="Times New Roman"/>
          <w:sz w:val="20"/>
          <w:szCs w:val="20"/>
        </w:rPr>
        <w:t xml:space="preserve">. </w:t>
      </w:r>
      <m:oMath>
        <m:r>
          <w:rPr>
            <w:rFonts w:ascii="Cambria Math" w:hAnsi="Cambria Math" w:cs="Times New Roman"/>
            <w:sz w:val="20"/>
            <w:szCs w:val="20"/>
          </w:rPr>
          <m:t>v</m:t>
        </m:r>
      </m:oMath>
      <w:r w:rsidRPr="00446535">
        <w:rPr>
          <w:rFonts w:ascii="Times New Roman" w:hAnsi="Times New Roman" w:cs="Times New Roman"/>
          <w:sz w:val="20"/>
          <w:szCs w:val="20"/>
        </w:rPr>
        <w:t xml:space="preserve"> is an (n*</w:t>
      </w:r>
      <m:oMath>
        <m:r>
          <w:rPr>
            <w:rFonts w:ascii="Cambria Math" w:hAnsi="Cambria Math" w:cs="Times New Roman"/>
            <w:sz w:val="20"/>
            <w:szCs w:val="20"/>
          </w:rPr>
          <m:t xml:space="preserve"> o</m:t>
        </m:r>
      </m:oMath>
      <w:r w:rsidRPr="00446535">
        <w:rPr>
          <w:rFonts w:ascii="Times New Roman" w:hAnsi="Times New Roman" w:cs="Times New Roman"/>
          <w:sz w:val="20"/>
          <w:szCs w:val="20"/>
        </w:rPr>
        <w:t xml:space="preserve">) matrix since it contains information on </w:t>
      </w:r>
      <m:oMath>
        <m:r>
          <w:rPr>
            <w:rFonts w:ascii="Cambria Math" w:hAnsi="Cambria Math" w:cs="Times New Roman"/>
            <w:sz w:val="20"/>
            <w:szCs w:val="20"/>
          </w:rPr>
          <m:t>o</m:t>
        </m:r>
      </m:oMath>
      <w:r w:rsidRPr="00446535">
        <w:rPr>
          <w:rFonts w:ascii="Times New Roman" w:hAnsi="Times New Roman" w:cs="Times New Roman"/>
          <w:sz w:val="20"/>
          <w:szCs w:val="20"/>
        </w:rPr>
        <w:t xml:space="preserve"> variables. To obtain PCA from the X matrices, we employ the matrix variables </w:t>
      </w:r>
      <m:oMath>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1</m:t>
            </m:r>
          </m:sub>
          <m:sup>
            <m:r>
              <w:rPr>
                <w:rFonts w:ascii="Cambria Math" w:hAnsi="Cambria Math" w:cs="Times New Roman"/>
                <w:sz w:val="20"/>
                <w:szCs w:val="20"/>
              </w:rPr>
              <m:t>one '</m:t>
            </m:r>
          </m:sup>
        </m:sSubSup>
        <m:r>
          <w:rPr>
            <w:rFonts w:ascii="Cambria Math" w:hAnsi="Cambria Math" w:cs="Times New Roman"/>
            <w:sz w:val="20"/>
            <w:szCs w:val="20"/>
          </w:rPr>
          <m:t>v</m:t>
        </m:r>
      </m:oMath>
      <w:r w:rsidRPr="00446535">
        <w:rPr>
          <w:rFonts w:ascii="Times New Roman" w:hAnsi="Times New Roman" w:cs="Times New Roman"/>
          <w:sz w:val="20"/>
          <w:szCs w:val="20"/>
        </w:rPr>
        <w:t xml:space="preserve"> (</w:t>
      </w:r>
      <m:oMath>
        <m:r>
          <w:rPr>
            <w:rFonts w:ascii="Cambria Math" w:hAnsi="Cambria Math" w:cs="Times New Roman"/>
            <w:sz w:val="20"/>
            <w:szCs w:val="20"/>
          </w:rPr>
          <m:t>l=1,2,…,o</m:t>
        </m:r>
      </m:oMath>
      <w:r w:rsidRPr="00446535">
        <w:rPr>
          <w:rFonts w:ascii="Times New Roman" w:hAnsi="Times New Roman" w:cs="Times New Roman"/>
          <w:sz w:val="20"/>
          <w:szCs w:val="20"/>
        </w:rPr>
        <w:t>) of the elements of</w:t>
      </w:r>
      <m:oMath>
        <m:r>
          <w:rPr>
            <w:rFonts w:ascii="Cambria Math" w:hAnsi="Cambria Math" w:cs="Times New Roman"/>
            <w:sz w:val="20"/>
            <w:szCs w:val="20"/>
          </w:rPr>
          <m:t xml:space="preserve"> v</m:t>
        </m:r>
      </m:oMath>
      <w:r w:rsidRPr="00446535">
        <w:rPr>
          <w:rFonts w:ascii="Times New Roman" w:hAnsi="Times New Roman" w:cs="Times New Roman"/>
          <w:sz w:val="20"/>
          <w:szCs w:val="20"/>
        </w:rPr>
        <w:t xml:space="preserve">, with the condition that </w:t>
      </w:r>
      <w:proofErr w:type="spellStart"/>
      <w:r w:rsidRPr="00446535">
        <w:rPr>
          <w:rFonts w:ascii="Times New Roman" w:hAnsi="Times New Roman" w:cs="Times New Roman"/>
          <w:i/>
          <w:sz w:val="20"/>
          <w:szCs w:val="20"/>
        </w:rPr>
        <w:t>k′v</w:t>
      </w:r>
      <w:proofErr w:type="spellEnd"/>
      <w:r w:rsidRPr="00446535">
        <w:rPr>
          <w:rFonts w:ascii="Times New Roman" w:hAnsi="Times New Roman" w:cs="Times New Roman"/>
          <w:i/>
          <w:sz w:val="20"/>
          <w:szCs w:val="20"/>
        </w:rPr>
        <w:t xml:space="preserve"> </w:t>
      </w:r>
      <w:r w:rsidRPr="00446535">
        <w:rPr>
          <w:rFonts w:ascii="Times New Roman" w:hAnsi="Times New Roman" w:cs="Times New Roman"/>
          <w:sz w:val="20"/>
          <w:szCs w:val="20"/>
        </w:rPr>
        <w:t xml:space="preserve">is independent, i.e., </w:t>
      </w:r>
      <m:oMath>
        <m:r>
          <w:rPr>
            <w:rFonts w:ascii="Cambria Math" w:hAnsi="Cambria Math" w:cs="Times New Roman"/>
            <w:sz w:val="20"/>
            <w:szCs w:val="20"/>
          </w:rPr>
          <m:t xml:space="preserve">Cov </m:t>
        </m:r>
        <m:d>
          <m:dPr>
            <m:begChr m:val="["/>
            <m:endChr m:val="]"/>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l</m:t>
                </m:r>
              </m:sub>
              <m:sup>
                <m:r>
                  <w:rPr>
                    <w:rFonts w:ascii="Cambria Math" w:hAnsi="Cambria Math" w:cs="Times New Roman"/>
                    <w:sz w:val="20"/>
                    <w:szCs w:val="20"/>
                  </w:rPr>
                  <m:t>'</m:t>
                </m:r>
              </m:sup>
            </m:sSubSup>
            <m:r>
              <w:rPr>
                <w:rFonts w:ascii="Cambria Math" w:hAnsi="Cambria Math" w:cs="Times New Roman"/>
                <w:sz w:val="20"/>
                <w:szCs w:val="20"/>
              </w:rPr>
              <m:t>x,</m:t>
            </m:r>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k</m:t>
                </m:r>
              </m:sub>
              <m:sup>
                <m:r>
                  <w:rPr>
                    <w:rFonts w:ascii="Cambria Math" w:hAnsi="Cambria Math" w:cs="Times New Roman"/>
                    <w:sz w:val="20"/>
                    <w:szCs w:val="20"/>
                  </w:rPr>
                  <m:t>'</m:t>
                </m:r>
              </m:sup>
            </m:sSubSup>
            <m:r>
              <w:rPr>
                <w:rFonts w:ascii="Cambria Math" w:hAnsi="Cambria Math" w:cs="Times New Roman"/>
                <w:sz w:val="20"/>
                <w:szCs w:val="20"/>
              </w:rPr>
              <m:t>v</m:t>
            </m:r>
          </m:e>
        </m:d>
      </m:oMath>
      <w:r w:rsidRPr="00446535">
        <w:rPr>
          <w:rFonts w:ascii="Times New Roman" w:hAnsi="Times New Roman" w:cs="Times New Roman"/>
          <w:sz w:val="20"/>
          <w:szCs w:val="20"/>
        </w:rPr>
        <w:t xml:space="preserve">= 0, </w:t>
      </w:r>
      <w:proofErr w:type="spellStart"/>
      <w:r w:rsidRPr="00446535">
        <w:rPr>
          <w:rFonts w:ascii="Times New Roman" w:hAnsi="Times New Roman" w:cs="Times New Roman"/>
          <w:sz w:val="20"/>
          <w:szCs w:val="20"/>
        </w:rPr>
        <w:t>l≠k</w:t>
      </w:r>
      <w:proofErr w:type="spellEnd"/>
      <w:r w:rsidRPr="00446535">
        <w:rPr>
          <w:rFonts w:ascii="Times New Roman" w:hAnsi="Times New Roman" w:cs="Times New Roman"/>
          <w:sz w:val="20"/>
          <w:szCs w:val="20"/>
        </w:rPr>
        <w:t>. The variance of the retrieved PCA is the highest. The PCA is based on the following mathematical principles:</w:t>
      </w:r>
    </w:p>
    <w:p w14:paraId="65525FFC" w14:textId="77777777" w:rsidR="00454D6B" w:rsidRPr="00446535" w:rsidRDefault="00185CD4" w:rsidP="00446535">
      <w:pPr>
        <w:tabs>
          <w:tab w:val="left" w:pos="2715"/>
        </w:tabs>
        <w:spacing w:line="36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1</m:t>
            </m:r>
          </m:sub>
          <m:sup>
            <m:r>
              <w:rPr>
                <w:rFonts w:ascii="Cambria Math" w:hAnsi="Cambria Math" w:cs="Times New Roman"/>
                <w:sz w:val="20"/>
                <w:szCs w:val="20"/>
              </w:rPr>
              <m:t>'</m:t>
            </m:r>
          </m:sup>
        </m:sSubSup>
        <m:r>
          <w:rPr>
            <w:rFonts w:ascii="Cambria Math" w:hAnsi="Cambria Math" w:cs="Times New Roman"/>
            <w:sz w:val="20"/>
            <w:szCs w:val="20"/>
          </w:rPr>
          <m:t>v=</m:t>
        </m:r>
        <m:sSub>
          <m:sSubPr>
            <m:ctrlPr>
              <w:rPr>
                <w:rFonts w:ascii="Cambria Math" w:hAnsi="Cambria Math" w:cs="Times New Roman"/>
                <w:i/>
                <w:sz w:val="20"/>
                <w:szCs w:val="20"/>
              </w:rPr>
            </m:ctrlPr>
          </m:sSubPr>
          <m:e>
            <m:r>
              <w:rPr>
                <w:rFonts w:ascii="Cambria Math" w:hAnsi="Cambria Math" w:cs="Times New Roman"/>
                <w:sz w:val="20"/>
                <w:szCs w:val="20"/>
              </w:rPr>
              <m:t>∝</m:t>
            </m:r>
          </m:e>
          <m:sub>
            <m:r>
              <w:rPr>
                <w:rFonts w:ascii="Cambria Math" w:hAnsi="Cambria Math" w:cs="Times New Roman"/>
                <w:sz w:val="20"/>
                <w:szCs w:val="20"/>
              </w:rPr>
              <m:t>11</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t>
            </m:r>
          </m:e>
          <m:sub>
            <m:r>
              <w:rPr>
                <w:rFonts w:ascii="Cambria Math" w:hAnsi="Cambria Math" w:cs="Times New Roman"/>
                <w:sz w:val="20"/>
                <w:szCs w:val="20"/>
              </w:rPr>
              <m:t>12</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t>
            </m:r>
          </m:e>
          <m:sub>
            <m:r>
              <w:rPr>
                <w:rFonts w:ascii="Cambria Math" w:hAnsi="Cambria Math" w:cs="Times New Roman"/>
                <w:sz w:val="20"/>
                <w:szCs w:val="20"/>
              </w:rPr>
              <m:t>1o</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o</m:t>
            </m:r>
          </m:sub>
        </m:sSub>
        <m:r>
          <w:rPr>
            <w:rFonts w:ascii="Cambria Math" w:hAnsi="Cambria Math" w:cs="Times New Roman"/>
            <w:sz w:val="20"/>
            <w:szCs w:val="20"/>
          </w:rPr>
          <m:t>=</m:t>
        </m:r>
        <m:nary>
          <m:naryPr>
            <m:chr m:val="∑"/>
            <m:limLoc m:val="subSup"/>
            <m:ctrlPr>
              <w:rPr>
                <w:rFonts w:ascii="Cambria Math" w:hAnsi="Cambria Math" w:cs="Times New Roman"/>
                <w:i/>
                <w:sz w:val="20"/>
                <w:szCs w:val="20"/>
              </w:rPr>
            </m:ctrlPr>
          </m:naryPr>
          <m:sub>
            <m:r>
              <w:rPr>
                <w:rFonts w:ascii="Cambria Math" w:hAnsi="Cambria Math" w:cs="Times New Roman"/>
                <w:sz w:val="20"/>
                <w:szCs w:val="20"/>
              </w:rPr>
              <m:t>k=1</m:t>
            </m:r>
          </m:sub>
          <m:sup>
            <m:r>
              <w:rPr>
                <w:rFonts w:ascii="Cambria Math" w:hAnsi="Cambria Math" w:cs="Times New Roman"/>
                <w:sz w:val="20"/>
                <w:szCs w:val="20"/>
              </w:rPr>
              <m:t>o</m:t>
            </m:r>
          </m:sup>
          <m:e>
            <m:sSub>
              <m:sSubPr>
                <m:ctrlPr>
                  <w:rPr>
                    <w:rFonts w:ascii="Cambria Math" w:hAnsi="Cambria Math" w:cs="Times New Roman"/>
                    <w:i/>
                    <w:sz w:val="20"/>
                    <w:szCs w:val="20"/>
                  </w:rPr>
                </m:ctrlPr>
              </m:sSubPr>
              <m:e>
                <m:r>
                  <w:rPr>
                    <w:rFonts w:ascii="Cambria Math" w:hAnsi="Cambria Math" w:cs="Times New Roman"/>
                    <w:sz w:val="20"/>
                    <w:szCs w:val="20"/>
                  </w:rPr>
                  <m:t>∝</m:t>
                </m:r>
              </m:e>
              <m:sub>
                <m:r>
                  <w:rPr>
                    <w:rFonts w:ascii="Cambria Math" w:hAnsi="Cambria Math" w:cs="Times New Roman"/>
                    <w:sz w:val="20"/>
                    <w:szCs w:val="20"/>
                  </w:rPr>
                  <m:t>1j</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e>
        </m:nary>
      </m:oMath>
      <w:r w:rsidR="00305286" w:rsidRPr="00446535">
        <w:rPr>
          <w:rFonts w:ascii="Times New Roman" w:hAnsi="Times New Roman" w:cs="Times New Roman"/>
          <w:sz w:val="20"/>
          <w:szCs w:val="20"/>
        </w:rPr>
        <w:t xml:space="preserve">                                                       (9)</w:t>
      </w:r>
    </w:p>
    <w:p w14:paraId="24394660" w14:textId="77777777" w:rsidR="00454D6B" w:rsidRPr="00446535" w:rsidRDefault="00185CD4" w:rsidP="00446535">
      <w:pPr>
        <w:tabs>
          <w:tab w:val="left" w:pos="2715"/>
        </w:tabs>
        <w:spacing w:line="36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2</m:t>
            </m:r>
          </m:sub>
          <m:sup>
            <m:r>
              <w:rPr>
                <w:rFonts w:ascii="Cambria Math" w:hAnsi="Cambria Math" w:cs="Times New Roman"/>
                <w:sz w:val="20"/>
                <w:szCs w:val="20"/>
              </w:rPr>
              <m:t>'</m:t>
            </m:r>
          </m:sup>
        </m:sSubSup>
        <m:r>
          <w:rPr>
            <w:rFonts w:ascii="Cambria Math" w:hAnsi="Cambria Math" w:cs="Times New Roman"/>
            <w:sz w:val="20"/>
            <w:szCs w:val="20"/>
          </w:rPr>
          <m:t>x=</m:t>
        </m:r>
        <m:sSub>
          <m:sSubPr>
            <m:ctrlPr>
              <w:rPr>
                <w:rFonts w:ascii="Cambria Math" w:hAnsi="Cambria Math" w:cs="Times New Roman"/>
                <w:i/>
                <w:sz w:val="20"/>
                <w:szCs w:val="20"/>
              </w:rPr>
            </m:ctrlPr>
          </m:sSubPr>
          <m:e>
            <m:r>
              <w:rPr>
                <w:rFonts w:ascii="Cambria Math" w:hAnsi="Cambria Math" w:cs="Times New Roman"/>
                <w:sz w:val="20"/>
                <w:szCs w:val="20"/>
              </w:rPr>
              <m:t>∝</m:t>
            </m:r>
          </m:e>
          <m:sub>
            <m:r>
              <w:rPr>
                <w:rFonts w:ascii="Cambria Math" w:hAnsi="Cambria Math" w:cs="Times New Roman"/>
                <w:sz w:val="20"/>
                <w:szCs w:val="20"/>
              </w:rPr>
              <m:t>21</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t>
            </m:r>
          </m:e>
          <m:sub>
            <m:r>
              <w:rPr>
                <w:rFonts w:ascii="Cambria Math" w:hAnsi="Cambria Math" w:cs="Times New Roman"/>
                <w:sz w:val="20"/>
                <w:szCs w:val="20"/>
              </w:rPr>
              <m:t>22</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t>
            </m:r>
          </m:e>
          <m:sub>
            <m:r>
              <w:rPr>
                <w:rFonts w:ascii="Cambria Math" w:hAnsi="Cambria Math" w:cs="Times New Roman"/>
                <w:sz w:val="20"/>
                <w:szCs w:val="20"/>
              </w:rPr>
              <m:t>2o</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o</m:t>
            </m:r>
          </m:sub>
        </m:sSub>
        <m:r>
          <w:rPr>
            <w:rFonts w:ascii="Cambria Math" w:hAnsi="Cambria Math" w:cs="Times New Roman"/>
            <w:sz w:val="20"/>
            <w:szCs w:val="20"/>
          </w:rPr>
          <m:t>=</m:t>
        </m:r>
        <m:nary>
          <m:naryPr>
            <m:chr m:val="∑"/>
            <m:limLoc m:val="subSup"/>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p</m:t>
            </m:r>
          </m:sup>
          <m:e>
            <m:sSub>
              <m:sSubPr>
                <m:ctrlPr>
                  <w:rPr>
                    <w:rFonts w:ascii="Cambria Math" w:hAnsi="Cambria Math" w:cs="Times New Roman"/>
                    <w:i/>
                    <w:sz w:val="20"/>
                    <w:szCs w:val="20"/>
                  </w:rPr>
                </m:ctrlPr>
              </m:sSubPr>
              <m:e>
                <m:r>
                  <w:rPr>
                    <w:rFonts w:ascii="Cambria Math" w:hAnsi="Cambria Math" w:cs="Times New Roman"/>
                    <w:sz w:val="20"/>
                    <w:szCs w:val="20"/>
                  </w:rPr>
                  <m:t>∝</m:t>
                </m:r>
              </m:e>
              <m:sub>
                <m:r>
                  <w:rPr>
                    <w:rFonts w:ascii="Cambria Math" w:hAnsi="Cambria Math" w:cs="Times New Roman"/>
                    <w:sz w:val="20"/>
                    <w:szCs w:val="20"/>
                  </w:rPr>
                  <m:t>2j</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e>
        </m:nary>
      </m:oMath>
      <w:r w:rsidR="00305286" w:rsidRPr="00446535">
        <w:rPr>
          <w:rFonts w:ascii="Times New Roman" w:hAnsi="Times New Roman" w:cs="Times New Roman"/>
          <w:sz w:val="20"/>
          <w:szCs w:val="20"/>
        </w:rPr>
        <w:t xml:space="preserve">                                                     (10)</w:t>
      </w:r>
    </w:p>
    <w:p w14:paraId="444DA612" w14:textId="77777777" w:rsidR="00454D6B" w:rsidRPr="00446535" w:rsidRDefault="00185CD4" w:rsidP="00446535">
      <w:pPr>
        <w:tabs>
          <w:tab w:val="left" w:pos="2715"/>
        </w:tabs>
        <w:spacing w:line="36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o</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o</m:t>
            </m:r>
          </m:sub>
          <m:sup>
            <m:r>
              <w:rPr>
                <w:rFonts w:ascii="Cambria Math" w:hAnsi="Cambria Math" w:cs="Times New Roman"/>
                <w:sz w:val="20"/>
                <w:szCs w:val="20"/>
              </w:rPr>
              <m:t>'</m:t>
            </m:r>
          </m:sup>
        </m:sSubSup>
        <m:r>
          <w:rPr>
            <w:rFonts w:ascii="Cambria Math" w:hAnsi="Cambria Math" w:cs="Times New Roman"/>
            <w:sz w:val="20"/>
            <w:szCs w:val="20"/>
          </w:rPr>
          <m:t>x=</m:t>
        </m:r>
        <m:sSub>
          <m:sSubPr>
            <m:ctrlPr>
              <w:rPr>
                <w:rFonts w:ascii="Cambria Math" w:hAnsi="Cambria Math" w:cs="Times New Roman"/>
                <w:i/>
                <w:sz w:val="20"/>
                <w:szCs w:val="20"/>
              </w:rPr>
            </m:ctrlPr>
          </m:sSubPr>
          <m:e>
            <m:r>
              <w:rPr>
                <w:rFonts w:ascii="Cambria Math" w:hAnsi="Cambria Math" w:cs="Times New Roman"/>
                <w:sz w:val="20"/>
                <w:szCs w:val="20"/>
              </w:rPr>
              <m:t>∝</m:t>
            </m:r>
          </m:e>
          <m:sub>
            <m:r>
              <w:rPr>
                <w:rFonts w:ascii="Cambria Math" w:hAnsi="Cambria Math" w:cs="Times New Roman"/>
                <w:sz w:val="20"/>
                <w:szCs w:val="20"/>
              </w:rPr>
              <m:t>o1</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t>
            </m:r>
          </m:e>
          <m:sub>
            <m:r>
              <w:rPr>
                <w:rFonts w:ascii="Cambria Math" w:hAnsi="Cambria Math" w:cs="Times New Roman"/>
                <w:sz w:val="20"/>
                <w:szCs w:val="20"/>
              </w:rPr>
              <m:t>o2</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t>
            </m:r>
          </m:e>
          <m:sub>
            <m:r>
              <w:rPr>
                <w:rFonts w:ascii="Cambria Math" w:hAnsi="Cambria Math" w:cs="Times New Roman"/>
                <w:sz w:val="20"/>
                <w:szCs w:val="20"/>
              </w:rPr>
              <m:t>oo</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o</m:t>
            </m:r>
          </m:sub>
        </m:sSub>
        <m:r>
          <w:rPr>
            <w:rFonts w:ascii="Cambria Math" w:hAnsi="Cambria Math" w:cs="Times New Roman"/>
            <w:sz w:val="20"/>
            <w:szCs w:val="20"/>
          </w:rPr>
          <m:t>=</m:t>
        </m:r>
        <m:nary>
          <m:naryPr>
            <m:chr m:val="∑"/>
            <m:limLoc m:val="subSup"/>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o</m:t>
            </m:r>
          </m:sup>
          <m:e>
            <m:sSub>
              <m:sSubPr>
                <m:ctrlPr>
                  <w:rPr>
                    <w:rFonts w:ascii="Cambria Math" w:hAnsi="Cambria Math" w:cs="Times New Roman"/>
                    <w:i/>
                    <w:sz w:val="20"/>
                    <w:szCs w:val="20"/>
                  </w:rPr>
                </m:ctrlPr>
              </m:sSubPr>
              <m:e>
                <m:r>
                  <w:rPr>
                    <w:rFonts w:ascii="Cambria Math" w:hAnsi="Cambria Math" w:cs="Times New Roman"/>
                    <w:sz w:val="20"/>
                    <w:szCs w:val="20"/>
                  </w:rPr>
                  <m:t>∝</m:t>
                </m:r>
              </m:e>
              <m:sub>
                <m:r>
                  <w:rPr>
                    <w:rFonts w:ascii="Cambria Math" w:hAnsi="Cambria Math" w:cs="Times New Roman"/>
                    <w:sz w:val="20"/>
                    <w:szCs w:val="20"/>
                  </w:rPr>
                  <m:t>0k</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e>
        </m:nary>
      </m:oMath>
      <w:r w:rsidR="00305286" w:rsidRPr="00446535">
        <w:rPr>
          <w:rFonts w:ascii="Times New Roman" w:hAnsi="Times New Roman" w:cs="Times New Roman"/>
          <w:sz w:val="20"/>
          <w:szCs w:val="20"/>
        </w:rPr>
        <w:t xml:space="preserve">                                                     (11)</w:t>
      </w:r>
    </w:p>
    <w:p w14:paraId="71E8C82B" w14:textId="77777777" w:rsidR="00454D6B" w:rsidRPr="00446535" w:rsidRDefault="00305286" w:rsidP="00446535">
      <w:pPr>
        <w:tabs>
          <w:tab w:val="left" w:pos="2715"/>
        </w:tabs>
        <w:spacing w:line="360" w:lineRule="auto"/>
        <w:jc w:val="both"/>
        <w:rPr>
          <w:rFonts w:ascii="Times New Roman" w:hAnsi="Times New Roman" w:cs="Times New Roman"/>
          <w:sz w:val="20"/>
          <w:szCs w:val="20"/>
        </w:rPr>
      </w:pPr>
      <m:oMath>
        <m:r>
          <w:rPr>
            <w:rFonts w:ascii="Cambria Math" w:hAnsi="Cambria Math" w:cs="Times New Roman"/>
            <w:sz w:val="20"/>
            <w:szCs w:val="20"/>
          </w:rPr>
          <m:t>Var</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l</m:t>
                </m:r>
              </m:sub>
            </m:sSub>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i</m:t>
            </m:r>
          </m:sub>
          <m:sup>
            <m:r>
              <w:rPr>
                <w:rFonts w:ascii="Cambria Math" w:hAnsi="Cambria Math" w:cs="Times New Roman"/>
                <w:sz w:val="20"/>
                <w:szCs w:val="20"/>
              </w:rPr>
              <m:t>'</m:t>
            </m:r>
          </m:sup>
        </m:sSubSup>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k</m:t>
            </m:r>
          </m:sub>
        </m:sSub>
        <m:r>
          <w:rPr>
            <w:rFonts w:ascii="Cambria Math" w:hAnsi="Cambria Math" w:cs="Times New Roman"/>
            <w:sz w:val="20"/>
            <w:szCs w:val="20"/>
          </w:rPr>
          <m:t>,l=1,2…,o</m:t>
        </m:r>
      </m:oMath>
      <w:r w:rsidRPr="00446535">
        <w:rPr>
          <w:rFonts w:ascii="Times New Roman" w:hAnsi="Times New Roman" w:cs="Times New Roman"/>
          <w:sz w:val="20"/>
          <w:szCs w:val="20"/>
        </w:rPr>
        <w:t xml:space="preserve">                                                                                                (12)</w:t>
      </w:r>
    </w:p>
    <w:p w14:paraId="0A540C57" w14:textId="77777777" w:rsidR="00454D6B" w:rsidRPr="00446535" w:rsidRDefault="00305286" w:rsidP="00446535">
      <w:pPr>
        <w:tabs>
          <w:tab w:val="left" w:pos="2715"/>
        </w:tabs>
        <w:spacing w:line="360" w:lineRule="auto"/>
        <w:jc w:val="both"/>
        <w:rPr>
          <w:rFonts w:ascii="Times New Roman" w:hAnsi="Times New Roman" w:cs="Times New Roman"/>
          <w:sz w:val="20"/>
          <w:szCs w:val="20"/>
        </w:rPr>
      </w:pPr>
      <m:oMath>
        <m:r>
          <w:rPr>
            <w:rFonts w:ascii="Cambria Math" w:hAnsi="Cambria Math" w:cs="Times New Roman"/>
            <w:sz w:val="20"/>
            <w:szCs w:val="20"/>
          </w:rPr>
          <m:t xml:space="preserve">Cov </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l,</m:t>
                </m:r>
              </m:sub>
            </m:sSub>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k</m:t>
                </m:r>
              </m:sub>
            </m:sSub>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i</m:t>
            </m:r>
          </m:sub>
          <m:sup>
            <m:r>
              <w:rPr>
                <w:rFonts w:ascii="Cambria Math" w:hAnsi="Cambria Math" w:cs="Times New Roman"/>
                <w:sz w:val="20"/>
                <w:szCs w:val="20"/>
              </w:rPr>
              <m:t>'</m:t>
            </m:r>
          </m:sup>
        </m:sSubSup>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k</m:t>
            </m:r>
          </m:sub>
        </m:sSub>
        <m:r>
          <w:rPr>
            <w:rFonts w:ascii="Cambria Math" w:hAnsi="Cambria Math" w:cs="Times New Roman"/>
            <w:sz w:val="20"/>
            <w:szCs w:val="20"/>
          </w:rPr>
          <m:t>,l=1,2…,o;k=1,2,…,o</m:t>
        </m:r>
      </m:oMath>
      <w:r w:rsidRPr="00446535">
        <w:rPr>
          <w:rFonts w:ascii="Times New Roman" w:hAnsi="Times New Roman" w:cs="Times New Roman"/>
          <w:sz w:val="20"/>
          <w:szCs w:val="20"/>
        </w:rPr>
        <w:t xml:space="preserve">                                                                   (13)</w:t>
      </w:r>
      <w:r w:rsidRPr="00446535">
        <w:rPr>
          <w:rFonts w:ascii="Times New Roman" w:hAnsi="Times New Roman" w:cs="Times New Roman"/>
          <w:sz w:val="20"/>
          <w:szCs w:val="20"/>
        </w:rPr>
        <w:tab/>
      </w:r>
    </w:p>
    <w:p w14:paraId="556A1CAD" w14:textId="77777777" w:rsidR="00454D6B"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Here,</w:t>
      </w:r>
      <m:oMath>
        <m:r>
          <w:rPr>
            <w:rFonts w:ascii="Cambria Math" w:hAnsi="Cambria Math" w:cs="Times New Roman"/>
            <w:sz w:val="20"/>
            <w:szCs w:val="20"/>
          </w:rPr>
          <m:t xml:space="preserve"> k </m:t>
        </m:r>
      </m:oMath>
      <w:r w:rsidRPr="00446535">
        <w:rPr>
          <w:rFonts w:ascii="Times New Roman" w:hAnsi="Times New Roman" w:cs="Times New Roman"/>
          <w:sz w:val="20"/>
          <w:szCs w:val="20"/>
        </w:rPr>
        <w:t xml:space="preserve">is the eigenvalue of the covariance matrix </w:t>
      </w:r>
      <m:oMath>
        <m:r>
          <w:rPr>
            <w:rFonts w:ascii="Cambria Math" w:hAnsi="Cambria Math" w:cs="Times New Roman"/>
            <w:sz w:val="20"/>
            <w:szCs w:val="20"/>
          </w:rPr>
          <m:t>v</m:t>
        </m:r>
      </m:oMath>
      <w:r w:rsidRPr="00446535">
        <w:rPr>
          <w:rFonts w:ascii="Times New Roman" w:hAnsi="Times New Roman" w:cs="Times New Roman"/>
          <w:sz w:val="20"/>
          <w:szCs w:val="20"/>
        </w:rPr>
        <w:t xml:space="preserve">, which is equal to the </w:t>
      </w:r>
      <w:r w:rsidRPr="00446535">
        <w:rPr>
          <w:rFonts w:ascii="Times New Roman" w:hAnsi="Times New Roman" w:cs="Times New Roman"/>
          <w:i/>
          <w:sz w:val="20"/>
          <w:szCs w:val="20"/>
        </w:rPr>
        <w:t>k</w:t>
      </w:r>
      <w:r w:rsidRPr="00446535">
        <w:rPr>
          <w:rFonts w:ascii="Times New Roman" w:hAnsi="Times New Roman" w:cs="Times New Roman"/>
          <w:i/>
          <w:sz w:val="20"/>
          <w:szCs w:val="20"/>
          <w:vertAlign w:val="superscript"/>
        </w:rPr>
        <w:t>th</w:t>
      </w:r>
      <w:r w:rsidRPr="00446535">
        <w:rPr>
          <w:rFonts w:ascii="Times New Roman" w:hAnsi="Times New Roman" w:cs="Times New Roman"/>
          <w:sz w:val="20"/>
          <w:szCs w:val="20"/>
        </w:rPr>
        <w:t xml:space="preserve"> highest eigenvalues of the o-coefficient vector </w:t>
      </w:r>
      <m:oMath>
        <m:sSub>
          <m:sSubPr>
            <m:ctrlPr>
              <w:rPr>
                <w:rFonts w:ascii="Cambria Math" w:hAnsi="Cambria Math" w:cs="Times New Roman"/>
                <w:i/>
                <w:sz w:val="20"/>
                <w:szCs w:val="20"/>
              </w:rPr>
            </m:ctrlPr>
          </m:sSubPr>
          <m:e>
            <m:r>
              <w:rPr>
                <w:rFonts w:ascii="Cambria Math" w:hAnsi="Cambria Math" w:cs="Times New Roman"/>
                <w:sz w:val="20"/>
                <w:szCs w:val="20"/>
              </w:rPr>
              <m:t>∝</m:t>
            </m:r>
          </m:e>
          <m:sub>
            <m:r>
              <w:rPr>
                <w:rFonts w:ascii="Cambria Math" w:hAnsi="Cambria Math" w:cs="Times New Roman"/>
                <w:sz w:val="20"/>
                <w:szCs w:val="20"/>
              </w:rPr>
              <m:t>1k,</m:t>
            </m:r>
          </m:sub>
        </m:sSub>
        <m:sSub>
          <m:sSubPr>
            <m:ctrlPr>
              <w:rPr>
                <w:rFonts w:ascii="Cambria Math" w:hAnsi="Cambria Math" w:cs="Times New Roman"/>
                <w:i/>
                <w:sz w:val="20"/>
                <w:szCs w:val="20"/>
              </w:rPr>
            </m:ctrlPr>
          </m:sSubPr>
          <m:e>
            <m:r>
              <w:rPr>
                <w:rFonts w:ascii="Cambria Math" w:hAnsi="Cambria Math" w:cs="Times New Roman"/>
                <w:sz w:val="20"/>
                <w:szCs w:val="20"/>
              </w:rPr>
              <m:t>∝</m:t>
            </m:r>
          </m:e>
          <m:sub>
            <m:r>
              <w:rPr>
                <w:rFonts w:ascii="Cambria Math" w:hAnsi="Cambria Math" w:cs="Times New Roman"/>
                <w:sz w:val="20"/>
                <w:szCs w:val="20"/>
              </w:rPr>
              <m:t>2k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t>
            </m:r>
          </m:e>
          <m:sub>
            <m:r>
              <w:rPr>
                <w:rFonts w:ascii="Cambria Math" w:hAnsi="Cambria Math" w:cs="Times New Roman"/>
                <w:sz w:val="20"/>
                <w:szCs w:val="20"/>
              </w:rPr>
              <m:t>ok</m:t>
            </m:r>
          </m:sub>
        </m:sSub>
      </m:oMath>
      <w:r w:rsidRPr="00446535">
        <w:rPr>
          <w:rFonts w:ascii="Times New Roman" w:hAnsi="Times New Roman" w:cs="Times New Roman"/>
          <w:sz w:val="20"/>
          <w:szCs w:val="20"/>
        </w:rPr>
        <w:t xml:space="preserve">, and </w:t>
      </w:r>
      <m:oMath>
        <m:r>
          <w:rPr>
            <w:rFonts w:ascii="Cambria Math" w:hAnsi="Cambria Math" w:cs="Times New Roman"/>
            <w:sz w:val="20"/>
            <w:szCs w:val="20"/>
          </w:rPr>
          <m:t>k</m:t>
        </m:r>
      </m:oMath>
      <w:r w:rsidRPr="00446535">
        <w:rPr>
          <w:rFonts w:ascii="Times New Roman" w:hAnsi="Times New Roman" w:cs="Times New Roman"/>
          <w:sz w:val="20"/>
          <w:szCs w:val="20"/>
        </w:rPr>
        <w:t xml:space="preserve">. PCA is represented by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l,</m:t>
            </m:r>
          </m:sub>
        </m:sSub>
      </m:oMath>
      <w:r w:rsidRPr="00446535">
        <w:rPr>
          <w:rFonts w:ascii="Times New Roman" w:hAnsi="Times New Roman" w:cs="Times New Roman"/>
          <w:sz w:val="20"/>
          <w:szCs w:val="20"/>
        </w:rPr>
        <w:t xml:space="preserve"> (</w:t>
      </w:r>
      <m:oMath>
        <m:r>
          <w:rPr>
            <w:rFonts w:ascii="Cambria Math" w:hAnsi="Cambria Math" w:cs="Times New Roman"/>
            <w:sz w:val="20"/>
            <w:szCs w:val="20"/>
          </w:rPr>
          <m:t>l=1,2…,o)</m:t>
        </m:r>
      </m:oMath>
      <w:r w:rsidRPr="00446535">
        <w:rPr>
          <w:rFonts w:ascii="Times New Roman" w:hAnsi="Times New Roman" w:cs="Times New Roman"/>
          <w:sz w:val="20"/>
          <w:szCs w:val="20"/>
        </w:rPr>
        <w:t>. PCA</w:t>
      </w:r>
      <m:oMath>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oMath>
      <w:r w:rsidRPr="00446535">
        <w:rPr>
          <w:rFonts w:ascii="Times New Roman" w:hAnsi="Times New Roman" w:cs="Times New Roman"/>
          <w:sz w:val="20"/>
          <w:szCs w:val="20"/>
        </w:rPr>
        <w:t xml:space="preserve"> is calculated using the first linear function, </w:t>
      </w:r>
      <m:oMath>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k</m:t>
            </m:r>
          </m:sub>
          <m:sup>
            <m:r>
              <w:rPr>
                <w:rFonts w:ascii="Cambria Math" w:hAnsi="Cambria Math" w:cs="Times New Roman"/>
                <w:sz w:val="20"/>
                <w:szCs w:val="20"/>
              </w:rPr>
              <m:t>'</m:t>
            </m:r>
          </m:sup>
        </m:sSubSup>
        <m:r>
          <w:rPr>
            <w:rFonts w:ascii="Cambria Math" w:hAnsi="Cambria Math" w:cs="Times New Roman"/>
            <w:sz w:val="20"/>
            <w:szCs w:val="20"/>
          </w:rPr>
          <m:t>x</m:t>
        </m:r>
      </m:oMath>
      <w:r w:rsidRPr="00446535">
        <w:rPr>
          <w:rFonts w:ascii="Times New Roman" w:hAnsi="Times New Roman" w:cs="Times New Roman"/>
          <w:sz w:val="20"/>
          <w:szCs w:val="20"/>
        </w:rPr>
        <w:t xml:space="preserve">, that adequately describes the data. Maximum variance is found for a linear function </w:t>
      </w:r>
      <w:proofErr w:type="spellStart"/>
      <w:r w:rsidRPr="00446535">
        <w:rPr>
          <w:rFonts w:ascii="Times New Roman" w:hAnsi="Times New Roman" w:cs="Times New Roman"/>
          <w:i/>
          <w:sz w:val="20"/>
          <w:szCs w:val="20"/>
        </w:rPr>
        <w:t>k′x</w:t>
      </w:r>
      <w:proofErr w:type="spellEnd"/>
      <w:r w:rsidRPr="00446535">
        <w:rPr>
          <w:rFonts w:ascii="Times New Roman" w:hAnsi="Times New Roman" w:cs="Times New Roman"/>
          <w:sz w:val="20"/>
          <w:szCs w:val="20"/>
        </w:rPr>
        <w:t xml:space="preserve"> at the kth iteration if it is independent of </w:t>
      </w:r>
      <m:oMath>
        <m:sSubSup>
          <m:sSubSupPr>
            <m:ctrlPr>
              <w:rPr>
                <w:rFonts w:ascii="Cambria Math" w:hAnsi="Cambria Math" w:cs="Times New Roman"/>
                <w:i/>
                <w:sz w:val="20"/>
                <w:szCs w:val="20"/>
              </w:rPr>
            </m:ctrlPr>
          </m:sSubSupPr>
          <m:e>
            <m:r>
              <w:rPr>
                <w:rFonts w:ascii="Cambria Math" w:hAnsi="Cambria Math" w:cs="Times New Roman"/>
                <w:sz w:val="20"/>
                <w:szCs w:val="20"/>
              </w:rPr>
              <m:t xml:space="preserve"> ∝</m:t>
            </m:r>
          </m:e>
          <m:sub>
            <m:r>
              <w:rPr>
                <w:rFonts w:ascii="Cambria Math" w:hAnsi="Cambria Math" w:cs="Times New Roman"/>
                <w:sz w:val="20"/>
                <w:szCs w:val="20"/>
              </w:rPr>
              <m:t>1</m:t>
            </m:r>
          </m:sub>
          <m:sup>
            <m:r>
              <w:rPr>
                <w:rFonts w:ascii="Cambria Math" w:hAnsi="Cambria Math" w:cs="Times New Roman"/>
                <w:sz w:val="20"/>
                <w:szCs w:val="20"/>
              </w:rPr>
              <m:t>'</m:t>
            </m:r>
          </m:sup>
        </m:sSubSup>
        <m:r>
          <w:rPr>
            <w:rFonts w:ascii="Cambria Math" w:hAnsi="Cambria Math" w:cs="Times New Roman"/>
            <w:sz w:val="20"/>
            <w:szCs w:val="20"/>
          </w:rPr>
          <m:t xml:space="preserve">v, </m:t>
        </m:r>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2</m:t>
            </m:r>
          </m:sub>
          <m:sup>
            <m:r>
              <w:rPr>
                <w:rFonts w:ascii="Cambria Math" w:hAnsi="Cambria Math" w:cs="Times New Roman"/>
                <w:sz w:val="20"/>
                <w:szCs w:val="20"/>
              </w:rPr>
              <m:t>'</m:t>
            </m:r>
          </m:sup>
        </m:sSubSup>
        <m:r>
          <w:rPr>
            <w:rFonts w:ascii="Cambria Math" w:hAnsi="Cambria Math" w:cs="Times New Roman"/>
            <w:sz w:val="20"/>
            <w:szCs w:val="20"/>
          </w:rPr>
          <m:t>v….</m:t>
        </m:r>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k-1</m:t>
            </m:r>
          </m:sub>
          <m:sup>
            <m:r>
              <w:rPr>
                <w:rFonts w:ascii="Cambria Math" w:hAnsi="Cambria Math" w:cs="Times New Roman"/>
                <w:sz w:val="20"/>
                <w:szCs w:val="20"/>
              </w:rPr>
              <m:t>'</m:t>
            </m:r>
          </m:sup>
        </m:sSubSup>
        <m:r>
          <w:rPr>
            <w:rFonts w:ascii="Cambria Math" w:hAnsi="Cambria Math" w:cs="Times New Roman"/>
            <w:sz w:val="20"/>
            <w:szCs w:val="20"/>
          </w:rPr>
          <m:t>v</m:t>
        </m:r>
      </m:oMath>
      <w:r w:rsidRPr="00446535">
        <w:rPr>
          <w:rFonts w:ascii="Times New Roman" w:hAnsi="Times New Roman" w:cs="Times New Roman"/>
          <w:sz w:val="20"/>
          <w:szCs w:val="20"/>
        </w:rPr>
        <w:t xml:space="preserve">. The kth principal component is the </w:t>
      </w:r>
      <m:oMath>
        <m:r>
          <w:rPr>
            <w:rFonts w:ascii="Cambria Math" w:hAnsi="Cambria Math" w:cs="Times New Roman"/>
            <w:sz w:val="20"/>
            <w:szCs w:val="20"/>
          </w:rPr>
          <m:t>v</m:t>
        </m:r>
      </m:oMath>
      <w:r w:rsidRPr="00446535">
        <w:rPr>
          <w:rFonts w:ascii="Times New Roman" w:hAnsi="Times New Roman" w:cs="Times New Roman"/>
          <w:sz w:val="20"/>
          <w:szCs w:val="20"/>
        </w:rPr>
        <w:t xml:space="preserve"> has been derived </w:t>
      </w:r>
      <m:oMath>
        <m:r>
          <w:rPr>
            <w:rFonts w:ascii="Cambria Math" w:hAnsi="Cambria Math" w:cs="Times New Roman"/>
            <w:sz w:val="20"/>
            <w:szCs w:val="20"/>
          </w:rPr>
          <m:t>k</m:t>
        </m:r>
      </m:oMath>
      <w:r w:rsidRPr="00446535">
        <w:rPr>
          <w:rFonts w:ascii="Times New Roman" w:hAnsi="Times New Roman" w:cs="Times New Roman"/>
          <w:sz w:val="20"/>
          <w:szCs w:val="20"/>
        </w:rPr>
        <w:t xml:space="preserve"> times. While </w:t>
      </w:r>
      <m:oMath>
        <m:r>
          <w:rPr>
            <w:rFonts w:ascii="Cambria Math" w:hAnsi="Cambria Math" w:cs="Times New Roman"/>
            <w:sz w:val="20"/>
            <w:szCs w:val="20"/>
          </w:rPr>
          <m:t>o</m:t>
        </m:r>
      </m:oMath>
      <w:r w:rsidRPr="00446535">
        <w:rPr>
          <w:rFonts w:ascii="Times New Roman" w:hAnsi="Times New Roman" w:cs="Times New Roman"/>
          <w:sz w:val="20"/>
          <w:szCs w:val="20"/>
        </w:rPr>
        <w:t xml:space="preserve"> PCAs are possible, on average m PCAs will be sufficient to account for mp of the observed </w:t>
      </w:r>
      <m:oMath>
        <m:r>
          <w:rPr>
            <w:rFonts w:ascii="Cambria Math" w:hAnsi="Cambria Math" w:cs="Times New Roman"/>
            <w:sz w:val="20"/>
            <w:szCs w:val="20"/>
          </w:rPr>
          <m:t>v</m:t>
        </m:r>
      </m:oMath>
      <w:r w:rsidRPr="00446535">
        <w:rPr>
          <w:rFonts w:ascii="Times New Roman" w:hAnsi="Times New Roman" w:cs="Times New Roman"/>
          <w:sz w:val="20"/>
          <w:szCs w:val="20"/>
        </w:rPr>
        <w:t xml:space="preserve"> variance. The "weight" of the jth independent variable in the </w:t>
      </w:r>
      <w:proofErr w:type="spellStart"/>
      <w:r w:rsidRPr="00446535">
        <w:rPr>
          <w:rFonts w:ascii="Times New Roman" w:hAnsi="Times New Roman" w:cs="Times New Roman"/>
          <w:sz w:val="20"/>
          <w:szCs w:val="20"/>
        </w:rPr>
        <w:t>ith</w:t>
      </w:r>
      <w:proofErr w:type="spellEnd"/>
      <w:r w:rsidRPr="00446535">
        <w:rPr>
          <w:rFonts w:ascii="Times New Roman" w:hAnsi="Times New Roman" w:cs="Times New Roman"/>
          <w:sz w:val="20"/>
          <w:szCs w:val="20"/>
        </w:rPr>
        <w:t xml:space="preserve"> principal component analysis is denoted by the coefficient </w:t>
      </w:r>
      <m:oMath>
        <m:sSub>
          <m:sSubPr>
            <m:ctrlPr>
              <w:rPr>
                <w:rFonts w:ascii="Cambria Math" w:hAnsi="Cambria Math" w:cs="Times New Roman"/>
                <w:i/>
                <w:sz w:val="20"/>
                <w:szCs w:val="20"/>
              </w:rPr>
            </m:ctrlPr>
          </m:sSubPr>
          <m:e>
            <m:r>
              <w:rPr>
                <w:rFonts w:ascii="Cambria Math" w:hAnsi="Cambria Math" w:cs="Times New Roman"/>
                <w:sz w:val="20"/>
                <w:szCs w:val="20"/>
              </w:rPr>
              <m:t>∝</m:t>
            </m:r>
          </m:e>
          <m:sub>
            <m:r>
              <w:rPr>
                <w:rFonts w:ascii="Cambria Math" w:hAnsi="Cambria Math" w:cs="Times New Roman"/>
                <w:sz w:val="20"/>
                <w:szCs w:val="20"/>
              </w:rPr>
              <m:t>lk</m:t>
            </m:r>
          </m:sub>
        </m:sSub>
      </m:oMath>
      <w:r w:rsidRPr="00446535">
        <w:rPr>
          <w:rFonts w:ascii="Times New Roman" w:hAnsi="Times New Roman" w:cs="Times New Roman"/>
          <w:sz w:val="20"/>
          <w:szCs w:val="20"/>
        </w:rPr>
        <w:t xml:space="preserve"> (</w:t>
      </w:r>
      <m:oMath>
        <m:r>
          <w:rPr>
            <w:rFonts w:ascii="Cambria Math" w:hAnsi="Cambria Math" w:cs="Times New Roman"/>
            <w:sz w:val="20"/>
            <w:szCs w:val="20"/>
          </w:rPr>
          <m:t>l=</m:t>
        </m:r>
        <m:r>
          <w:rPr>
            <w:rFonts w:ascii="Cambria Math" w:hAnsi="Cambria Math" w:cs="Times New Roman"/>
            <w:sz w:val="20"/>
            <w:szCs w:val="20"/>
          </w:rPr>
          <w:lastRenderedPageBreak/>
          <m:t>1,2…,o</m:t>
        </m:r>
      </m:oMath>
      <w:r w:rsidRPr="00446535">
        <w:rPr>
          <w:rFonts w:ascii="Times New Roman" w:hAnsi="Times New Roman" w:cs="Times New Roman"/>
          <w:sz w:val="20"/>
          <w:szCs w:val="20"/>
        </w:rPr>
        <w:t>;</w:t>
      </w:r>
      <m:oMath>
        <m:r>
          <w:rPr>
            <w:rFonts w:ascii="Cambria Math" w:hAnsi="Cambria Math" w:cs="Times New Roman"/>
            <w:sz w:val="20"/>
            <w:szCs w:val="20"/>
          </w:rPr>
          <m:t xml:space="preserve"> k=1,2…,o</m:t>
        </m:r>
      </m:oMath>
      <w:r w:rsidRPr="00446535">
        <w:rPr>
          <w:rFonts w:ascii="Times New Roman" w:hAnsi="Times New Roman" w:cs="Times New Roman"/>
          <w:sz w:val="20"/>
          <w:szCs w:val="20"/>
        </w:rPr>
        <w:t>) of the corresponding eigenvector. PCA can be partly evaluated by the amount of dataset variance they explain.</w:t>
      </w:r>
    </w:p>
    <w:p w14:paraId="62DB0617" w14:textId="77777777" w:rsidR="00EB02BF" w:rsidRPr="00446535" w:rsidRDefault="00305286" w:rsidP="00446535">
      <w:pPr>
        <w:pStyle w:val="ListParagraph"/>
        <w:numPr>
          <w:ilvl w:val="0"/>
          <w:numId w:val="1"/>
        </w:numPr>
        <w:spacing w:line="360" w:lineRule="auto"/>
        <w:jc w:val="both"/>
        <w:rPr>
          <w:rFonts w:ascii="Times New Roman" w:hAnsi="Times New Roman" w:cs="Times New Roman"/>
          <w:b/>
          <w:sz w:val="20"/>
          <w:szCs w:val="20"/>
        </w:rPr>
      </w:pPr>
      <w:r w:rsidRPr="00446535">
        <w:rPr>
          <w:rFonts w:ascii="Times New Roman" w:hAnsi="Times New Roman" w:cs="Times New Roman"/>
          <w:b/>
          <w:sz w:val="20"/>
          <w:szCs w:val="20"/>
        </w:rPr>
        <w:t xml:space="preserve">Pest </w:t>
      </w:r>
      <w:r w:rsidR="00F56571" w:rsidRPr="00446535">
        <w:rPr>
          <w:rFonts w:ascii="Times New Roman" w:hAnsi="Times New Roman" w:cs="Times New Roman"/>
          <w:b/>
          <w:sz w:val="20"/>
          <w:szCs w:val="20"/>
        </w:rPr>
        <w:t xml:space="preserve">and disease identification using </w:t>
      </w:r>
      <w:r w:rsidR="00AE04EE" w:rsidRPr="00446535">
        <w:rPr>
          <w:rFonts w:ascii="Times New Roman" w:hAnsi="Times New Roman" w:cs="Times New Roman"/>
          <w:b/>
          <w:sz w:val="20"/>
          <w:szCs w:val="20"/>
        </w:rPr>
        <w:t>MOKMC-BPNN</w:t>
      </w:r>
    </w:p>
    <w:p w14:paraId="07859A1E" w14:textId="77777777" w:rsidR="00051693"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Mayflies are in the superorder </w:t>
      </w:r>
      <w:proofErr w:type="spellStart"/>
      <w:r w:rsidRPr="00446535">
        <w:rPr>
          <w:rFonts w:ascii="Times New Roman" w:hAnsi="Times New Roman" w:cs="Times New Roman"/>
          <w:sz w:val="20"/>
          <w:szCs w:val="20"/>
        </w:rPr>
        <w:t>Palaeoptera's</w:t>
      </w:r>
      <w:proofErr w:type="spellEnd"/>
      <w:r w:rsidRPr="00446535">
        <w:rPr>
          <w:rFonts w:ascii="Times New Roman" w:hAnsi="Times New Roman" w:cs="Times New Roman"/>
          <w:sz w:val="20"/>
          <w:szCs w:val="20"/>
        </w:rPr>
        <w:t xml:space="preserve"> Ephemeroptera suborder. </w:t>
      </w:r>
      <w:r w:rsidR="00204257" w:rsidRPr="00446535">
        <w:rPr>
          <w:rFonts w:ascii="Times New Roman" w:hAnsi="Times New Roman" w:cs="Times New Roman"/>
          <w:sz w:val="20"/>
          <w:szCs w:val="20"/>
        </w:rPr>
        <w:t xml:space="preserve">May is when these insects are most prevalent in the United Kingdom, hence the name "Mayfly." Mayfly nymphs develop underwater into fully formed adults, which might take years. Most mature males gather several meters above the sea in swarms to entice passing ladies. They do a wedding dance with distinctive up and down motions that form a rhythm. Mayfly females congregate here to mate. </w:t>
      </w:r>
      <w:r w:rsidRPr="00446535">
        <w:rPr>
          <w:rFonts w:ascii="Times New Roman" w:hAnsi="Times New Roman" w:cs="Times New Roman"/>
          <w:sz w:val="20"/>
          <w:szCs w:val="20"/>
        </w:rPr>
        <w:t>After a brief mating, the female releases the eggs into the water, starting the cycle.</w:t>
      </w:r>
    </w:p>
    <w:p w14:paraId="2B762ABF" w14:textId="77777777" w:rsidR="00935094"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The MO performs the necessary modifications to improve the algorithm's efficiency on both small and large-scale feature sets. Here are its constituent parts: To track the movement of a male mayfly, we use the formula in Equation </w:t>
      </w:r>
      <w:r w:rsidR="007A3E5F" w:rsidRPr="00446535">
        <w:rPr>
          <w:rFonts w:ascii="Times New Roman" w:hAnsi="Times New Roman" w:cs="Times New Roman"/>
          <w:sz w:val="20"/>
          <w:szCs w:val="20"/>
        </w:rPr>
        <w:t>14</w:t>
      </w:r>
      <w:r w:rsidRPr="00446535">
        <w:rPr>
          <w:rFonts w:ascii="Times New Roman" w:hAnsi="Times New Roman" w:cs="Times New Roman"/>
          <w:sz w:val="20"/>
          <w:szCs w:val="20"/>
        </w:rPr>
        <w:t xml:space="preserve">. </w:t>
      </w:r>
    </w:p>
    <w:p w14:paraId="6F529D8D" w14:textId="77777777" w:rsidR="00C14B6A" w:rsidRPr="00446535" w:rsidRDefault="00305286" w:rsidP="00446535">
      <w:pPr>
        <w:spacing w:line="360" w:lineRule="auto"/>
        <w:rPr>
          <w:rFonts w:ascii="Times New Roman" w:hAnsi="Times New Roman" w:cs="Times New Roman"/>
          <w:sz w:val="20"/>
          <w:szCs w:val="20"/>
        </w:rPr>
      </w:pPr>
      <w:r w:rsidRPr="00446535">
        <w:rPr>
          <w:rFonts w:ascii="Times New Roman"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j</m:t>
            </m:r>
          </m:sub>
          <m:sup>
            <m:r>
              <w:rPr>
                <w:rFonts w:ascii="Cambria Math" w:hAnsi="Cambria Math" w:cs="Times New Roman"/>
                <w:sz w:val="20"/>
                <w:szCs w:val="20"/>
              </w:rPr>
              <m:t>d+1</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j</m:t>
            </m:r>
          </m:sub>
          <m:sup>
            <m:r>
              <w:rPr>
                <w:rFonts w:ascii="Cambria Math" w:hAnsi="Cambria Math" w:cs="Times New Roman"/>
                <w:sz w:val="20"/>
                <w:szCs w:val="20"/>
              </w:rPr>
              <m:t>s</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j</m:t>
            </m:r>
          </m:sub>
          <m:sup>
            <m:r>
              <w:rPr>
                <w:rFonts w:ascii="Cambria Math" w:hAnsi="Cambria Math" w:cs="Times New Roman"/>
                <w:sz w:val="20"/>
                <w:szCs w:val="20"/>
              </w:rPr>
              <m:t>s+1</m:t>
            </m:r>
          </m:sup>
        </m:sSubSup>
      </m:oMath>
      <w:r w:rsidRPr="00446535">
        <w:rPr>
          <w:rFonts w:ascii="Times New Roman" w:hAnsi="Times New Roman" w:cs="Times New Roman"/>
          <w:sz w:val="20"/>
          <w:szCs w:val="20"/>
        </w:rPr>
        <w:t xml:space="preserve">                                                                                                                                  (</w:t>
      </w:r>
      <w:r w:rsidR="00924F98" w:rsidRPr="00446535">
        <w:rPr>
          <w:rFonts w:ascii="Times New Roman" w:hAnsi="Times New Roman" w:cs="Times New Roman"/>
          <w:sz w:val="20"/>
          <w:szCs w:val="20"/>
        </w:rPr>
        <w:t>1</w:t>
      </w:r>
      <w:r w:rsidR="000E13AD" w:rsidRPr="00446535">
        <w:rPr>
          <w:rFonts w:ascii="Times New Roman" w:hAnsi="Times New Roman" w:cs="Times New Roman"/>
          <w:sz w:val="20"/>
          <w:szCs w:val="20"/>
        </w:rPr>
        <w:t>4</w:t>
      </w:r>
      <w:r w:rsidRPr="00446535">
        <w:rPr>
          <w:rFonts w:ascii="Times New Roman" w:hAnsi="Times New Roman" w:cs="Times New Roman"/>
          <w:sz w:val="20"/>
          <w:szCs w:val="20"/>
        </w:rPr>
        <w:t>)</w:t>
      </w:r>
    </w:p>
    <w:p w14:paraId="4F7324F4" w14:textId="77777777" w:rsidR="00F74F8D"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The current location of the male mayfly is denoted by </w:t>
      </w:r>
      <m:oMath>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j</m:t>
            </m:r>
          </m:sub>
          <m:sup>
            <m:r>
              <w:rPr>
                <w:rFonts w:ascii="Cambria Math" w:hAnsi="Cambria Math" w:cs="Times New Roman"/>
                <w:sz w:val="20"/>
                <w:szCs w:val="20"/>
              </w:rPr>
              <m:t>d</m:t>
            </m:r>
          </m:sup>
        </m:sSubSup>
      </m:oMath>
      <w:r w:rsidRPr="00446535">
        <w:rPr>
          <w:rFonts w:ascii="Times New Roman" w:hAnsi="Times New Roman" w:cs="Times New Roman"/>
          <w:sz w:val="20"/>
          <w:szCs w:val="20"/>
        </w:rPr>
        <w:t xml:space="preserve">, and its predicted location, </w:t>
      </w:r>
      <m:oMath>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j</m:t>
            </m:r>
          </m:sub>
          <m:sup>
            <m:r>
              <w:rPr>
                <w:rFonts w:ascii="Cambria Math" w:hAnsi="Cambria Math" w:cs="Times New Roman"/>
                <w:sz w:val="20"/>
                <w:szCs w:val="20"/>
              </w:rPr>
              <m:t>d+1</m:t>
            </m:r>
          </m:sup>
        </m:sSubSup>
      </m:oMath>
      <w:r w:rsidRPr="00446535">
        <w:rPr>
          <w:rFonts w:ascii="Times New Roman" w:hAnsi="Times New Roman" w:cs="Times New Roman"/>
          <w:sz w:val="20"/>
          <w:szCs w:val="20"/>
        </w:rPr>
        <w:t xml:space="preserve">, is obtained by adding the current location to the velocity </w:t>
      </w:r>
      <m:oMath>
        <m:sSubSup>
          <m:sSubSupPr>
            <m:ctrlPr>
              <w:rPr>
                <w:rFonts w:ascii="Cambria Math" w:hAnsi="Cambria Math" w:cs="Times New Roman"/>
                <w:i/>
                <w:sz w:val="20"/>
                <w:szCs w:val="20"/>
              </w:rPr>
            </m:ctrlPr>
          </m:sSubSupPr>
          <m:e>
            <m:r>
              <w:rPr>
                <w:rFonts w:ascii="Cambria Math" w:hAnsi="Cambria Math" w:cs="Times New Roman"/>
                <w:sz w:val="20"/>
                <w:szCs w:val="20"/>
              </w:rPr>
              <m:t xml:space="preserve"> x</m:t>
            </m:r>
          </m:e>
          <m:sub>
            <m:r>
              <w:rPr>
                <w:rFonts w:ascii="Cambria Math" w:hAnsi="Cambria Math" w:cs="Times New Roman"/>
                <w:sz w:val="20"/>
                <w:szCs w:val="20"/>
              </w:rPr>
              <m:t>j</m:t>
            </m:r>
          </m:sub>
          <m:sup>
            <m:r>
              <w:rPr>
                <w:rFonts w:ascii="Cambria Math" w:hAnsi="Cambria Math" w:cs="Times New Roman"/>
                <w:sz w:val="20"/>
                <w:szCs w:val="20"/>
              </w:rPr>
              <m:t>s+1</m:t>
            </m:r>
          </m:sup>
        </m:sSubSup>
      </m:oMath>
      <w:r w:rsidRPr="00446535">
        <w:rPr>
          <w:rFonts w:ascii="Times New Roman" w:hAnsi="Times New Roman" w:cs="Times New Roman"/>
          <w:sz w:val="20"/>
          <w:szCs w:val="20"/>
        </w:rPr>
        <w:t>. The male mayfly may reach incredible speeds and skim the water's surface at a height of only a few meters. The formula for calculating a mal</w:t>
      </w:r>
      <w:r w:rsidR="008F11A4" w:rsidRPr="00446535">
        <w:rPr>
          <w:rFonts w:ascii="Times New Roman" w:hAnsi="Times New Roman" w:cs="Times New Roman"/>
          <w:sz w:val="20"/>
          <w:szCs w:val="20"/>
        </w:rPr>
        <w:t xml:space="preserve">e mayfly's rate is given in Equation </w:t>
      </w:r>
      <w:r w:rsidR="008B2CE1" w:rsidRPr="00446535">
        <w:rPr>
          <w:rFonts w:ascii="Times New Roman" w:hAnsi="Times New Roman" w:cs="Times New Roman"/>
          <w:sz w:val="20"/>
          <w:szCs w:val="20"/>
        </w:rPr>
        <w:t>15</w:t>
      </w:r>
      <w:r w:rsidRPr="00446535">
        <w:rPr>
          <w:rFonts w:ascii="Times New Roman" w:hAnsi="Times New Roman" w:cs="Times New Roman"/>
          <w:sz w:val="20"/>
          <w:szCs w:val="20"/>
        </w:rPr>
        <w:t>:</w:t>
      </w:r>
    </w:p>
    <w:p w14:paraId="0F5D92DD" w14:textId="77777777" w:rsidR="00D813DD" w:rsidRPr="00446535" w:rsidRDefault="00305286" w:rsidP="00446535">
      <w:pPr>
        <w:spacing w:line="360" w:lineRule="auto"/>
        <w:rPr>
          <w:rFonts w:ascii="Times New Roman" w:hAnsi="Times New Roman" w:cs="Times New Roman"/>
          <w:sz w:val="20"/>
          <w:szCs w:val="20"/>
        </w:rPr>
      </w:pPr>
      <w:r w:rsidRPr="00446535">
        <w:rPr>
          <w:rFonts w:ascii="Times New Roman"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li</m:t>
            </m:r>
          </m:sub>
          <m:sup>
            <m:r>
              <w:rPr>
                <w:rFonts w:ascii="Cambria Math" w:hAnsi="Cambria Math" w:cs="Times New Roman"/>
                <w:sz w:val="20"/>
                <w:szCs w:val="20"/>
              </w:rPr>
              <m:t>s+1</m:t>
            </m:r>
          </m:sup>
        </m:sSubSup>
        <m:r>
          <w:rPr>
            <w:rFonts w:ascii="Cambria Math" w:hAnsi="Cambria Math" w:cs="Times New Roman"/>
            <w:sz w:val="20"/>
            <w:szCs w:val="20"/>
          </w:rPr>
          <m:t>=h*</m:t>
        </m:r>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li</m:t>
            </m:r>
          </m:sub>
          <m:sup>
            <m:r>
              <w:rPr>
                <w:rFonts w:ascii="Cambria Math" w:hAnsi="Cambria Math" w:cs="Times New Roman"/>
                <w:sz w:val="20"/>
                <w:szCs w:val="20"/>
              </w:rPr>
              <m:t>s</m:t>
            </m:r>
          </m:sup>
        </m:sSub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1</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f</m:t>
            </m:r>
          </m:e>
          <m:sup>
            <m:sSubSup>
              <m:sSubSupPr>
                <m:ctrlPr>
                  <w:rPr>
                    <w:rFonts w:ascii="Cambria Math" w:hAnsi="Cambria Math" w:cs="Times New Roman"/>
                    <w:i/>
                    <w:sz w:val="20"/>
                    <w:szCs w:val="20"/>
                  </w:rPr>
                </m:ctrlPr>
              </m:sSubSupPr>
              <m:e>
                <m:r>
                  <w:rPr>
                    <w:rFonts w:ascii="Cambria Math" w:hAnsi="Cambria Math" w:cs="Times New Roman"/>
                    <w:sz w:val="20"/>
                    <w:szCs w:val="20"/>
                  </w:rPr>
                  <m:t>-β</m:t>
                </m:r>
              </m:e>
              <m:sub>
                <m:r>
                  <w:rPr>
                    <w:rFonts w:ascii="Cambria Math" w:hAnsi="Cambria Math" w:cs="Times New Roman"/>
                    <w:sz w:val="20"/>
                    <w:szCs w:val="20"/>
                  </w:rPr>
                  <m:t>o</m:t>
                </m:r>
              </m:sub>
              <m:sup>
                <m:r>
                  <w:rPr>
                    <w:rFonts w:ascii="Cambria Math" w:hAnsi="Cambria Math" w:cs="Times New Roman"/>
                    <w:sz w:val="20"/>
                    <w:szCs w:val="20"/>
                  </w:rPr>
                  <m:t>2</m:t>
                </m:r>
              </m:sup>
            </m:sSubSup>
          </m:sup>
        </m:sSup>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pbest</m:t>
                </m:r>
              </m:e>
              <m:sub>
                <m:r>
                  <w:rPr>
                    <w:rFonts w:ascii="Cambria Math" w:hAnsi="Cambria Math" w:cs="Times New Roman"/>
                    <w:sz w:val="20"/>
                    <w:szCs w:val="20"/>
                  </w:rPr>
                  <m:t>li</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li</m:t>
                </m:r>
              </m:sub>
              <m:sup>
                <m:r>
                  <w:rPr>
                    <w:rFonts w:ascii="Cambria Math" w:hAnsi="Cambria Math" w:cs="Times New Roman"/>
                    <w:sz w:val="20"/>
                    <w:szCs w:val="20"/>
                  </w:rPr>
                  <m:t>s</m:t>
                </m:r>
              </m:sup>
            </m:sSubSup>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2</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f</m:t>
            </m:r>
          </m:e>
          <m:sup>
            <m:sSubSup>
              <m:sSubSupPr>
                <m:ctrlPr>
                  <w:rPr>
                    <w:rFonts w:ascii="Cambria Math" w:hAnsi="Cambria Math" w:cs="Times New Roman"/>
                    <w:i/>
                    <w:sz w:val="20"/>
                    <w:szCs w:val="20"/>
                  </w:rPr>
                </m:ctrlPr>
              </m:sSubSupPr>
              <m:e>
                <m:r>
                  <w:rPr>
                    <w:rFonts w:ascii="Cambria Math" w:hAnsi="Cambria Math" w:cs="Times New Roman"/>
                    <w:sz w:val="20"/>
                    <w:szCs w:val="20"/>
                  </w:rPr>
                  <m:t>-β</m:t>
                </m:r>
              </m:e>
              <m:sub>
                <m:r>
                  <w:rPr>
                    <w:rFonts w:ascii="Cambria Math" w:hAnsi="Cambria Math" w:cs="Times New Roman"/>
                    <w:sz w:val="20"/>
                    <w:szCs w:val="20"/>
                  </w:rPr>
                  <m:t>h</m:t>
                </m:r>
              </m:sub>
              <m:sup>
                <m:r>
                  <w:rPr>
                    <w:rFonts w:ascii="Cambria Math" w:hAnsi="Cambria Math" w:cs="Times New Roman"/>
                    <w:sz w:val="20"/>
                    <w:szCs w:val="20"/>
                  </w:rPr>
                  <m:t>2</m:t>
                </m:r>
              </m:sup>
            </m:sSubSup>
          </m:sup>
        </m:sSup>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pbest</m:t>
                </m:r>
              </m:e>
              <m:sub>
                <m:r>
                  <w:rPr>
                    <w:rFonts w:ascii="Cambria Math" w:hAnsi="Cambria Math" w:cs="Times New Roman"/>
                    <w:sz w:val="20"/>
                    <w:szCs w:val="20"/>
                  </w:rPr>
                  <m:t>i</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li</m:t>
                </m:r>
              </m:sub>
              <m:sup>
                <m:r>
                  <w:rPr>
                    <w:rFonts w:ascii="Cambria Math" w:hAnsi="Cambria Math" w:cs="Times New Roman"/>
                    <w:sz w:val="20"/>
                    <w:szCs w:val="20"/>
                  </w:rPr>
                  <m:t>s</m:t>
                </m:r>
              </m:sup>
            </m:sSubSup>
          </m:e>
        </m:d>
      </m:oMath>
      <w:r w:rsidRPr="00446535">
        <w:rPr>
          <w:rFonts w:ascii="Times New Roman" w:hAnsi="Times New Roman" w:cs="Times New Roman"/>
          <w:sz w:val="20"/>
          <w:szCs w:val="20"/>
        </w:rPr>
        <w:t xml:space="preserve">                               (</w:t>
      </w:r>
      <w:r w:rsidR="000E13AD" w:rsidRPr="00446535">
        <w:rPr>
          <w:rFonts w:ascii="Times New Roman" w:hAnsi="Times New Roman" w:cs="Times New Roman"/>
          <w:sz w:val="20"/>
          <w:szCs w:val="20"/>
        </w:rPr>
        <w:t>15</w:t>
      </w:r>
      <w:r w:rsidRPr="00446535">
        <w:rPr>
          <w:rFonts w:ascii="Times New Roman" w:hAnsi="Times New Roman" w:cs="Times New Roman"/>
          <w:sz w:val="20"/>
          <w:szCs w:val="20"/>
        </w:rPr>
        <w:t>)</w:t>
      </w:r>
    </w:p>
    <w:p w14:paraId="13D7E32F" w14:textId="77777777" w:rsidR="00FA611E"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Where </w:t>
      </w:r>
      <m:oMath>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li</m:t>
            </m:r>
          </m:sub>
          <m:sup>
            <m:r>
              <w:rPr>
                <w:rFonts w:ascii="Cambria Math" w:hAnsi="Cambria Math" w:cs="Times New Roman"/>
                <w:sz w:val="20"/>
                <w:szCs w:val="20"/>
              </w:rPr>
              <m:t>s</m:t>
            </m:r>
          </m:sup>
        </m:sSubSup>
        <m:r>
          <w:rPr>
            <w:rFonts w:ascii="Cambria Math" w:hAnsi="Cambria Math" w:cs="Times New Roman"/>
            <w:sz w:val="20"/>
            <w:szCs w:val="20"/>
          </w:rPr>
          <m:t xml:space="preserve"> </m:t>
        </m:r>
      </m:oMath>
      <w:r w:rsidRPr="00446535">
        <w:rPr>
          <w:rFonts w:ascii="Times New Roman" w:hAnsi="Times New Roman" w:cs="Times New Roman"/>
          <w:sz w:val="20"/>
          <w:szCs w:val="20"/>
        </w:rPr>
        <w:t xml:space="preserve">is the speed of mayfly </w:t>
      </w:r>
      <m:oMath>
        <m:r>
          <w:rPr>
            <w:rFonts w:ascii="Cambria Math" w:hAnsi="Cambria Math" w:cs="Times New Roman"/>
            <w:sz w:val="20"/>
            <w:szCs w:val="20"/>
          </w:rPr>
          <m:t>l</m:t>
        </m:r>
      </m:oMath>
      <w:r w:rsidRPr="00446535">
        <w:rPr>
          <w:rFonts w:ascii="Times New Roman" w:hAnsi="Times New Roman" w:cs="Times New Roman"/>
          <w:sz w:val="20"/>
          <w:szCs w:val="20"/>
        </w:rPr>
        <w:t xml:space="preserve"> in dimension </w:t>
      </w:r>
      <m:oMath>
        <m:r>
          <w:rPr>
            <w:rFonts w:ascii="Cambria Math" w:hAnsi="Cambria Math" w:cs="Times New Roman"/>
            <w:sz w:val="20"/>
            <w:szCs w:val="20"/>
          </w:rPr>
          <m:t>i</m:t>
        </m:r>
      </m:oMath>
      <w:r w:rsidRPr="00446535">
        <w:rPr>
          <w:rFonts w:ascii="Times New Roman" w:hAnsi="Times New Roman" w:cs="Times New Roman"/>
          <w:sz w:val="20"/>
          <w:szCs w:val="20"/>
        </w:rPr>
        <w:t xml:space="preserve"> at time </w:t>
      </w:r>
      <m:oMath>
        <m:r>
          <w:rPr>
            <w:rFonts w:ascii="Cambria Math" w:hAnsi="Cambria Math" w:cs="Times New Roman"/>
            <w:sz w:val="20"/>
            <w:szCs w:val="20"/>
          </w:rPr>
          <m:t>s</m:t>
        </m:r>
      </m:oMath>
      <w:r w:rsidRPr="00446535">
        <w:rPr>
          <w:rFonts w:ascii="Times New Roman"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li</m:t>
            </m:r>
          </m:sub>
          <m:sup>
            <m:r>
              <w:rPr>
                <w:rFonts w:ascii="Cambria Math" w:hAnsi="Cambria Math" w:cs="Times New Roman"/>
                <w:sz w:val="20"/>
                <w:szCs w:val="20"/>
              </w:rPr>
              <m:t>s</m:t>
            </m:r>
          </m:sup>
        </m:sSubSup>
      </m:oMath>
      <w:r w:rsidRPr="00446535">
        <w:rPr>
          <w:rFonts w:ascii="Times New Roman" w:hAnsi="Times New Roman" w:cs="Times New Roman"/>
          <w:sz w:val="20"/>
          <w:szCs w:val="20"/>
        </w:rPr>
        <w:t xml:space="preserve"> is the location of the same mayfly at the same time, </w:t>
      </w:r>
      <m:oMath>
        <m:r>
          <w:rPr>
            <w:rFonts w:ascii="Cambria Math" w:hAnsi="Cambria Math" w:cs="Times New Roman"/>
            <w:sz w:val="20"/>
            <w:szCs w:val="20"/>
          </w:rPr>
          <m:t>h</m:t>
        </m:r>
      </m:oMath>
      <w:r w:rsidRPr="00446535">
        <w:rPr>
          <w:rFonts w:ascii="Times New Roman" w:hAnsi="Times New Roman" w:cs="Times New Roman"/>
          <w:sz w:val="20"/>
          <w:szCs w:val="20"/>
        </w:rPr>
        <w:t xml:space="preserve"> is the acceleration due to gravity, is a fixed visibility coefficient used to restrict a mayfly's visibility to others, and </w:t>
      </w:r>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1</m:t>
            </m:r>
          </m:sub>
        </m:sSub>
        <m:r>
          <w:rPr>
            <w:rFonts w:ascii="Cambria Math" w:hAnsi="Cambria Math" w:cs="Times New Roman"/>
            <w:sz w:val="20"/>
            <w:szCs w:val="20"/>
          </w:rPr>
          <m:t xml:space="preserve"> </m:t>
        </m:r>
      </m:oMath>
      <w:r w:rsidRPr="00446535">
        <w:rPr>
          <w:rFonts w:ascii="Times New Roman" w:hAnsi="Times New Roman" w:cs="Times New Roman"/>
          <w:sz w:val="20"/>
          <w:szCs w:val="20"/>
        </w:rPr>
        <w:t xml:space="preserve">and </w:t>
      </w:r>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2</m:t>
            </m:r>
          </m:sub>
        </m:sSub>
      </m:oMath>
      <w:r w:rsidRPr="00446535">
        <w:rPr>
          <w:rFonts w:ascii="Times New Roman" w:hAnsi="Times New Roman" w:cs="Times New Roman"/>
          <w:sz w:val="20"/>
          <w:szCs w:val="20"/>
        </w:rPr>
        <w:t xml:space="preserve"> are positive attraction constants used to measure the contribution of the cognitive and social components, respectively. In this case, </w:t>
      </w:r>
      <m:oMath>
        <m:sSub>
          <m:sSubPr>
            <m:ctrlPr>
              <w:rPr>
                <w:rFonts w:ascii="Cambria Math" w:hAnsi="Cambria Math" w:cs="Times New Roman"/>
                <w:i/>
                <w:sz w:val="20"/>
                <w:szCs w:val="20"/>
              </w:rPr>
            </m:ctrlPr>
          </m:sSubPr>
          <m:e>
            <m:r>
              <w:rPr>
                <w:rFonts w:ascii="Cambria Math" w:hAnsi="Cambria Math" w:cs="Times New Roman"/>
                <w:sz w:val="20"/>
                <w:szCs w:val="20"/>
              </w:rPr>
              <m:t>pbest</m:t>
            </m:r>
          </m:e>
          <m:sub>
            <m:r>
              <w:rPr>
                <w:rFonts w:ascii="Cambria Math" w:hAnsi="Cambria Math" w:cs="Times New Roman"/>
                <w:sz w:val="20"/>
                <w:szCs w:val="20"/>
              </w:rPr>
              <m:t>l</m:t>
            </m:r>
          </m:sub>
        </m:sSub>
      </m:oMath>
      <w:r w:rsidRPr="00446535">
        <w:rPr>
          <w:rFonts w:ascii="Times New Roman" w:hAnsi="Times New Roman" w:cs="Times New Roman"/>
          <w:sz w:val="20"/>
          <w:szCs w:val="20"/>
        </w:rPr>
        <w:t xml:space="preserve"> is the best location that mayfly </w:t>
      </w:r>
      <m:oMath>
        <m:r>
          <w:rPr>
            <w:rFonts w:ascii="Cambria Math" w:hAnsi="Cambria Math" w:cs="Times New Roman"/>
            <w:sz w:val="20"/>
            <w:szCs w:val="20"/>
          </w:rPr>
          <m:t>l</m:t>
        </m:r>
      </m:oMath>
      <w:r w:rsidR="002B642E" w:rsidRPr="00446535">
        <w:rPr>
          <w:rFonts w:ascii="Times New Roman" w:hAnsi="Times New Roman" w:cs="Times New Roman"/>
          <w:sz w:val="20"/>
          <w:szCs w:val="20"/>
          <w:vertAlign w:val="superscript"/>
        </w:rPr>
        <w:t xml:space="preserve">th </w:t>
      </w:r>
      <w:r w:rsidRPr="00446535">
        <w:rPr>
          <w:rFonts w:ascii="Times New Roman" w:hAnsi="Times New Roman" w:cs="Times New Roman"/>
          <w:sz w:val="20"/>
          <w:szCs w:val="20"/>
        </w:rPr>
        <w:t xml:space="preserve">has ever seen, and </w:t>
      </w:r>
      <m:oMath>
        <m:sSub>
          <m:sSubPr>
            <m:ctrlPr>
              <w:rPr>
                <w:rFonts w:ascii="Cambria Math" w:hAnsi="Cambria Math" w:cs="Times New Roman"/>
                <w:i/>
                <w:sz w:val="20"/>
                <w:szCs w:val="20"/>
              </w:rPr>
            </m:ctrlPr>
          </m:sSubPr>
          <m:e>
            <m:r>
              <w:rPr>
                <w:rFonts w:ascii="Cambria Math" w:hAnsi="Cambria Math" w:cs="Times New Roman"/>
                <w:sz w:val="20"/>
                <w:szCs w:val="20"/>
              </w:rPr>
              <m:t>pbest</m:t>
            </m:r>
          </m:e>
          <m:sub>
            <m:r>
              <w:rPr>
                <w:rFonts w:ascii="Cambria Math" w:hAnsi="Cambria Math" w:cs="Times New Roman"/>
                <w:sz w:val="20"/>
                <w:szCs w:val="20"/>
              </w:rPr>
              <m:t>i</m:t>
            </m:r>
          </m:sub>
        </m:sSub>
      </m:oMath>
      <w:r w:rsidRPr="00446535">
        <w:rPr>
          <w:rFonts w:ascii="Times New Roman" w:hAnsi="Times New Roman" w:cs="Times New Roman"/>
          <w:sz w:val="20"/>
          <w:szCs w:val="20"/>
        </w:rPr>
        <w:t xml:space="preserve"> is the finest male mayfly's </w:t>
      </w:r>
      <m:oMath>
        <m:r>
          <w:rPr>
            <w:rFonts w:ascii="Cambria Math" w:hAnsi="Cambria Math" w:cs="Times New Roman"/>
            <w:sz w:val="20"/>
            <w:szCs w:val="20"/>
          </w:rPr>
          <m:t>i</m:t>
        </m:r>
      </m:oMath>
      <w:r w:rsidRPr="00446535">
        <w:rPr>
          <w:rFonts w:ascii="Times New Roman" w:hAnsi="Times New Roman" w:cs="Times New Roman"/>
          <w:sz w:val="20"/>
          <w:szCs w:val="20"/>
          <w:vertAlign w:val="superscript"/>
        </w:rPr>
        <w:t xml:space="preserve">th </w:t>
      </w:r>
      <w:r w:rsidRPr="00446535">
        <w:rPr>
          <w:rFonts w:ascii="Times New Roman" w:hAnsi="Times New Roman" w:cs="Times New Roman"/>
          <w:sz w:val="20"/>
          <w:szCs w:val="20"/>
        </w:rPr>
        <w:t xml:space="preserve">component. The following changes were made to </w:t>
      </w:r>
      <w:proofErr w:type="spellStart"/>
      <w:r w:rsidRPr="00446535">
        <w:rPr>
          <w:rFonts w:ascii="Times New Roman" w:hAnsi="Times New Roman" w:cs="Times New Roman"/>
          <w:sz w:val="20"/>
          <w:szCs w:val="20"/>
        </w:rPr>
        <w:t>pbestk</w:t>
      </w:r>
      <w:proofErr w:type="spellEnd"/>
      <w:r w:rsidRPr="00446535">
        <w:rPr>
          <w:rFonts w:ascii="Times New Roman" w:hAnsi="Times New Roman" w:cs="Times New Roman"/>
          <w:sz w:val="20"/>
          <w:szCs w:val="20"/>
        </w:rPr>
        <w:t xml:space="preserve"> because this is a minimization problem: </w:t>
      </w:r>
    </w:p>
    <w:p w14:paraId="5C332CB5" w14:textId="77777777" w:rsidR="00B10FDA" w:rsidRPr="00446535" w:rsidRDefault="00305286" w:rsidP="00446535">
      <w:pPr>
        <w:spacing w:line="360" w:lineRule="auto"/>
        <w:rPr>
          <w:rFonts w:ascii="Times New Roman" w:hAnsi="Times New Roman" w:cs="Times New Roman"/>
          <w:sz w:val="20"/>
          <w:szCs w:val="20"/>
        </w:rPr>
      </w:pPr>
      <w:r w:rsidRPr="00446535">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pbest</m:t>
            </m:r>
          </m:e>
          <m:sub>
            <m:r>
              <w:rPr>
                <w:rFonts w:ascii="Cambria Math" w:hAnsi="Cambria Math" w:cs="Times New Roman"/>
                <w:sz w:val="20"/>
                <w:szCs w:val="20"/>
              </w:rPr>
              <m:t>l</m:t>
            </m:r>
          </m:sub>
        </m:sSub>
        <m:r>
          <w:rPr>
            <w:rFonts w:ascii="Cambria Math" w:hAnsi="Cambria Math" w:cs="Times New Roman"/>
            <w:sz w:val="20"/>
            <w:szCs w:val="20"/>
          </w:rPr>
          <m:t>=</m:t>
        </m:r>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l</m:t>
                    </m:r>
                  </m:sub>
                  <m:sup>
                    <m:r>
                      <w:rPr>
                        <w:rFonts w:ascii="Cambria Math" w:hAnsi="Cambria Math" w:cs="Times New Roman"/>
                        <w:sz w:val="20"/>
                        <w:szCs w:val="20"/>
                      </w:rPr>
                      <m:t>s+1</m:t>
                    </m:r>
                  </m:sup>
                </m:sSubSup>
              </m:e>
              <m:e>
                <m:r>
                  <w:rPr>
                    <w:rFonts w:ascii="Cambria Math" w:hAnsi="Cambria Math" w:cs="Times New Roman"/>
                    <w:sz w:val="20"/>
                    <w:szCs w:val="20"/>
                  </w:rPr>
                  <m:t>if fitness</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l</m:t>
                        </m:r>
                      </m:sub>
                      <m:sup>
                        <m:r>
                          <w:rPr>
                            <w:rFonts w:ascii="Cambria Math" w:hAnsi="Cambria Math" w:cs="Times New Roman"/>
                            <w:sz w:val="20"/>
                            <w:szCs w:val="20"/>
                          </w:rPr>
                          <m:t>s+1</m:t>
                        </m:r>
                      </m:sup>
                    </m:sSubSup>
                  </m:e>
                </m:d>
                <m:r>
                  <w:rPr>
                    <w:rFonts w:ascii="Cambria Math" w:hAnsi="Cambria Math" w:cs="Times New Roman"/>
                    <w:sz w:val="20"/>
                    <w:szCs w:val="20"/>
                  </w:rPr>
                  <m:t>&lt;fitness</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pbest</m:t>
                        </m:r>
                      </m:e>
                      <m:sub>
                        <m:r>
                          <w:rPr>
                            <w:rFonts w:ascii="Cambria Math" w:hAnsi="Cambria Math" w:cs="Times New Roman"/>
                            <w:sz w:val="20"/>
                            <w:szCs w:val="20"/>
                          </w:rPr>
                          <m:t>l</m:t>
                        </m:r>
                      </m:sub>
                    </m:sSub>
                  </m:e>
                </m:d>
              </m:e>
            </m:eqArr>
          </m:e>
        </m:d>
      </m:oMath>
      <w:r w:rsidRPr="00446535">
        <w:rPr>
          <w:rFonts w:ascii="Times New Roman" w:hAnsi="Times New Roman" w:cs="Times New Roman"/>
          <w:sz w:val="20"/>
          <w:szCs w:val="20"/>
        </w:rPr>
        <w:t xml:space="preserve">                                                                            (</w:t>
      </w:r>
      <w:r w:rsidR="000E13AD" w:rsidRPr="00446535">
        <w:rPr>
          <w:rFonts w:ascii="Times New Roman" w:hAnsi="Times New Roman" w:cs="Times New Roman"/>
          <w:sz w:val="20"/>
          <w:szCs w:val="20"/>
        </w:rPr>
        <w:t>16</w:t>
      </w:r>
      <w:r w:rsidRPr="00446535">
        <w:rPr>
          <w:rFonts w:ascii="Times New Roman" w:hAnsi="Times New Roman" w:cs="Times New Roman"/>
          <w:sz w:val="20"/>
          <w:szCs w:val="20"/>
        </w:rPr>
        <w:t>)</w:t>
      </w:r>
    </w:p>
    <w:p w14:paraId="32470328" w14:textId="77777777" w:rsidR="001F784E"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Where</w:t>
      </w:r>
      <w:r w:rsidR="004D3798" w:rsidRPr="00446535">
        <w:rPr>
          <w:rFonts w:ascii="Times New Roman" w:hAnsi="Times New Roman" w:cs="Times New Roman"/>
          <w:sz w:val="20"/>
          <w:szCs w:val="20"/>
        </w:rPr>
        <w:t xml:space="preserve"> </w:t>
      </w:r>
      <m:oMath>
        <m:r>
          <w:rPr>
            <w:rFonts w:ascii="Cambria Math" w:hAnsi="Cambria Math" w:cs="Times New Roman"/>
            <w:sz w:val="20"/>
            <w:szCs w:val="20"/>
          </w:rPr>
          <m:t>itness</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l</m:t>
                </m:r>
              </m:sub>
              <m:sup>
                <m:r>
                  <w:rPr>
                    <w:rFonts w:ascii="Cambria Math" w:hAnsi="Cambria Math" w:cs="Times New Roman"/>
                    <w:sz w:val="20"/>
                    <w:szCs w:val="20"/>
                  </w:rPr>
                  <m:t>s+1</m:t>
                </m:r>
              </m:sup>
            </m:sSubSup>
          </m:e>
        </m:d>
        <m:r>
          <w:rPr>
            <w:rFonts w:ascii="Cambria Math" w:hAnsi="Cambria Math" w:cs="Times New Roman"/>
            <w:sz w:val="20"/>
            <w:szCs w:val="20"/>
          </w:rPr>
          <m:t xml:space="preserve"> </m:t>
        </m:r>
      </m:oMath>
      <w:r w:rsidRPr="00446535">
        <w:rPr>
          <w:rFonts w:ascii="Times New Roman" w:hAnsi="Times New Roman" w:cs="Times New Roman"/>
          <w:sz w:val="20"/>
          <w:szCs w:val="20"/>
        </w:rPr>
        <w:t>repre</w:t>
      </w:r>
      <w:proofErr w:type="spellStart"/>
      <w:r w:rsidR="00137054" w:rsidRPr="00446535">
        <w:rPr>
          <w:rFonts w:ascii="Times New Roman" w:hAnsi="Times New Roman" w:cs="Times New Roman"/>
          <w:sz w:val="20"/>
          <w:szCs w:val="20"/>
        </w:rPr>
        <w:t>sents</w:t>
      </w:r>
      <w:proofErr w:type="spellEnd"/>
      <w:r w:rsidR="00137054" w:rsidRPr="00446535">
        <w:rPr>
          <w:rFonts w:ascii="Times New Roman" w:hAnsi="Times New Roman" w:cs="Times New Roman"/>
          <w:sz w:val="20"/>
          <w:szCs w:val="20"/>
        </w:rPr>
        <w:t xml:space="preserve"> the quality of a solution</w:t>
      </w:r>
      <w:r w:rsidR="009C339E" w:rsidRPr="00446535">
        <w:rPr>
          <w:rFonts w:ascii="Times New Roman" w:hAnsi="Times New Roman" w:cs="Times New Roman"/>
          <w:sz w:val="20"/>
          <w:szCs w:val="20"/>
        </w:rPr>
        <w:t>,</w:t>
      </w:r>
      <w:r w:rsidRPr="00446535">
        <w:rPr>
          <w:rFonts w:ascii="Times New Roman" w:hAnsi="Times New Roman" w:cs="Times New Roman"/>
          <w:sz w:val="20"/>
          <w:szCs w:val="20"/>
        </w:rPr>
        <w:t xml:space="preserve"> </w:t>
      </w:r>
      <w:r w:rsidR="009C339E" w:rsidRPr="00446535">
        <w:rPr>
          <w:rFonts w:ascii="Times New Roman" w:hAnsi="Times New Roman" w:cs="Times New Roman"/>
          <w:sz w:val="20"/>
          <w:szCs w:val="20"/>
        </w:rPr>
        <w:t>t</w:t>
      </w:r>
      <w:r w:rsidRPr="00446535">
        <w:rPr>
          <w:rFonts w:ascii="Times New Roman" w:hAnsi="Times New Roman" w:cs="Times New Roman"/>
          <w:sz w:val="20"/>
          <w:szCs w:val="20"/>
        </w:rPr>
        <w:t>he Cartes</w:t>
      </w:r>
      <w:r w:rsidR="00DC7B65" w:rsidRPr="00446535">
        <w:rPr>
          <w:rFonts w:ascii="Times New Roman" w:hAnsi="Times New Roman" w:cs="Times New Roman"/>
          <w:sz w:val="20"/>
          <w:szCs w:val="20"/>
        </w:rPr>
        <w:t>ian distance between two points</w:t>
      </w:r>
      <w:r w:rsidRPr="00446535">
        <w:rPr>
          <w:rFonts w:ascii="Times New Roman"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l</m:t>
            </m:r>
          </m:sub>
          <m:sup>
            <m:r>
              <w:rPr>
                <w:rFonts w:ascii="Cambria Math" w:hAnsi="Cambria Math" w:cs="Times New Roman"/>
                <w:sz w:val="20"/>
                <w:szCs w:val="20"/>
              </w:rPr>
              <m:t>s+1</m:t>
            </m:r>
          </m:sup>
        </m:sSubSup>
      </m:oMath>
      <w:r w:rsidRPr="00446535">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pbest</m:t>
            </m:r>
          </m:e>
          <m:sub>
            <m:r>
              <w:rPr>
                <w:rFonts w:ascii="Cambria Math" w:hAnsi="Cambria Math" w:cs="Times New Roman"/>
                <w:sz w:val="20"/>
                <w:szCs w:val="20"/>
              </w:rPr>
              <m:t>l</m:t>
            </m:r>
          </m:sub>
        </m:sSub>
      </m:oMath>
      <w:r w:rsidRPr="00446535">
        <w:rPr>
          <w:rFonts w:ascii="Times New Roman" w:hAnsi="Times New Roman" w:cs="Times New Roman"/>
          <w:sz w:val="20"/>
          <w:szCs w:val="20"/>
        </w:rPr>
        <w:t xml:space="preserve">. The formula determines these: </w:t>
      </w:r>
    </w:p>
    <w:p w14:paraId="6950E27B" w14:textId="77777777" w:rsidR="00C37988" w:rsidRPr="00446535" w:rsidRDefault="00305286" w:rsidP="00446535">
      <w:pPr>
        <w:spacing w:line="360" w:lineRule="auto"/>
        <w:rPr>
          <w:rFonts w:ascii="Times New Roman" w:hAnsi="Times New Roman" w:cs="Times New Roman"/>
          <w:sz w:val="20"/>
          <w:szCs w:val="20"/>
        </w:rPr>
      </w:pPr>
      <w:r w:rsidRPr="00446535">
        <w:rPr>
          <w:rFonts w:ascii="Times New Roman" w:hAnsi="Times New Roman" w:cs="Times New Roman"/>
          <w:sz w:val="20"/>
          <w:szCs w:val="20"/>
        </w:rPr>
        <w:t xml:space="preserve"> </w:t>
      </w:r>
      <m:oMath>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l</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l</m:t>
                </m:r>
              </m:sub>
            </m:sSub>
          </m:e>
        </m:d>
        <m:r>
          <w:rPr>
            <w:rFonts w:ascii="Cambria Math" w:hAnsi="Cambria Math" w:cs="Times New Roman"/>
            <w:sz w:val="20"/>
            <w:szCs w:val="20"/>
          </w:rPr>
          <m:t>=</m:t>
        </m:r>
        <m:rad>
          <m:radPr>
            <m:degHide m:val="1"/>
            <m:ctrlPr>
              <w:rPr>
                <w:rFonts w:ascii="Cambria Math" w:hAnsi="Cambria Math" w:cs="Times New Roman"/>
                <w:i/>
                <w:sz w:val="20"/>
                <w:szCs w:val="20"/>
              </w:rPr>
            </m:ctrlPr>
          </m:radPr>
          <m:deg/>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m</m:t>
                </m:r>
              </m:sup>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li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li</m:t>
                            </m:r>
                          </m:sub>
                        </m:sSub>
                      </m:e>
                    </m:d>
                  </m:e>
                  <m:sup>
                    <m:r>
                      <w:rPr>
                        <w:rFonts w:ascii="Cambria Math" w:hAnsi="Cambria Math" w:cs="Times New Roman"/>
                        <w:sz w:val="20"/>
                        <w:szCs w:val="20"/>
                      </w:rPr>
                      <m:t>2</m:t>
                    </m:r>
                  </m:sup>
                </m:sSup>
              </m:e>
            </m:nary>
          </m:e>
        </m:rad>
      </m:oMath>
      <w:r w:rsidRPr="00446535">
        <w:rPr>
          <w:rFonts w:ascii="Times New Roman" w:hAnsi="Times New Roman" w:cs="Times New Roman"/>
          <w:sz w:val="20"/>
          <w:szCs w:val="20"/>
        </w:rPr>
        <w:t xml:space="preserve">                                                                                                              (</w:t>
      </w:r>
      <w:r w:rsidR="000E13AD" w:rsidRPr="00446535">
        <w:rPr>
          <w:rFonts w:ascii="Times New Roman" w:hAnsi="Times New Roman" w:cs="Times New Roman"/>
          <w:sz w:val="20"/>
          <w:szCs w:val="20"/>
        </w:rPr>
        <w:t>17</w:t>
      </w:r>
      <w:r w:rsidRPr="00446535">
        <w:rPr>
          <w:rFonts w:ascii="Times New Roman" w:hAnsi="Times New Roman" w:cs="Times New Roman"/>
          <w:sz w:val="20"/>
          <w:szCs w:val="20"/>
        </w:rPr>
        <w:t>)</w:t>
      </w:r>
    </w:p>
    <w:p w14:paraId="5F0D776D" w14:textId="77777777" w:rsidR="00912EE6"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Here </w:t>
      </w: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l</m:t>
            </m:r>
          </m:sub>
        </m:sSub>
      </m:oMath>
      <w:r w:rsidRPr="00446535">
        <w:rPr>
          <w:rFonts w:ascii="Times New Roman" w:hAnsi="Times New Roman" w:cs="Times New Roman"/>
          <w:sz w:val="20"/>
          <w:szCs w:val="20"/>
        </w:rPr>
        <w:t xml:space="preserve"> stands for either </w:t>
      </w:r>
      <m:oMath>
        <m:sSub>
          <m:sSubPr>
            <m:ctrlPr>
              <w:rPr>
                <w:rFonts w:ascii="Cambria Math" w:hAnsi="Cambria Math" w:cs="Times New Roman"/>
                <w:i/>
                <w:sz w:val="20"/>
                <w:szCs w:val="20"/>
              </w:rPr>
            </m:ctrlPr>
          </m:sSubPr>
          <m:e>
            <m:r>
              <w:rPr>
                <w:rFonts w:ascii="Cambria Math" w:hAnsi="Cambria Math" w:cs="Times New Roman"/>
                <w:sz w:val="20"/>
                <w:szCs w:val="20"/>
              </w:rPr>
              <m:t>pbest</m:t>
            </m:r>
          </m:e>
          <m:sub>
            <m:r>
              <w:rPr>
                <w:rFonts w:ascii="Cambria Math" w:hAnsi="Cambria Math" w:cs="Times New Roman"/>
                <w:sz w:val="20"/>
                <w:szCs w:val="20"/>
              </w:rPr>
              <m:t>l</m:t>
            </m:r>
          </m:sub>
        </m:sSub>
      </m:oMath>
      <w:r w:rsidRPr="00446535">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oMath>
      <w:r w:rsidRPr="00446535">
        <w:rPr>
          <w:rFonts w:ascii="Times New Roman" w:hAnsi="Times New Roman" w:cs="Times New Roman"/>
          <w:sz w:val="20"/>
          <w:szCs w:val="20"/>
        </w:rPr>
        <w:t xml:space="preserve"> is the location of the </w:t>
      </w:r>
      <w:proofErr w:type="spellStart"/>
      <w:r w:rsidR="00316195" w:rsidRPr="00446535">
        <w:rPr>
          <w:rFonts w:ascii="Times New Roman" w:hAnsi="Times New Roman" w:cs="Times New Roman"/>
          <w:i/>
          <w:sz w:val="20"/>
          <w:szCs w:val="20"/>
        </w:rPr>
        <w:t>i</w:t>
      </w:r>
      <w:r w:rsidRPr="00446535">
        <w:rPr>
          <w:rFonts w:ascii="Times New Roman" w:hAnsi="Times New Roman" w:cs="Times New Roman"/>
          <w:i/>
          <w:sz w:val="20"/>
          <w:szCs w:val="20"/>
          <w:vertAlign w:val="superscript"/>
        </w:rPr>
        <w:t>th</w:t>
      </w:r>
      <w:proofErr w:type="spellEnd"/>
      <w:r w:rsidRPr="00446535">
        <w:rPr>
          <w:rFonts w:ascii="Times New Roman" w:hAnsi="Times New Roman" w:cs="Times New Roman"/>
          <w:sz w:val="20"/>
          <w:szCs w:val="20"/>
        </w:rPr>
        <w:t xml:space="preserve"> element of the </w:t>
      </w:r>
      <w:r w:rsidR="00B12A25" w:rsidRPr="00446535">
        <w:rPr>
          <w:rFonts w:ascii="Times New Roman" w:hAnsi="Times New Roman" w:cs="Times New Roman"/>
          <w:i/>
          <w:sz w:val="20"/>
          <w:szCs w:val="20"/>
        </w:rPr>
        <w:t>l</w:t>
      </w:r>
      <w:r w:rsidRPr="00446535">
        <w:rPr>
          <w:rFonts w:ascii="Times New Roman" w:hAnsi="Times New Roman" w:cs="Times New Roman"/>
          <w:i/>
          <w:sz w:val="20"/>
          <w:szCs w:val="20"/>
          <w:vertAlign w:val="superscript"/>
        </w:rPr>
        <w:t>th</w:t>
      </w:r>
      <w:r w:rsidRPr="00446535">
        <w:rPr>
          <w:rFonts w:ascii="Times New Roman" w:hAnsi="Times New Roman" w:cs="Times New Roman"/>
          <w:sz w:val="20"/>
          <w:szCs w:val="20"/>
        </w:rPr>
        <w:t xml:space="preserve"> mayfly. The method relies on the inherent randomness introduced by the best mayflies continuing to perform the nuptial dance throughout time. Equation </w:t>
      </w:r>
      <w:r w:rsidR="00733ED4" w:rsidRPr="00446535">
        <w:rPr>
          <w:rFonts w:ascii="Times New Roman" w:hAnsi="Times New Roman" w:cs="Times New Roman"/>
          <w:sz w:val="20"/>
          <w:szCs w:val="20"/>
        </w:rPr>
        <w:t>18</w:t>
      </w:r>
      <w:r w:rsidRPr="00446535">
        <w:rPr>
          <w:rFonts w:ascii="Times New Roman" w:hAnsi="Times New Roman" w:cs="Times New Roman"/>
          <w:sz w:val="20"/>
          <w:szCs w:val="20"/>
        </w:rPr>
        <w:t xml:space="preserve"> provides a mathematical description of this dance. </w:t>
      </w:r>
    </w:p>
    <w:p w14:paraId="22AB7C46" w14:textId="77777777" w:rsidR="001C551B" w:rsidRPr="00446535" w:rsidRDefault="00305286" w:rsidP="00446535">
      <w:pPr>
        <w:spacing w:line="360" w:lineRule="auto"/>
        <w:rPr>
          <w:rFonts w:ascii="Times New Roman" w:hAnsi="Times New Roman" w:cs="Times New Roman"/>
          <w:sz w:val="20"/>
          <w:szCs w:val="20"/>
        </w:rPr>
      </w:pPr>
      <w:r w:rsidRPr="00446535">
        <w:rPr>
          <w:rFonts w:ascii="Times New Roman"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li</m:t>
            </m:r>
          </m:sub>
          <m:sup>
            <m:r>
              <w:rPr>
                <w:rFonts w:ascii="Cambria Math" w:hAnsi="Cambria Math" w:cs="Times New Roman"/>
                <w:sz w:val="20"/>
                <w:szCs w:val="20"/>
              </w:rPr>
              <m:t>s+1</m:t>
            </m:r>
          </m:sup>
        </m:sSubSup>
        <m:r>
          <w:rPr>
            <w:rFonts w:ascii="Cambria Math" w:hAnsi="Cambria Math" w:cs="Times New Roman"/>
            <w:sz w:val="20"/>
            <w:szCs w:val="20"/>
          </w:rPr>
          <m:t>=h*</m:t>
        </m:r>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li</m:t>
            </m:r>
          </m:sub>
          <m:sup>
            <m:r>
              <w:rPr>
                <w:rFonts w:ascii="Cambria Math" w:hAnsi="Cambria Math" w:cs="Times New Roman"/>
                <w:sz w:val="20"/>
                <w:szCs w:val="20"/>
              </w:rPr>
              <m:t>s</m:t>
            </m:r>
          </m:sup>
        </m:sSubSup>
        <m:r>
          <w:rPr>
            <w:rFonts w:ascii="Cambria Math" w:hAnsi="Cambria Math" w:cs="Times New Roman"/>
            <w:sz w:val="20"/>
            <w:szCs w:val="20"/>
          </w:rPr>
          <m:t>+c*q</m:t>
        </m:r>
      </m:oMath>
      <w:r w:rsidR="00302165" w:rsidRPr="00446535">
        <w:rPr>
          <w:rFonts w:ascii="Times New Roman" w:hAnsi="Times New Roman" w:cs="Times New Roman"/>
          <w:sz w:val="20"/>
          <w:szCs w:val="20"/>
        </w:rPr>
        <w:t xml:space="preserve">                                                                                                                            </w:t>
      </w:r>
      <w:r w:rsidRPr="00446535">
        <w:rPr>
          <w:rFonts w:ascii="Times New Roman" w:hAnsi="Times New Roman" w:cs="Times New Roman"/>
          <w:sz w:val="20"/>
          <w:szCs w:val="20"/>
        </w:rPr>
        <w:t>(</w:t>
      </w:r>
      <w:r w:rsidR="000E13AD" w:rsidRPr="00446535">
        <w:rPr>
          <w:rFonts w:ascii="Times New Roman" w:hAnsi="Times New Roman" w:cs="Times New Roman"/>
          <w:sz w:val="20"/>
          <w:szCs w:val="20"/>
        </w:rPr>
        <w:t>18</w:t>
      </w:r>
      <w:r w:rsidRPr="00446535">
        <w:rPr>
          <w:rFonts w:ascii="Times New Roman" w:hAnsi="Times New Roman" w:cs="Times New Roman"/>
          <w:sz w:val="20"/>
          <w:szCs w:val="20"/>
        </w:rPr>
        <w:t>)</w:t>
      </w:r>
    </w:p>
    <w:p w14:paraId="27CB3D95" w14:textId="77777777" w:rsidR="00CA710E"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lastRenderedPageBreak/>
        <w:t>Where</w:t>
      </w:r>
      <w:r w:rsidR="002E445B" w:rsidRPr="00446535">
        <w:rPr>
          <w:rFonts w:ascii="Times New Roman" w:hAnsi="Times New Roman" w:cs="Times New Roman"/>
          <w:sz w:val="20"/>
          <w:szCs w:val="20"/>
        </w:rPr>
        <w:t xml:space="preserve"> </w:t>
      </w:r>
      <m:oMath>
        <m:r>
          <w:rPr>
            <w:rFonts w:ascii="Cambria Math" w:hAnsi="Cambria Math" w:cs="Times New Roman"/>
            <w:sz w:val="20"/>
            <w:szCs w:val="20"/>
          </w:rPr>
          <m:t>c</m:t>
        </m:r>
      </m:oMath>
      <w:r w:rsidR="002E445B" w:rsidRPr="00446535">
        <w:rPr>
          <w:rFonts w:ascii="Times New Roman" w:hAnsi="Times New Roman" w:cs="Times New Roman"/>
          <w:sz w:val="20"/>
          <w:szCs w:val="20"/>
        </w:rPr>
        <w:t xml:space="preserve"> is the wedding dance coefficient, and </w:t>
      </w:r>
      <m:oMath>
        <m:r>
          <w:rPr>
            <w:rFonts w:ascii="Cambria Math" w:hAnsi="Cambria Math" w:cs="Times New Roman"/>
            <w:sz w:val="20"/>
            <w:szCs w:val="20"/>
          </w:rPr>
          <m:t>q</m:t>
        </m:r>
      </m:oMath>
      <w:r w:rsidR="002E445B" w:rsidRPr="00446535">
        <w:rPr>
          <w:rFonts w:ascii="Times New Roman" w:hAnsi="Times New Roman" w:cs="Times New Roman"/>
          <w:sz w:val="20"/>
          <w:szCs w:val="20"/>
        </w:rPr>
        <w:t xml:space="preserve"> is a random number between -1 and 1.</w:t>
      </w:r>
      <w:r w:rsidR="00FB4A5F" w:rsidRPr="00446535">
        <w:rPr>
          <w:rFonts w:ascii="Times New Roman" w:hAnsi="Times New Roman" w:cs="Times New Roman"/>
          <w:sz w:val="20"/>
          <w:szCs w:val="20"/>
        </w:rPr>
        <w:t xml:space="preserve"> </w:t>
      </w:r>
      <w:r w:rsidRPr="00446535">
        <w:rPr>
          <w:rFonts w:ascii="Times New Roman" w:hAnsi="Times New Roman" w:cs="Times New Roman"/>
          <w:sz w:val="20"/>
          <w:szCs w:val="20"/>
        </w:rPr>
        <w:t xml:space="preserve">Female mayflies, in preparation for mating, migrate toward </w:t>
      </w:r>
      <w:proofErr w:type="gramStart"/>
      <w:r w:rsidRPr="00446535">
        <w:rPr>
          <w:rFonts w:ascii="Times New Roman" w:hAnsi="Times New Roman" w:cs="Times New Roman"/>
          <w:sz w:val="20"/>
          <w:szCs w:val="20"/>
        </w:rPr>
        <w:t>males.</w:t>
      </w:r>
      <w:proofErr w:type="gramEnd"/>
      <w:r w:rsidRPr="00446535">
        <w:rPr>
          <w:rFonts w:ascii="Times New Roman" w:hAnsi="Times New Roman" w:cs="Times New Roman"/>
          <w:sz w:val="20"/>
          <w:szCs w:val="20"/>
        </w:rPr>
        <w:t xml:space="preserve"> This is an updated version of the female mayfly's position: </w:t>
      </w:r>
    </w:p>
    <w:p w14:paraId="3B0640CA" w14:textId="77777777" w:rsidR="001B69B3" w:rsidRPr="00446535" w:rsidRDefault="00305286" w:rsidP="00446535">
      <w:pPr>
        <w:spacing w:line="360" w:lineRule="auto"/>
        <w:rPr>
          <w:rFonts w:ascii="Times New Roman" w:hAnsi="Times New Roman" w:cs="Times New Roman"/>
          <w:sz w:val="20"/>
          <w:szCs w:val="20"/>
        </w:rPr>
      </w:pPr>
      <w:r w:rsidRPr="00446535">
        <w:rPr>
          <w:rFonts w:ascii="Times New Roman"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j</m:t>
            </m:r>
          </m:sub>
          <m:sup>
            <m:r>
              <w:rPr>
                <w:rFonts w:ascii="Cambria Math" w:hAnsi="Cambria Math" w:cs="Times New Roman"/>
                <w:sz w:val="20"/>
                <w:szCs w:val="20"/>
              </w:rPr>
              <m:t>s+1</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j</m:t>
            </m:r>
          </m:sub>
          <m:sup>
            <m:r>
              <w:rPr>
                <w:rFonts w:ascii="Cambria Math" w:hAnsi="Cambria Math" w:cs="Times New Roman"/>
                <w:sz w:val="20"/>
                <w:szCs w:val="20"/>
              </w:rPr>
              <m:t>s</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z</m:t>
            </m:r>
          </m:e>
          <m:sub>
            <m:r>
              <w:rPr>
                <w:rFonts w:ascii="Cambria Math" w:hAnsi="Cambria Math" w:cs="Times New Roman"/>
                <w:sz w:val="20"/>
                <w:szCs w:val="20"/>
              </w:rPr>
              <m:t>j</m:t>
            </m:r>
          </m:sub>
          <m:sup>
            <m:r>
              <w:rPr>
                <w:rFonts w:ascii="Cambria Math" w:hAnsi="Cambria Math" w:cs="Times New Roman"/>
                <w:sz w:val="20"/>
                <w:szCs w:val="20"/>
              </w:rPr>
              <m:t>s+1</m:t>
            </m:r>
          </m:sup>
        </m:sSubSup>
      </m:oMath>
      <w:r w:rsidRPr="00446535">
        <w:rPr>
          <w:rFonts w:ascii="Times New Roman" w:hAnsi="Times New Roman" w:cs="Times New Roman"/>
          <w:sz w:val="20"/>
          <w:szCs w:val="20"/>
        </w:rPr>
        <w:t xml:space="preserve"> </w:t>
      </w:r>
      <w:r w:rsidR="00435BBA" w:rsidRPr="00446535">
        <w:rPr>
          <w:rFonts w:ascii="Times New Roman" w:hAnsi="Times New Roman" w:cs="Times New Roman"/>
          <w:sz w:val="20"/>
          <w:szCs w:val="20"/>
        </w:rPr>
        <w:t xml:space="preserve">                                                                                                                     </w:t>
      </w:r>
      <w:r w:rsidRPr="00446535">
        <w:rPr>
          <w:rFonts w:ascii="Times New Roman" w:hAnsi="Times New Roman" w:cs="Times New Roman"/>
          <w:sz w:val="20"/>
          <w:szCs w:val="20"/>
        </w:rPr>
        <w:t>(</w:t>
      </w:r>
      <w:r w:rsidR="000E13AD" w:rsidRPr="00446535">
        <w:rPr>
          <w:rFonts w:ascii="Times New Roman" w:hAnsi="Times New Roman" w:cs="Times New Roman"/>
          <w:sz w:val="20"/>
          <w:szCs w:val="20"/>
        </w:rPr>
        <w:t>19</w:t>
      </w:r>
      <w:r w:rsidRPr="00446535">
        <w:rPr>
          <w:rFonts w:ascii="Times New Roman" w:hAnsi="Times New Roman" w:cs="Times New Roman"/>
          <w:sz w:val="20"/>
          <w:szCs w:val="20"/>
        </w:rPr>
        <w:t>)</w:t>
      </w:r>
    </w:p>
    <w:p w14:paraId="79F0600B" w14:textId="77777777" w:rsidR="00B6453D"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Where </w:t>
      </w:r>
      <m:oMath>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j</m:t>
            </m:r>
          </m:sub>
          <m:sup>
            <m:r>
              <w:rPr>
                <w:rFonts w:ascii="Cambria Math" w:hAnsi="Cambria Math" w:cs="Times New Roman"/>
                <w:sz w:val="20"/>
                <w:szCs w:val="20"/>
              </w:rPr>
              <m:t>s</m:t>
            </m:r>
          </m:sup>
        </m:sSubSup>
      </m:oMath>
      <w:r w:rsidRPr="00446535">
        <w:rPr>
          <w:rFonts w:ascii="Times New Roman" w:hAnsi="Times New Roman" w:cs="Times New Roman"/>
          <w:sz w:val="20"/>
          <w:szCs w:val="20"/>
        </w:rPr>
        <w:t xml:space="preserve"> is the female mayfly's position at time</w:t>
      </w:r>
      <w:r w:rsidRPr="00446535">
        <w:rPr>
          <w:rFonts w:ascii="Times New Roman" w:hAnsi="Times New Roman" w:cs="Times New Roman"/>
          <w:i/>
          <w:sz w:val="20"/>
          <w:szCs w:val="20"/>
        </w:rPr>
        <w:t xml:space="preserve"> </w:t>
      </w:r>
      <w:r w:rsidR="00864600" w:rsidRPr="00446535">
        <w:rPr>
          <w:rFonts w:ascii="Times New Roman" w:hAnsi="Times New Roman" w:cs="Times New Roman"/>
          <w:i/>
          <w:sz w:val="20"/>
          <w:szCs w:val="20"/>
        </w:rPr>
        <w:t>s</w:t>
      </w:r>
      <w:r w:rsidRPr="00446535">
        <w:rPr>
          <w:rFonts w:ascii="Times New Roman" w:hAnsi="Times New Roman" w:cs="Times New Roman"/>
          <w:sz w:val="20"/>
          <w:szCs w:val="20"/>
        </w:rPr>
        <w:t xml:space="preserve"> plus the result of adding her velocity, </w:t>
      </w:r>
      <m:oMath>
        <m:sSubSup>
          <m:sSubSupPr>
            <m:ctrlPr>
              <w:rPr>
                <w:rFonts w:ascii="Cambria Math" w:hAnsi="Cambria Math" w:cs="Times New Roman"/>
                <w:i/>
                <w:sz w:val="20"/>
                <w:szCs w:val="20"/>
              </w:rPr>
            </m:ctrlPr>
          </m:sSubSupPr>
          <m:e>
            <m:r>
              <w:rPr>
                <w:rFonts w:ascii="Cambria Math" w:hAnsi="Cambria Math" w:cs="Times New Roman"/>
                <w:sz w:val="20"/>
                <w:szCs w:val="20"/>
              </w:rPr>
              <m:t>z</m:t>
            </m:r>
          </m:e>
          <m:sub>
            <m:r>
              <w:rPr>
                <w:rFonts w:ascii="Cambria Math" w:hAnsi="Cambria Math" w:cs="Times New Roman"/>
                <w:sz w:val="20"/>
                <w:szCs w:val="20"/>
              </w:rPr>
              <m:t>j</m:t>
            </m:r>
          </m:sub>
          <m:sup>
            <m:r>
              <w:rPr>
                <w:rFonts w:ascii="Cambria Math" w:hAnsi="Cambria Math" w:cs="Times New Roman"/>
                <w:sz w:val="20"/>
                <w:szCs w:val="20"/>
              </w:rPr>
              <m:t>s+1</m:t>
            </m:r>
          </m:sup>
        </m:sSubSup>
      </m:oMath>
      <w:r w:rsidRPr="00446535">
        <w:rPr>
          <w:rFonts w:ascii="Times New Roman" w:hAnsi="Times New Roman" w:cs="Times New Roman"/>
          <w:sz w:val="20"/>
          <w:szCs w:val="20"/>
        </w:rPr>
        <w:t xml:space="preserve">, if the current solution is very good, the most attractive female will be drawn to the most handsome guy, and so on. An improved formula for a woman's speed is given in Equation </w:t>
      </w:r>
      <w:r w:rsidR="004641E8" w:rsidRPr="00446535">
        <w:rPr>
          <w:rFonts w:ascii="Times New Roman" w:hAnsi="Times New Roman" w:cs="Times New Roman"/>
          <w:sz w:val="20"/>
          <w:szCs w:val="20"/>
        </w:rPr>
        <w:t>(</w:t>
      </w:r>
      <w:r w:rsidR="00D907CA" w:rsidRPr="00446535">
        <w:rPr>
          <w:rFonts w:ascii="Times New Roman" w:hAnsi="Times New Roman" w:cs="Times New Roman"/>
          <w:sz w:val="20"/>
          <w:szCs w:val="20"/>
        </w:rPr>
        <w:t>20</w:t>
      </w:r>
      <w:r w:rsidR="004641E8" w:rsidRPr="00446535">
        <w:rPr>
          <w:rFonts w:ascii="Times New Roman" w:hAnsi="Times New Roman" w:cs="Times New Roman"/>
          <w:sz w:val="20"/>
          <w:szCs w:val="20"/>
        </w:rPr>
        <w:t>)</w:t>
      </w:r>
      <w:r w:rsidRPr="00446535">
        <w:rPr>
          <w:rFonts w:ascii="Times New Roman" w:hAnsi="Times New Roman" w:cs="Times New Roman"/>
          <w:sz w:val="20"/>
          <w:szCs w:val="20"/>
        </w:rPr>
        <w:t xml:space="preserve">. </w:t>
      </w:r>
    </w:p>
    <w:p w14:paraId="15A17DF6" w14:textId="77777777" w:rsidR="00ED435A" w:rsidRPr="00446535" w:rsidRDefault="00185CD4" w:rsidP="00446535">
      <w:pPr>
        <w:spacing w:line="360" w:lineRule="auto"/>
        <w:rPr>
          <w:rFonts w:ascii="Times New Roman" w:hAnsi="Times New Roman"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li</m:t>
            </m:r>
          </m:sub>
          <m:sup>
            <m:r>
              <w:rPr>
                <w:rFonts w:ascii="Cambria Math" w:hAnsi="Cambria Math" w:cs="Times New Roman"/>
                <w:sz w:val="20"/>
                <w:szCs w:val="20"/>
              </w:rPr>
              <m:t>s+1</m:t>
            </m:r>
          </m:sup>
        </m:sSubSup>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if fitness</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l</m:t>
                        </m:r>
                      </m:sub>
                    </m:sSub>
                  </m:e>
                </m:d>
                <m:r>
                  <w:rPr>
                    <w:rFonts w:ascii="Cambria Math" w:hAnsi="Cambria Math" w:cs="Times New Roman"/>
                    <w:sz w:val="20"/>
                    <w:szCs w:val="20"/>
                  </w:rPr>
                  <m:t>&gt;fitness</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l</m:t>
                        </m:r>
                      </m:sub>
                    </m:sSub>
                  </m:e>
                </m:d>
              </m:e>
              <m:e>
                <m:r>
                  <w:rPr>
                    <w:rFonts w:ascii="Cambria Math" w:hAnsi="Cambria Math" w:cs="Times New Roman"/>
                    <w:sz w:val="20"/>
                    <w:szCs w:val="20"/>
                  </w:rPr>
                  <m:t>h*</m:t>
                </m:r>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li</m:t>
                    </m:r>
                  </m:sub>
                  <m:sup>
                    <m:r>
                      <w:rPr>
                        <w:rFonts w:ascii="Cambria Math" w:hAnsi="Cambria Math" w:cs="Times New Roman"/>
                        <w:sz w:val="20"/>
                        <w:szCs w:val="20"/>
                      </w:rPr>
                      <m:t>s</m:t>
                    </m:r>
                  </m:sup>
                </m:sSub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2</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f</m:t>
                    </m:r>
                  </m:e>
                  <m:sup>
                    <m:sSubSup>
                      <m:sSubSupPr>
                        <m:ctrlPr>
                          <w:rPr>
                            <w:rFonts w:ascii="Cambria Math" w:hAnsi="Cambria Math" w:cs="Times New Roman"/>
                            <w:i/>
                            <w:sz w:val="20"/>
                            <w:szCs w:val="20"/>
                          </w:rPr>
                        </m:ctrlPr>
                      </m:sSubSupPr>
                      <m:e>
                        <m:r>
                          <w:rPr>
                            <w:rFonts w:ascii="Cambria Math" w:hAnsi="Cambria Math" w:cs="Times New Roman"/>
                            <w:sz w:val="20"/>
                            <w:szCs w:val="20"/>
                          </w:rPr>
                          <m:t>-β</m:t>
                        </m:r>
                      </m:e>
                      <m:sub>
                        <m:r>
                          <w:rPr>
                            <w:rFonts w:ascii="Cambria Math" w:hAnsi="Cambria Math" w:cs="Times New Roman"/>
                            <w:sz w:val="20"/>
                            <w:szCs w:val="20"/>
                          </w:rPr>
                          <m:t>o</m:t>
                        </m:r>
                      </m:sub>
                      <m:sup>
                        <m:r>
                          <w:rPr>
                            <w:rFonts w:ascii="Cambria Math" w:hAnsi="Cambria Math" w:cs="Times New Roman"/>
                            <w:sz w:val="20"/>
                            <w:szCs w:val="20"/>
                          </w:rPr>
                          <m:t>2</m:t>
                        </m:r>
                      </m:sup>
                    </m:sSubSup>
                  </m:sup>
                </m:sSup>
                <m:r>
                  <w:rPr>
                    <w:rFonts w:ascii="Cambria Math" w:hAnsi="Cambria Math" w:cs="Times New Roman"/>
                    <w:sz w:val="20"/>
                    <w:szCs w:val="20"/>
                  </w:rPr>
                  <m:t>*</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li</m:t>
                        </m:r>
                      </m:sub>
                      <m:sup>
                        <m:r>
                          <w:rPr>
                            <w:rFonts w:ascii="Cambria Math" w:hAnsi="Cambria Math" w:cs="Times New Roman"/>
                            <w:sz w:val="20"/>
                            <w:szCs w:val="20"/>
                          </w:rPr>
                          <m:t>s</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li</m:t>
                        </m:r>
                      </m:sub>
                      <m:sup>
                        <m:r>
                          <w:rPr>
                            <w:rFonts w:ascii="Cambria Math" w:hAnsi="Cambria Math" w:cs="Times New Roman"/>
                            <w:sz w:val="20"/>
                            <w:szCs w:val="20"/>
                          </w:rPr>
                          <m:t>s</m:t>
                        </m:r>
                      </m:sup>
                    </m:sSubSup>
                  </m:e>
                </m:d>
              </m:e>
              <m:e>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else if fitness</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l</m:t>
                              </m:r>
                            </m:sub>
                          </m:sSub>
                        </m:e>
                      </m:d>
                      <m:r>
                        <w:rPr>
                          <w:rFonts w:ascii="Cambria Math" w:hAnsi="Cambria Math" w:cs="Times New Roman"/>
                          <w:sz w:val="20"/>
                          <w:szCs w:val="20"/>
                        </w:rPr>
                        <m:t>&gt;fitness</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l</m:t>
                              </m:r>
                            </m:sub>
                          </m:sSub>
                        </m:e>
                      </m:d>
                    </m:e>
                  </m:mr>
                  <m:mr>
                    <m:e>
                      <m:r>
                        <w:rPr>
                          <w:rFonts w:ascii="Cambria Math" w:hAnsi="Cambria Math" w:cs="Times New Roman"/>
                          <w:sz w:val="20"/>
                          <w:szCs w:val="20"/>
                        </w:rPr>
                        <m:t>h*</m:t>
                      </m:r>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li</m:t>
                          </m:r>
                        </m:sub>
                        <m:sup>
                          <m:r>
                            <w:rPr>
                              <w:rFonts w:ascii="Cambria Math" w:hAnsi="Cambria Math" w:cs="Times New Roman"/>
                              <w:sz w:val="20"/>
                              <w:szCs w:val="20"/>
                            </w:rPr>
                            <m:t>s</m:t>
                          </m:r>
                        </m:sup>
                      </m:sSubSup>
                      <m:r>
                        <w:rPr>
                          <w:rFonts w:ascii="Cambria Math" w:hAnsi="Cambria Math" w:cs="Times New Roman"/>
                          <w:sz w:val="20"/>
                          <w:szCs w:val="20"/>
                        </w:rPr>
                        <m:t>+ek*q</m:t>
                      </m:r>
                    </m:e>
                  </m:mr>
                </m:m>
              </m:e>
            </m:eqArr>
          </m:e>
        </m:d>
      </m:oMath>
      <w:r w:rsidR="005B6786" w:rsidRPr="00446535">
        <w:rPr>
          <w:rFonts w:ascii="Times New Roman" w:hAnsi="Times New Roman" w:cs="Times New Roman"/>
          <w:sz w:val="20"/>
          <w:szCs w:val="20"/>
        </w:rPr>
        <w:t xml:space="preserve">                                                                                         </w:t>
      </w:r>
      <w:r w:rsidR="00305286" w:rsidRPr="00446535">
        <w:rPr>
          <w:rFonts w:ascii="Times New Roman" w:hAnsi="Times New Roman" w:cs="Times New Roman"/>
          <w:sz w:val="20"/>
          <w:szCs w:val="20"/>
        </w:rPr>
        <w:t>(</w:t>
      </w:r>
      <w:r w:rsidR="000E13AD" w:rsidRPr="00446535">
        <w:rPr>
          <w:rFonts w:ascii="Times New Roman" w:hAnsi="Times New Roman" w:cs="Times New Roman"/>
          <w:sz w:val="20"/>
          <w:szCs w:val="20"/>
        </w:rPr>
        <w:t>20</w:t>
      </w:r>
      <w:r w:rsidR="00305286" w:rsidRPr="00446535">
        <w:rPr>
          <w:rFonts w:ascii="Times New Roman" w:hAnsi="Times New Roman" w:cs="Times New Roman"/>
          <w:sz w:val="20"/>
          <w:szCs w:val="20"/>
        </w:rPr>
        <w:t>)</w:t>
      </w:r>
    </w:p>
    <w:p w14:paraId="6F69F27F" w14:textId="77777777" w:rsidR="00B833E8"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Where</w:t>
      </w:r>
      <w:r w:rsidR="00F71C6C" w:rsidRPr="00446535">
        <w:rPr>
          <w:rFonts w:ascii="Times New Roman"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li</m:t>
            </m:r>
          </m:sub>
          <m:sup>
            <m:r>
              <w:rPr>
                <w:rFonts w:ascii="Cambria Math" w:hAnsi="Cambria Math" w:cs="Times New Roman"/>
                <w:sz w:val="20"/>
                <w:szCs w:val="20"/>
              </w:rPr>
              <m:t>s</m:t>
            </m:r>
          </m:sup>
        </m:sSubSup>
      </m:oMath>
      <w:r w:rsidR="00F71C6C" w:rsidRPr="00446535">
        <w:rPr>
          <w:rFonts w:ascii="Times New Roman" w:hAnsi="Times New Roman" w:cs="Times New Roman"/>
          <w:sz w:val="20"/>
          <w:szCs w:val="20"/>
        </w:rPr>
        <w:t xml:space="preserve"> is the </w:t>
      </w:r>
      <m:oMath>
        <m:r>
          <w:rPr>
            <w:rFonts w:ascii="Cambria Math" w:hAnsi="Cambria Math" w:cs="Times New Roman"/>
            <w:sz w:val="20"/>
            <w:szCs w:val="20"/>
          </w:rPr>
          <m:t>i</m:t>
        </m:r>
      </m:oMath>
      <w:r w:rsidR="00F71C6C" w:rsidRPr="00446535">
        <w:rPr>
          <w:rFonts w:ascii="Times New Roman" w:hAnsi="Times New Roman" w:cs="Times New Roman"/>
          <w:sz w:val="20"/>
          <w:szCs w:val="20"/>
          <w:vertAlign w:val="superscript"/>
        </w:rPr>
        <w:t>th</w:t>
      </w:r>
      <w:r w:rsidR="00F71C6C" w:rsidRPr="00446535">
        <w:rPr>
          <w:rFonts w:ascii="Times New Roman" w:hAnsi="Times New Roman" w:cs="Times New Roman"/>
          <w:sz w:val="20"/>
          <w:szCs w:val="20"/>
        </w:rPr>
        <w:t xml:space="preserve"> component of the </w:t>
      </w:r>
      <m:oMath>
        <m:r>
          <w:rPr>
            <w:rFonts w:ascii="Cambria Math" w:hAnsi="Cambria Math" w:cs="Times New Roman"/>
            <w:sz w:val="20"/>
            <w:szCs w:val="20"/>
          </w:rPr>
          <m:t>l</m:t>
        </m:r>
      </m:oMath>
      <w:r w:rsidR="00F71C6C" w:rsidRPr="00446535">
        <w:rPr>
          <w:rFonts w:ascii="Times New Roman" w:hAnsi="Times New Roman" w:cs="Times New Roman"/>
          <w:sz w:val="20"/>
          <w:szCs w:val="20"/>
          <w:vertAlign w:val="superscript"/>
        </w:rPr>
        <w:t>th</w:t>
      </w:r>
      <w:r w:rsidR="00F71C6C" w:rsidRPr="00446535">
        <w:rPr>
          <w:rFonts w:ascii="Times New Roman" w:hAnsi="Times New Roman" w:cs="Times New Roman"/>
          <w:sz w:val="20"/>
          <w:szCs w:val="20"/>
        </w:rPr>
        <w:t xml:space="preserve"> female mayfly's velocity at time t, </w:t>
      </w:r>
      <m:oMath>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li</m:t>
            </m:r>
          </m:sub>
          <m:sup>
            <m:r>
              <w:rPr>
                <w:rFonts w:ascii="Cambria Math" w:hAnsi="Cambria Math" w:cs="Times New Roman"/>
                <w:sz w:val="20"/>
                <w:szCs w:val="20"/>
              </w:rPr>
              <m:t>s</m:t>
            </m:r>
          </m:sup>
        </m:sSubSup>
      </m:oMath>
      <w:r w:rsidR="00F71C6C" w:rsidRPr="00446535">
        <w:rPr>
          <w:rFonts w:ascii="Times New Roman" w:hAnsi="Times New Roman" w:cs="Times New Roman"/>
          <w:sz w:val="20"/>
          <w:szCs w:val="20"/>
        </w:rPr>
        <w:t xml:space="preserve"> is the </w:t>
      </w:r>
      <m:oMath>
        <m:r>
          <w:rPr>
            <w:rFonts w:ascii="Cambria Math" w:hAnsi="Cambria Math" w:cs="Times New Roman"/>
            <w:sz w:val="20"/>
            <w:szCs w:val="20"/>
          </w:rPr>
          <m:t>l</m:t>
        </m:r>
      </m:oMath>
      <w:r w:rsidR="00CF1EEF" w:rsidRPr="00446535">
        <w:rPr>
          <w:rFonts w:ascii="Times New Roman" w:hAnsi="Times New Roman" w:cs="Times New Roman"/>
          <w:sz w:val="20"/>
          <w:szCs w:val="20"/>
          <w:vertAlign w:val="superscript"/>
        </w:rPr>
        <w:t>th</w:t>
      </w:r>
      <w:r w:rsidR="00CF1EEF" w:rsidRPr="00446535">
        <w:rPr>
          <w:rFonts w:ascii="Times New Roman" w:hAnsi="Times New Roman" w:cs="Times New Roman"/>
          <w:sz w:val="20"/>
          <w:szCs w:val="20"/>
        </w:rPr>
        <w:t xml:space="preserve"> </w:t>
      </w:r>
      <w:r w:rsidR="00F71C6C" w:rsidRPr="00446535">
        <w:rPr>
          <w:rFonts w:ascii="Times New Roman" w:hAnsi="Times New Roman" w:cs="Times New Roman"/>
          <w:sz w:val="20"/>
          <w:szCs w:val="20"/>
        </w:rPr>
        <w:t xml:space="preserve">female mayfly's position in dimension </w:t>
      </w:r>
      <m:oMath>
        <m:r>
          <w:rPr>
            <w:rFonts w:ascii="Cambria Math" w:hAnsi="Cambria Math" w:cs="Times New Roman"/>
            <w:sz w:val="20"/>
            <w:szCs w:val="20"/>
          </w:rPr>
          <m:t>i</m:t>
        </m:r>
      </m:oMath>
      <w:r w:rsidR="00F71C6C" w:rsidRPr="00446535">
        <w:rPr>
          <w:rFonts w:ascii="Times New Roman" w:hAnsi="Times New Roman" w:cs="Times New Roman"/>
          <w:sz w:val="20"/>
          <w:szCs w:val="20"/>
        </w:rPr>
        <w:t xml:space="preserve"> at </w:t>
      </w:r>
      <w:r w:rsidR="009F6528" w:rsidRPr="00446535">
        <w:rPr>
          <w:rFonts w:ascii="Times New Roman" w:hAnsi="Times New Roman" w:cs="Times New Roman"/>
          <w:sz w:val="20"/>
          <w:szCs w:val="20"/>
        </w:rPr>
        <w:t>time</w:t>
      </w:r>
      <m:oMath>
        <m:r>
          <w:rPr>
            <w:rFonts w:ascii="Cambria Math" w:hAnsi="Cambria Math" w:cs="Times New Roman"/>
            <w:sz w:val="20"/>
            <w:szCs w:val="20"/>
          </w:rPr>
          <m:t xml:space="preserve"> s</m:t>
        </m:r>
      </m:oMath>
      <w:r w:rsidR="00C178F1" w:rsidRPr="00446535">
        <w:rPr>
          <w:rFonts w:ascii="Times New Roman" w:hAnsi="Times New Roman" w:cs="Times New Roman"/>
          <w:sz w:val="20"/>
          <w:szCs w:val="20"/>
        </w:rPr>
        <w:t>, and</w:t>
      </w:r>
      <w:r w:rsidR="0079390F" w:rsidRPr="00446535">
        <w:rPr>
          <w:rFonts w:ascii="Times New Roman"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li</m:t>
            </m:r>
          </m:sub>
          <m:sup>
            <m:r>
              <w:rPr>
                <w:rFonts w:ascii="Cambria Math" w:hAnsi="Cambria Math" w:cs="Times New Roman"/>
                <w:sz w:val="20"/>
                <w:szCs w:val="20"/>
              </w:rPr>
              <m:t>s</m:t>
            </m:r>
          </m:sup>
        </m:sSubSup>
        <m:r>
          <w:rPr>
            <w:rFonts w:ascii="Cambria Math" w:hAnsi="Cambria Math" w:cs="Times New Roman"/>
            <w:sz w:val="20"/>
            <w:szCs w:val="20"/>
          </w:rPr>
          <m:t xml:space="preserve"> </m:t>
        </m:r>
      </m:oMath>
      <w:r w:rsidR="00F71C6C" w:rsidRPr="00446535">
        <w:rPr>
          <w:rFonts w:ascii="Times New Roman" w:hAnsi="Times New Roman" w:cs="Times New Roman"/>
          <w:sz w:val="20"/>
          <w:szCs w:val="20"/>
        </w:rPr>
        <w:t xml:space="preserve">is the kth male mayfly's position in dimension </w:t>
      </w:r>
      <m:oMath>
        <m:r>
          <w:rPr>
            <w:rFonts w:ascii="Cambria Math" w:hAnsi="Cambria Math" w:cs="Times New Roman"/>
            <w:sz w:val="20"/>
            <w:szCs w:val="20"/>
          </w:rPr>
          <m:t>s</m:t>
        </m:r>
      </m:oMath>
      <w:r w:rsidR="00F71C6C" w:rsidRPr="00446535">
        <w:rPr>
          <w:rFonts w:ascii="Times New Roman" w:hAnsi="Times New Roman" w:cs="Times New Roman"/>
          <w:sz w:val="20"/>
          <w:szCs w:val="20"/>
        </w:rPr>
        <w:t xml:space="preserve">. </w:t>
      </w:r>
    </w:p>
    <w:p w14:paraId="4E88F1D0" w14:textId="77777777" w:rsidR="00B833E8"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A male must be chosen initially to perform a crossover between male and female mayflies. The best males are selected to breed with the best females so that the fitness of the offspring is maximized. As illustrated in Equation, a crossover results in two new generations. </w:t>
      </w:r>
    </w:p>
    <w:p w14:paraId="76B1A62E" w14:textId="77777777" w:rsidR="002A2DFA" w:rsidRPr="00446535" w:rsidRDefault="00305286" w:rsidP="00446535">
      <w:pPr>
        <w:spacing w:line="360" w:lineRule="auto"/>
        <w:jc w:val="both"/>
        <w:rPr>
          <w:rFonts w:ascii="Times New Roman" w:hAnsi="Times New Roman" w:cs="Times New Roman"/>
          <w:sz w:val="20"/>
          <w:szCs w:val="20"/>
        </w:rPr>
      </w:pPr>
      <m:oMath>
        <m:r>
          <w:rPr>
            <w:rFonts w:ascii="Cambria Math" w:hAnsi="Cambria Math" w:cs="Times New Roman"/>
            <w:sz w:val="20"/>
            <w:szCs w:val="20"/>
          </w:rPr>
          <m:t>offspring1=</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of</m:t>
            </m:r>
          </m:sub>
        </m:sSub>
        <m:r>
          <w:rPr>
            <w:rFonts w:ascii="Cambria Math" w:hAnsi="Cambria Math" w:cs="Times New Roman"/>
            <w:sz w:val="20"/>
            <w:szCs w:val="20"/>
          </w:rPr>
          <m:t>*male+</m:t>
        </m:r>
        <m:d>
          <m:dPr>
            <m:ctrlPr>
              <w:rPr>
                <w:rFonts w:ascii="Cambria Math" w:hAnsi="Cambria Math" w:cs="Times New Roman"/>
                <w:i/>
                <w:sz w:val="20"/>
                <w:szCs w:val="20"/>
              </w:rPr>
            </m:ctrlPr>
          </m:dPr>
          <m:e>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of</m:t>
                </m:r>
              </m:sub>
            </m:sSub>
          </m:e>
        </m:d>
        <m:r>
          <w:rPr>
            <w:rFonts w:ascii="Cambria Math" w:hAnsi="Cambria Math" w:cs="Times New Roman"/>
            <w:sz w:val="20"/>
            <w:szCs w:val="20"/>
          </w:rPr>
          <m:t>*female</m:t>
        </m:r>
      </m:oMath>
      <w:r w:rsidR="00675A90" w:rsidRPr="00446535">
        <w:rPr>
          <w:rFonts w:ascii="Times New Roman" w:hAnsi="Times New Roman" w:cs="Times New Roman"/>
          <w:sz w:val="20"/>
          <w:szCs w:val="20"/>
        </w:rPr>
        <w:t xml:space="preserve">                                                         </w:t>
      </w:r>
      <w:r w:rsidR="00490649" w:rsidRPr="00446535">
        <w:rPr>
          <w:rFonts w:ascii="Times New Roman" w:hAnsi="Times New Roman" w:cs="Times New Roman"/>
          <w:sz w:val="20"/>
          <w:szCs w:val="20"/>
        </w:rPr>
        <w:t xml:space="preserve">        </w:t>
      </w:r>
      <w:r w:rsidR="00675A90" w:rsidRPr="00446535">
        <w:rPr>
          <w:rFonts w:ascii="Times New Roman" w:hAnsi="Times New Roman" w:cs="Times New Roman"/>
          <w:sz w:val="20"/>
          <w:szCs w:val="20"/>
        </w:rPr>
        <w:t xml:space="preserve"> (</w:t>
      </w:r>
      <w:r w:rsidR="00490649" w:rsidRPr="00446535">
        <w:rPr>
          <w:rFonts w:ascii="Times New Roman" w:hAnsi="Times New Roman" w:cs="Times New Roman"/>
          <w:sz w:val="20"/>
          <w:szCs w:val="20"/>
        </w:rPr>
        <w:t>21</w:t>
      </w:r>
      <w:r w:rsidR="00675A90" w:rsidRPr="00446535">
        <w:rPr>
          <w:rFonts w:ascii="Times New Roman" w:hAnsi="Times New Roman" w:cs="Times New Roman"/>
          <w:sz w:val="20"/>
          <w:szCs w:val="20"/>
        </w:rPr>
        <w:t>)</w:t>
      </w:r>
    </w:p>
    <w:p w14:paraId="184128F3" w14:textId="77777777" w:rsidR="00746ABC" w:rsidRPr="00446535" w:rsidRDefault="00305286" w:rsidP="00446535">
      <w:pPr>
        <w:spacing w:line="360" w:lineRule="auto"/>
        <w:rPr>
          <w:rFonts w:ascii="Times New Roman" w:hAnsi="Times New Roman" w:cs="Times New Roman"/>
          <w:sz w:val="20"/>
          <w:szCs w:val="20"/>
        </w:rPr>
      </w:pPr>
      <m:oMath>
        <m:r>
          <w:rPr>
            <w:rFonts w:ascii="Cambria Math" w:hAnsi="Cambria Math" w:cs="Times New Roman"/>
            <w:sz w:val="20"/>
            <w:szCs w:val="20"/>
          </w:rPr>
          <m:t>offspring2=</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of</m:t>
            </m:r>
          </m:sub>
        </m:sSub>
        <m:r>
          <w:rPr>
            <w:rFonts w:ascii="Cambria Math" w:hAnsi="Cambria Math" w:cs="Times New Roman"/>
            <w:sz w:val="20"/>
            <w:szCs w:val="20"/>
          </w:rPr>
          <m:t>*male+</m:t>
        </m:r>
        <m:d>
          <m:dPr>
            <m:ctrlPr>
              <w:rPr>
                <w:rFonts w:ascii="Cambria Math" w:hAnsi="Cambria Math" w:cs="Times New Roman"/>
                <w:i/>
                <w:sz w:val="20"/>
                <w:szCs w:val="20"/>
              </w:rPr>
            </m:ctrlPr>
          </m:dPr>
          <m:e>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of</m:t>
                </m:r>
              </m:sub>
            </m:sSub>
          </m:e>
        </m:d>
        <m:r>
          <w:rPr>
            <w:rFonts w:ascii="Cambria Math" w:hAnsi="Cambria Math" w:cs="Times New Roman"/>
            <w:sz w:val="20"/>
            <w:szCs w:val="20"/>
          </w:rPr>
          <m:t>*male</m:t>
        </m:r>
      </m:oMath>
      <w:r w:rsidR="00675A90" w:rsidRPr="00446535">
        <w:rPr>
          <w:rFonts w:ascii="Times New Roman" w:hAnsi="Times New Roman" w:cs="Times New Roman"/>
          <w:sz w:val="20"/>
          <w:szCs w:val="20"/>
        </w:rPr>
        <w:t xml:space="preserve">                                             </w:t>
      </w:r>
      <w:r w:rsidR="00490649" w:rsidRPr="00446535">
        <w:rPr>
          <w:rFonts w:ascii="Times New Roman" w:hAnsi="Times New Roman" w:cs="Times New Roman"/>
          <w:sz w:val="20"/>
          <w:szCs w:val="20"/>
        </w:rPr>
        <w:t xml:space="preserve">                              </w:t>
      </w:r>
      <w:r w:rsidR="00675A90" w:rsidRPr="00446535">
        <w:rPr>
          <w:rFonts w:ascii="Times New Roman" w:hAnsi="Times New Roman" w:cs="Times New Roman"/>
          <w:sz w:val="20"/>
          <w:szCs w:val="20"/>
        </w:rPr>
        <w:t xml:space="preserve">  </w:t>
      </w:r>
      <w:r w:rsidR="00490649" w:rsidRPr="00446535">
        <w:rPr>
          <w:rFonts w:ascii="Times New Roman" w:hAnsi="Times New Roman" w:cs="Times New Roman"/>
          <w:sz w:val="20"/>
          <w:szCs w:val="20"/>
        </w:rPr>
        <w:t xml:space="preserve"> </w:t>
      </w:r>
      <w:r w:rsidRPr="00446535">
        <w:rPr>
          <w:rFonts w:ascii="Times New Roman" w:hAnsi="Times New Roman" w:cs="Times New Roman"/>
          <w:sz w:val="20"/>
          <w:szCs w:val="20"/>
        </w:rPr>
        <w:t>(</w:t>
      </w:r>
      <w:r w:rsidR="00490649" w:rsidRPr="00446535">
        <w:rPr>
          <w:rFonts w:ascii="Times New Roman" w:hAnsi="Times New Roman" w:cs="Times New Roman"/>
          <w:sz w:val="20"/>
          <w:szCs w:val="20"/>
        </w:rPr>
        <w:t>22</w:t>
      </w:r>
      <w:r w:rsidRPr="00446535">
        <w:rPr>
          <w:rFonts w:ascii="Times New Roman" w:hAnsi="Times New Roman" w:cs="Times New Roman"/>
          <w:sz w:val="20"/>
          <w:szCs w:val="20"/>
        </w:rPr>
        <w:t>)</w:t>
      </w:r>
    </w:p>
    <w:p w14:paraId="16CCBE08" w14:textId="77777777" w:rsidR="00AD2C72"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The male parent mayfly, the female parent, and the required offspring survival rate</w:t>
      </w:r>
      <m:oMath>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of</m:t>
            </m:r>
          </m:sub>
        </m:sSub>
        <m:r>
          <w:rPr>
            <w:rFonts w:ascii="Cambria Math" w:hAnsi="Cambria Math" w:cs="Times New Roman"/>
            <w:sz w:val="20"/>
            <w:szCs w:val="20"/>
          </w:rPr>
          <m:t xml:space="preserve"> </m:t>
        </m:r>
      </m:oMath>
      <w:r w:rsidRPr="00446535">
        <w:rPr>
          <w:rFonts w:ascii="Times New Roman" w:hAnsi="Times New Roman" w:cs="Times New Roman"/>
          <w:sz w:val="20"/>
          <w:szCs w:val="20"/>
        </w:rPr>
        <w:t xml:space="preserve"> are all denoted here. The progeny's starting speeds are all set to zero. Mayfly mutation, the algorithm's progeny is altered to improve its capacity for exploration. To the offspring's variable, we add a random number drawn from a normal distribution, as explained in </w:t>
      </w:r>
    </w:p>
    <w:p w14:paraId="47A304E2" w14:textId="77777777" w:rsidR="005E7C13"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offspring</m:t>
            </m:r>
          </m:e>
          <m:sub>
            <m:r>
              <w:rPr>
                <w:rFonts w:ascii="Cambria Math" w:hAnsi="Cambria Math" w:cs="Times New Roman"/>
                <w:sz w:val="20"/>
                <w:szCs w:val="20"/>
              </w:rPr>
              <m:t>m</m:t>
            </m:r>
          </m:sub>
          <m:sup>
            <m:r>
              <w:rPr>
                <w:rFonts w:ascii="Cambria Math" w:hAnsi="Cambria Math" w:cs="Times New Roman"/>
                <w:sz w:val="20"/>
                <w:szCs w:val="20"/>
              </w:rPr>
              <m:t>'</m:t>
            </m:r>
          </m:sup>
        </m:sSub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offspring</m:t>
            </m:r>
          </m:e>
          <m:sub>
            <m:r>
              <w:rPr>
                <w:rFonts w:ascii="Cambria Math" w:hAnsi="Cambria Math" w:cs="Times New Roman"/>
                <w:sz w:val="20"/>
                <w:szCs w:val="20"/>
              </w:rPr>
              <m:t>m</m:t>
            </m:r>
          </m:sub>
        </m:sSub>
        <m:r>
          <w:rPr>
            <w:rFonts w:ascii="Cambria Math" w:hAnsi="Cambria Math" w:cs="Times New Roman"/>
            <w:sz w:val="20"/>
            <w:szCs w:val="20"/>
          </w:rPr>
          <m:t>+l</m:t>
        </m:r>
      </m:oMath>
      <w:r w:rsidRPr="00446535">
        <w:rPr>
          <w:rFonts w:ascii="Times New Roman" w:hAnsi="Times New Roman" w:cs="Times New Roman"/>
          <w:sz w:val="20"/>
          <w:szCs w:val="20"/>
        </w:rPr>
        <w:t xml:space="preserve">                                                                                              (</w:t>
      </w:r>
      <w:r w:rsidR="000B383F" w:rsidRPr="00446535">
        <w:rPr>
          <w:rFonts w:ascii="Times New Roman" w:hAnsi="Times New Roman" w:cs="Times New Roman"/>
          <w:sz w:val="20"/>
          <w:szCs w:val="20"/>
        </w:rPr>
        <w:t>23</w:t>
      </w:r>
      <w:r w:rsidRPr="00446535">
        <w:rPr>
          <w:rFonts w:ascii="Times New Roman" w:hAnsi="Times New Roman" w:cs="Times New Roman"/>
          <w:sz w:val="20"/>
          <w:szCs w:val="20"/>
        </w:rPr>
        <w:t>)</w:t>
      </w:r>
    </w:p>
    <w:p w14:paraId="53FF32FC" w14:textId="77777777" w:rsidR="00306284"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H</w:t>
      </w:r>
      <w:r w:rsidR="004D3154" w:rsidRPr="00446535">
        <w:rPr>
          <w:rFonts w:ascii="Times New Roman" w:hAnsi="Times New Roman" w:cs="Times New Roman"/>
          <w:sz w:val="20"/>
          <w:szCs w:val="20"/>
        </w:rPr>
        <w:t>ere</w:t>
      </w:r>
      <w:r w:rsidR="00CF7D11" w:rsidRPr="00446535">
        <w:rPr>
          <w:rFonts w:ascii="Times New Roman" w:hAnsi="Times New Roman" w:cs="Times New Roman"/>
          <w:sz w:val="20"/>
          <w:szCs w:val="20"/>
        </w:rPr>
        <w:t xml:space="preserve"> </w:t>
      </w:r>
      <m:oMath>
        <m:r>
          <w:rPr>
            <w:rFonts w:ascii="Cambria Math" w:hAnsi="Cambria Math" w:cs="Times New Roman"/>
            <w:sz w:val="20"/>
            <w:szCs w:val="20"/>
          </w:rPr>
          <m:t>l</m:t>
        </m:r>
      </m:oMath>
      <w:r w:rsidR="00B833E8" w:rsidRPr="00446535">
        <w:rPr>
          <w:rFonts w:ascii="Times New Roman" w:hAnsi="Times New Roman" w:cs="Times New Roman"/>
          <w:sz w:val="20"/>
          <w:szCs w:val="20"/>
        </w:rPr>
        <w:t xml:space="preserve"> is a lucky number with a normal </w:t>
      </w:r>
      <w:r w:rsidR="00334F55" w:rsidRPr="00446535">
        <w:rPr>
          <w:rFonts w:ascii="Times New Roman" w:hAnsi="Times New Roman" w:cs="Times New Roman"/>
          <w:sz w:val="20"/>
          <w:szCs w:val="20"/>
        </w:rPr>
        <w:t>distribution.</w:t>
      </w:r>
      <w:r w:rsidRPr="00446535">
        <w:rPr>
          <w:rFonts w:ascii="Times New Roman" w:hAnsi="Times New Roman" w:cs="Times New Roman"/>
          <w:sz w:val="20"/>
          <w:szCs w:val="20"/>
        </w:rPr>
        <w:t xml:space="preserve"> Algorithm 1 depicts the pseudocode for the Mayfly optimization algorithm. </w:t>
      </w:r>
    </w:p>
    <w:p w14:paraId="0053C212" w14:textId="77777777" w:rsidR="00306284" w:rsidRPr="00446535" w:rsidRDefault="00305286" w:rsidP="00446535">
      <w:pPr>
        <w:pBdr>
          <w:top w:val="single" w:sz="4" w:space="1" w:color="auto"/>
          <w:bottom w:val="single" w:sz="4" w:space="1" w:color="auto"/>
        </w:pBdr>
        <w:spacing w:line="360" w:lineRule="auto"/>
        <w:rPr>
          <w:rFonts w:ascii="Times New Roman" w:hAnsi="Times New Roman" w:cs="Times New Roman"/>
          <w:b/>
          <w:sz w:val="20"/>
          <w:szCs w:val="20"/>
        </w:rPr>
      </w:pPr>
      <w:r w:rsidRPr="00446535">
        <w:rPr>
          <w:rFonts w:ascii="Times New Roman" w:hAnsi="Times New Roman" w:cs="Times New Roman"/>
          <w:b/>
          <w:sz w:val="20"/>
          <w:szCs w:val="20"/>
        </w:rPr>
        <w:t>Algorithm 1:</w:t>
      </w:r>
      <w:r w:rsidR="00686E0D" w:rsidRPr="00446535">
        <w:rPr>
          <w:rFonts w:ascii="Times New Roman" w:hAnsi="Times New Roman" w:cs="Times New Roman"/>
          <w:b/>
          <w:sz w:val="20"/>
          <w:szCs w:val="20"/>
        </w:rPr>
        <w:t xml:space="preserve"> Pseudoc</w:t>
      </w:r>
      <w:r w:rsidRPr="00446535">
        <w:rPr>
          <w:rFonts w:ascii="Times New Roman" w:hAnsi="Times New Roman" w:cs="Times New Roman"/>
          <w:b/>
          <w:sz w:val="20"/>
          <w:szCs w:val="20"/>
        </w:rPr>
        <w:t>ode for the Mayfly optimization algorithm</w:t>
      </w:r>
    </w:p>
    <w:p w14:paraId="2848DBD2" w14:textId="77777777" w:rsidR="00306284" w:rsidRPr="00446535" w:rsidRDefault="00305286" w:rsidP="00446535">
      <w:pPr>
        <w:spacing w:line="360" w:lineRule="auto"/>
        <w:rPr>
          <w:rFonts w:ascii="Times New Roman" w:hAnsi="Times New Roman" w:cs="Times New Roman"/>
          <w:sz w:val="20"/>
          <w:szCs w:val="20"/>
        </w:rPr>
      </w:pPr>
      <w:r w:rsidRPr="00446535">
        <w:rPr>
          <w:rFonts w:ascii="Times New Roman" w:hAnsi="Times New Roman" w:cs="Times New Roman"/>
          <w:sz w:val="20"/>
          <w:szCs w:val="20"/>
        </w:rPr>
        <w:t>Input: image</w:t>
      </w:r>
    </w:p>
    <w:p w14:paraId="0E25D25F" w14:textId="77777777" w:rsidR="000E5CFF" w:rsidRPr="00446535" w:rsidRDefault="00305286" w:rsidP="00446535">
      <w:pPr>
        <w:spacing w:line="360" w:lineRule="auto"/>
        <w:rPr>
          <w:rFonts w:ascii="Times New Roman" w:hAnsi="Times New Roman" w:cs="Times New Roman"/>
          <w:sz w:val="20"/>
          <w:szCs w:val="20"/>
        </w:rPr>
      </w:pPr>
      <w:r w:rsidRPr="00446535">
        <w:rPr>
          <w:rFonts w:ascii="Times New Roman" w:hAnsi="Times New Roman" w:cs="Times New Roman"/>
          <w:sz w:val="20"/>
          <w:szCs w:val="20"/>
        </w:rPr>
        <w:t xml:space="preserve">Output: Best agent </w:t>
      </w:r>
      <m:oMath>
        <m:sSub>
          <m:sSubPr>
            <m:ctrlPr>
              <w:rPr>
                <w:rFonts w:ascii="Cambria Math" w:eastAsiaTheme="minorHAnsi" w:hAnsi="Cambria Math" w:cs="Times New Roman"/>
                <w:b/>
                <w:i/>
                <w:sz w:val="20"/>
                <w:szCs w:val="20"/>
              </w:rPr>
            </m:ctrlPr>
          </m:sSubPr>
          <m:e>
            <m:r>
              <m:rPr>
                <m:sty m:val="bi"/>
              </m:rPr>
              <w:rPr>
                <w:rFonts w:ascii="Cambria Math" w:hAnsi="Cambria Math" w:cs="Times New Roman"/>
                <w:sz w:val="20"/>
                <w:szCs w:val="20"/>
              </w:rPr>
              <m:t>V</m:t>
            </m:r>
          </m:e>
          <m:sub>
            <m:r>
              <m:rPr>
                <m:sty m:val="bi"/>
              </m:rPr>
              <w:rPr>
                <w:rFonts w:ascii="Cambria Math" w:hAnsi="Cambria Math" w:cs="Times New Roman"/>
                <w:sz w:val="20"/>
                <w:szCs w:val="20"/>
              </w:rPr>
              <m:t>l</m:t>
            </m:r>
          </m:sub>
        </m:sSub>
      </m:oMath>
    </w:p>
    <w:p w14:paraId="5C044886" w14:textId="77777777" w:rsidR="000E5CFF" w:rsidRPr="00446535" w:rsidRDefault="00305286" w:rsidP="00446535">
      <w:pPr>
        <w:spacing w:line="360" w:lineRule="auto"/>
        <w:rPr>
          <w:rFonts w:ascii="Times New Roman" w:hAnsi="Times New Roman" w:cs="Times New Roman"/>
          <w:sz w:val="20"/>
          <w:szCs w:val="20"/>
        </w:rPr>
      </w:pPr>
      <w:r w:rsidRPr="00446535">
        <w:rPr>
          <w:rFonts w:ascii="Times New Roman" w:hAnsi="Times New Roman" w:cs="Times New Roman"/>
          <w:sz w:val="20"/>
          <w:szCs w:val="20"/>
        </w:rPr>
        <w:t>Start the male and female mayfly population and their rate of movement at random.</w:t>
      </w:r>
    </w:p>
    <w:p w14:paraId="2B5F177F" w14:textId="77777777" w:rsidR="00306284"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lastRenderedPageBreak/>
        <w:t xml:space="preserve">Evaluate the population and then </w:t>
      </w:r>
      <m:oMath>
        <m:r>
          <w:rPr>
            <w:rFonts w:ascii="Cambria Math" w:hAnsi="Cambria Math" w:cs="Times New Roman"/>
            <w:sz w:val="20"/>
            <w:szCs w:val="20"/>
          </w:rPr>
          <m:t>find the best</m:t>
        </m:r>
      </m:oMath>
    </w:p>
    <w:p w14:paraId="7A151C4E" w14:textId="77777777" w:rsidR="00306284"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For </w:t>
      </w:r>
      <m:oMath>
        <m:r>
          <m:rPr>
            <m:sty m:val="bi"/>
          </m:rPr>
          <w:rPr>
            <w:rFonts w:ascii="Cambria Math" w:hAnsi="Cambria Math" w:cs="Times New Roman"/>
            <w:sz w:val="20"/>
            <w:szCs w:val="20"/>
          </w:rPr>
          <m:t>jsq←1</m:t>
        </m:r>
      </m:oMath>
      <w:r w:rsidRPr="00446535">
        <w:rPr>
          <w:rFonts w:ascii="Times New Roman" w:hAnsi="Times New Roman" w:cs="Times New Roman"/>
          <w:sz w:val="20"/>
          <w:szCs w:val="20"/>
        </w:rPr>
        <w:t xml:space="preserve"> to </w:t>
      </w:r>
      <m:oMath>
        <m:r>
          <w:rPr>
            <w:rFonts w:ascii="Cambria Math" w:hAnsi="Cambria Math" w:cs="Times New Roman"/>
            <w:sz w:val="20"/>
            <w:szCs w:val="20"/>
          </w:rPr>
          <m:t>MaxIter</m:t>
        </m:r>
      </m:oMath>
      <w:r w:rsidRPr="00446535">
        <w:rPr>
          <w:rFonts w:ascii="Times New Roman" w:hAnsi="Times New Roman" w:cs="Times New Roman"/>
          <w:sz w:val="20"/>
          <w:szCs w:val="20"/>
        </w:rPr>
        <w:t>, do</w:t>
      </w:r>
    </w:p>
    <w:p w14:paraId="16EBCCE2" w14:textId="77777777" w:rsidR="00306284"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For </w:t>
      </w:r>
      <m:oMath>
        <m:r>
          <m:rPr>
            <m:sty m:val="bi"/>
          </m:rPr>
          <w:rPr>
            <w:rFonts w:ascii="Cambria Math" w:hAnsi="Cambria Math" w:cs="Times New Roman"/>
            <w:sz w:val="20"/>
            <w:szCs w:val="20"/>
          </w:rPr>
          <m:t>j←1</m:t>
        </m:r>
      </m:oMath>
      <w:r w:rsidRPr="00446535">
        <w:rPr>
          <w:rFonts w:ascii="Times New Roman" w:hAnsi="Times New Roman" w:cs="Times New Roman"/>
          <w:sz w:val="20"/>
          <w:szCs w:val="20"/>
        </w:rPr>
        <w:t xml:space="preserve"> to </w:t>
      </w:r>
      <m:oMath>
        <m:r>
          <w:rPr>
            <w:rFonts w:ascii="Cambria Math" w:hAnsi="Cambria Math" w:cs="Times New Roman"/>
            <w:sz w:val="20"/>
            <w:szCs w:val="20"/>
          </w:rPr>
          <m:t>PopSize</m:t>
        </m:r>
      </m:oMath>
      <w:r w:rsidRPr="00446535">
        <w:rPr>
          <w:rFonts w:ascii="Times New Roman" w:hAnsi="Times New Roman" w:cs="Times New Roman"/>
          <w:sz w:val="20"/>
          <w:szCs w:val="20"/>
        </w:rPr>
        <w:t>, do</w:t>
      </w:r>
    </w:p>
    <w:p w14:paraId="6F1FA6FB" w14:textId="77777777" w:rsidR="00306284"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Update </w:t>
      </w:r>
      <m:oMath>
        <m:r>
          <m:rPr>
            <m:sty m:val="bi"/>
          </m:rPr>
          <w:rPr>
            <w:rFonts w:ascii="Cambria Math" w:hAnsi="Cambria Math" w:cs="Times New Roman"/>
            <w:sz w:val="20"/>
            <w:szCs w:val="20"/>
          </w:rPr>
          <m:t>pbest</m:t>
        </m:r>
      </m:oMath>
    </w:p>
    <w:p w14:paraId="2C55E3D2" w14:textId="77777777" w:rsidR="000E5CFF"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Mayfly male and female speeds need to be reevaluated and updated.</w:t>
      </w:r>
    </w:p>
    <w:p w14:paraId="7611B3D8" w14:textId="77777777" w:rsidR="000E5CFF"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Arrange the mayflies by size and color</w:t>
      </w:r>
    </w:p>
    <w:p w14:paraId="202D6D64" w14:textId="77777777" w:rsidR="00DC1FD8"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Create children from both sexes using a crossover operation.</w:t>
      </w:r>
    </w:p>
    <w:p w14:paraId="09CA5BFD" w14:textId="77777777" w:rsidR="00DC1FD8"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Make the babies mutants</w:t>
      </w:r>
    </w:p>
    <w:p w14:paraId="3337B767" w14:textId="77777777" w:rsidR="00DC1FD8"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Swap out the mayflies with the most promising progeny</w:t>
      </w:r>
    </w:p>
    <w:p w14:paraId="7B83B09F" w14:textId="77777777" w:rsidR="00306284" w:rsidRPr="00446535" w:rsidRDefault="00305286" w:rsidP="00446535">
      <w:pPr>
        <w:spacing w:line="360" w:lineRule="auto"/>
        <w:jc w:val="both"/>
        <w:rPr>
          <w:rFonts w:ascii="Times New Roman" w:hAnsi="Times New Roman" w:cs="Times New Roman"/>
          <w:b/>
          <w:sz w:val="20"/>
          <w:szCs w:val="20"/>
        </w:rPr>
      </w:pPr>
      <w:r w:rsidRPr="00446535">
        <w:rPr>
          <w:rFonts w:ascii="Times New Roman" w:hAnsi="Times New Roman" w:cs="Times New Roman"/>
          <w:sz w:val="20"/>
          <w:szCs w:val="20"/>
        </w:rPr>
        <w:t xml:space="preserve">Update </w:t>
      </w:r>
      <m:oMath>
        <m:r>
          <m:rPr>
            <m:sty m:val="bi"/>
          </m:rPr>
          <w:rPr>
            <w:rFonts w:ascii="Cambria Math" w:hAnsi="Cambria Math" w:cs="Times New Roman"/>
            <w:sz w:val="20"/>
            <w:szCs w:val="20"/>
          </w:rPr>
          <m:t>pbestj</m:t>
        </m:r>
      </m:oMath>
    </w:p>
    <w:p w14:paraId="061BCB89" w14:textId="77777777" w:rsidR="00B833E8" w:rsidRPr="00446535" w:rsidRDefault="00305286" w:rsidP="00446535">
      <w:pPr>
        <w:pBdr>
          <w:bottom w:val="single" w:sz="4" w:space="1" w:color="auto"/>
        </w:pBd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End </w:t>
      </w:r>
    </w:p>
    <w:p w14:paraId="735BFF56" w14:textId="77777777" w:rsidR="00C143F2"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K-Means clustering is based on a straightforward idea. The dataset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y</m:t>
                </m:r>
              </m:e>
            </m:acc>
          </m:e>
          <m:sub>
            <m:r>
              <w:rPr>
                <w:rFonts w:ascii="Cambria Math" w:hAnsi="Cambria Math" w:cs="Times New Roman"/>
                <w:sz w:val="20"/>
                <w:szCs w:val="20"/>
              </w:rPr>
              <m:t>j</m:t>
            </m:r>
          </m:sub>
        </m:sSub>
      </m:oMath>
      <w:r w:rsidRPr="00446535">
        <w:rPr>
          <w:rFonts w:ascii="Times New Roman" w:hAnsi="Times New Roman" w:cs="Times New Roman"/>
          <w:sz w:val="20"/>
          <w:szCs w:val="20"/>
        </w:rPr>
        <w:t xml:space="preserve"> (</w:t>
      </w:r>
      <m:oMath>
        <m:r>
          <w:rPr>
            <w:rFonts w:ascii="Cambria Math" w:hAnsi="Cambria Math" w:cs="Times New Roman"/>
            <w:sz w:val="20"/>
            <w:szCs w:val="20"/>
          </w:rPr>
          <m:t>j</m:t>
        </m:r>
      </m:oMath>
      <w:r w:rsidRPr="00446535">
        <w:rPr>
          <w:rFonts w:ascii="Times New Roman" w:hAnsi="Times New Roman" w:cs="Times New Roman"/>
          <w:sz w:val="20"/>
          <w:szCs w:val="20"/>
        </w:rPr>
        <w:t xml:space="preserve"> = 1, 2, </w:t>
      </w:r>
      <w:proofErr w:type="gramStart"/>
      <w:r w:rsidRPr="00446535">
        <w:rPr>
          <w:rFonts w:ascii="Times New Roman" w:hAnsi="Times New Roman" w:cs="Times New Roman"/>
          <w:sz w:val="20"/>
          <w:szCs w:val="20"/>
        </w:rPr>
        <w:t>3,...</w:t>
      </w:r>
      <w:proofErr w:type="gramEnd"/>
      <w:r w:rsidRPr="00446535">
        <w:rPr>
          <w:rFonts w:ascii="Times New Roman" w:hAnsi="Times New Roman" w:cs="Times New Roman"/>
          <w:sz w:val="20"/>
          <w:szCs w:val="20"/>
        </w:rPr>
        <w:t xml:space="preserve">) has </w:t>
      </w:r>
      <m:oMath>
        <m:r>
          <w:rPr>
            <w:rFonts w:ascii="Cambria Math" w:hAnsi="Cambria Math" w:cs="Times New Roman"/>
            <w:sz w:val="20"/>
            <w:szCs w:val="20"/>
          </w:rPr>
          <m:t>m</m:t>
        </m:r>
      </m:oMath>
      <w:r w:rsidRPr="00446535">
        <w:rPr>
          <w:rFonts w:ascii="Times New Roman" w:hAnsi="Times New Roman" w:cs="Times New Roman"/>
          <w:sz w:val="20"/>
          <w:szCs w:val="20"/>
        </w:rPr>
        <w:t xml:space="preserve"> observations. Cluster centers and the </w:t>
      </w:r>
      <m:oMath>
        <m:r>
          <w:rPr>
            <w:rFonts w:ascii="Cambria Math" w:hAnsi="Cambria Math" w:cs="Times New Roman"/>
            <w:sz w:val="20"/>
            <w:szCs w:val="20"/>
          </w:rPr>
          <m:t>L</m:t>
        </m:r>
      </m:oMath>
      <w:r w:rsidRPr="00446535">
        <w:rPr>
          <w:rFonts w:ascii="Times New Roman" w:hAnsi="Times New Roman" w:cs="Times New Roman"/>
          <w:sz w:val="20"/>
          <w:szCs w:val="20"/>
        </w:rPr>
        <w:t xml:space="preserve"> value are known. The K-Means clustering algorithm uses the sum of squared errors (SSE) as its goal function. </w:t>
      </w:r>
    </w:p>
    <w:p w14:paraId="2B5F8BC4" w14:textId="77777777" w:rsidR="00C143F2" w:rsidRPr="00446535" w:rsidRDefault="00305286" w:rsidP="00446535">
      <w:pPr>
        <w:spacing w:line="360" w:lineRule="auto"/>
        <w:rPr>
          <w:rFonts w:ascii="Times New Roman" w:hAnsi="Times New Roman" w:cs="Times New Roman"/>
          <w:sz w:val="20"/>
          <w:szCs w:val="20"/>
        </w:rPr>
      </w:pPr>
      <m:oMath>
        <m:r>
          <w:rPr>
            <w:rFonts w:ascii="Cambria Math" w:hAnsi="Cambria Math" w:cs="Times New Roman"/>
            <w:sz w:val="20"/>
            <w:szCs w:val="20"/>
          </w:rPr>
          <m:t>TTF=</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L</m:t>
            </m:r>
          </m:sup>
          <m:e>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y∈</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j</m:t>
                    </m:r>
                  </m:sub>
                </m:sSub>
              </m:sub>
              <m:sup/>
              <m:e>
                <m:sSup>
                  <m:sSupPr>
                    <m:ctrlPr>
                      <w:rPr>
                        <w:rFonts w:ascii="Cambria Math" w:hAnsi="Cambria Math" w:cs="Times New Roman"/>
                        <w:i/>
                        <w:sz w:val="20"/>
                        <w:szCs w:val="20"/>
                      </w:rPr>
                    </m:ctrlPr>
                  </m:sSupPr>
                  <m:e>
                    <m:r>
                      <w:rPr>
                        <w:rFonts w:ascii="Cambria Math" w:hAnsi="Cambria Math" w:cs="Times New Roman"/>
                        <w:sz w:val="20"/>
                        <w:szCs w:val="20"/>
                      </w:rPr>
                      <m:t>|y-</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y</m:t>
                            </m:r>
                          </m:e>
                        </m:acc>
                      </m:e>
                      <m:sub>
                        <m:r>
                          <w:rPr>
                            <w:rFonts w:ascii="Cambria Math" w:hAnsi="Cambria Math" w:cs="Times New Roman"/>
                            <w:sz w:val="20"/>
                            <w:szCs w:val="20"/>
                          </w:rPr>
                          <m:t>j</m:t>
                        </m:r>
                      </m:sub>
                    </m:sSub>
                    <m:r>
                      <w:rPr>
                        <w:rFonts w:ascii="Cambria Math" w:hAnsi="Cambria Math" w:cs="Times New Roman"/>
                        <w:sz w:val="20"/>
                        <w:szCs w:val="20"/>
                      </w:rPr>
                      <m:t>|</m:t>
                    </m:r>
                  </m:e>
                  <m:sup>
                    <m:r>
                      <w:rPr>
                        <w:rFonts w:ascii="Cambria Math" w:hAnsi="Cambria Math" w:cs="Times New Roman"/>
                        <w:sz w:val="20"/>
                        <w:szCs w:val="20"/>
                      </w:rPr>
                      <m:t>2</m:t>
                    </m:r>
                  </m:sup>
                </m:sSup>
              </m:e>
            </m:nary>
          </m:e>
        </m:nary>
      </m:oMath>
      <w:r w:rsidRPr="00446535">
        <w:rPr>
          <w:rFonts w:ascii="Times New Roman" w:hAnsi="Times New Roman" w:cs="Times New Roman"/>
          <w:sz w:val="20"/>
          <w:szCs w:val="20"/>
        </w:rPr>
        <w:t xml:space="preserve">                                                                                                      (2</w:t>
      </w:r>
      <w:r w:rsidR="002A511B" w:rsidRPr="00446535">
        <w:rPr>
          <w:rFonts w:ascii="Times New Roman" w:hAnsi="Times New Roman" w:cs="Times New Roman"/>
          <w:sz w:val="20"/>
          <w:szCs w:val="20"/>
        </w:rPr>
        <w:t>4</w:t>
      </w:r>
      <w:r w:rsidRPr="00446535">
        <w:rPr>
          <w:rFonts w:ascii="Times New Roman" w:hAnsi="Times New Roman" w:cs="Times New Roman"/>
          <w:sz w:val="20"/>
          <w:szCs w:val="20"/>
        </w:rPr>
        <w:t>)</w:t>
      </w:r>
    </w:p>
    <w:p w14:paraId="0B81AC0F" w14:textId="77777777" w:rsidR="00C143F2"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One cluster result class is denoted by</w:t>
      </w:r>
      <m:oMath>
        <m:r>
          <w:rPr>
            <w:rFonts w:ascii="Cambria Math" w:hAnsi="Cambria Math" w:cs="Times New Roman"/>
            <w:sz w:val="20"/>
            <w:szCs w:val="20"/>
          </w:rPr>
          <m:t xml:space="preserve"> D,</m:t>
        </m:r>
      </m:oMath>
      <w:r w:rsidRPr="00446535">
        <w:rPr>
          <w:rFonts w:ascii="Times New Roman" w:hAnsi="Times New Roman" w:cs="Times New Roman"/>
          <w:sz w:val="20"/>
          <w:szCs w:val="20"/>
        </w:rPr>
        <w:t xml:space="preserve"> the number of categories by </w:t>
      </w:r>
      <m:oMath>
        <m:r>
          <w:rPr>
            <w:rFonts w:ascii="Cambria Math" w:hAnsi="Cambria Math" w:cs="Times New Roman"/>
            <w:sz w:val="20"/>
            <w:szCs w:val="20"/>
          </w:rPr>
          <m:t>L</m:t>
        </m:r>
      </m:oMath>
      <w:r w:rsidRPr="00446535">
        <w:rPr>
          <w:rFonts w:ascii="Times New Roman" w:hAnsi="Times New Roman" w:cs="Times New Roman"/>
          <w:sz w:val="20"/>
          <w:szCs w:val="20"/>
        </w:rPr>
        <w:t xml:space="preserve">, and the mean of a cluster,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y</m:t>
                </m:r>
              </m:e>
            </m:acc>
          </m:e>
          <m:sub>
            <m:r>
              <w:rPr>
                <w:rFonts w:ascii="Cambria Math" w:hAnsi="Cambria Math" w:cs="Times New Roman"/>
                <w:sz w:val="20"/>
                <w:szCs w:val="20"/>
              </w:rPr>
              <m:t>j</m:t>
            </m:r>
          </m:sub>
        </m:sSub>
      </m:oMath>
      <w:r w:rsidRPr="00446535">
        <w:rPr>
          <w:rFonts w:ascii="Times New Roman" w:hAnsi="Times New Roman" w:cs="Times New Roman"/>
          <w:sz w:val="20"/>
          <w:szCs w:val="20"/>
        </w:rPr>
        <w:t xml:space="preserve">. In the minimal value of the goal function, the clustering effect is at its best. The K-Means clustering algorithm can be broken down into three distinct phases: First, we scale back the objective function by assigning samples to the vector centers closest to them. </w:t>
      </w:r>
    </w:p>
    <w:p w14:paraId="08B2645D" w14:textId="77777777" w:rsidR="00C143F2" w:rsidRPr="00446535" w:rsidRDefault="00185CD4" w:rsidP="00446535">
      <w:pPr>
        <w:spacing w:line="360" w:lineRule="auto"/>
        <w:rPr>
          <w:rFonts w:ascii="Times New Roman" w:hAnsi="Times New Roman" w:cs="Times New Roman"/>
          <w:sz w:val="20"/>
          <w:szCs w:val="20"/>
        </w:rPr>
      </w:pPr>
      <m:oMath>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m</m:t>
            </m:r>
          </m:sup>
          <m:e>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min</m:t>
                  </m:r>
                </m:e>
              </m:mr>
              <m:mr>
                <m:e>
                  <m:r>
                    <w:rPr>
                      <w:rFonts w:ascii="Cambria Math" w:hAnsi="Cambria Math" w:cs="Times New Roman"/>
                      <w:sz w:val="20"/>
                      <w:szCs w:val="20"/>
                    </w:rPr>
                    <m:t>i∈|j=1,2,3…l|</m:t>
                  </m:r>
                </m:e>
              </m:mr>
            </m:m>
            <m:sSup>
              <m:sSupPr>
                <m:ctrlPr>
                  <w:rPr>
                    <w:rFonts w:ascii="Cambria Math" w:hAnsi="Cambria Math" w:cs="Times New Roman"/>
                    <w:i/>
                    <w:sz w:val="20"/>
                    <w:szCs w:val="20"/>
                  </w:rPr>
                </m:ctrlPr>
              </m:sSupPr>
              <m:e>
                <m:d>
                  <m:dPr>
                    <m:begChr m:val="|"/>
                    <m:endChr m:val="|"/>
                    <m:ctrlPr>
                      <w:rPr>
                        <w:rFonts w:ascii="Cambria Math" w:hAnsi="Cambria Math" w:cs="Times New Roman"/>
                        <w:i/>
                        <w:sz w:val="20"/>
                        <w:szCs w:val="20"/>
                      </w:rPr>
                    </m:ctrlPr>
                  </m:d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o</m:t>
                        </m:r>
                      </m:e>
                      <m:sub>
                        <m:r>
                          <w:rPr>
                            <w:rFonts w:ascii="Cambria Math" w:hAnsi="Cambria Math" w:cs="Times New Roman"/>
                            <w:sz w:val="20"/>
                            <w:szCs w:val="20"/>
                          </w:rPr>
                          <m:t>i</m:t>
                        </m:r>
                      </m:sub>
                    </m:sSub>
                    <m:r>
                      <w:rPr>
                        <w:rFonts w:ascii="Cambria Math" w:hAnsi="Cambria Math" w:cs="Times New Roman"/>
                        <w:sz w:val="20"/>
                        <w:szCs w:val="20"/>
                      </w:rPr>
                      <m:t>|</m:t>
                    </m:r>
                  </m:e>
                </m:d>
              </m:e>
              <m:sup>
                <m:r>
                  <w:rPr>
                    <w:rFonts w:ascii="Cambria Math" w:hAnsi="Cambria Math" w:cs="Times New Roman"/>
                    <w:sz w:val="20"/>
                    <w:szCs w:val="20"/>
                  </w:rPr>
                  <m:t>2</m:t>
                </m:r>
              </m:sup>
            </m:sSup>
          </m:e>
        </m:nary>
      </m:oMath>
      <w:r w:rsidR="00305286" w:rsidRPr="00446535">
        <w:rPr>
          <w:rFonts w:ascii="Times New Roman" w:hAnsi="Times New Roman" w:cs="Times New Roman"/>
          <w:sz w:val="20"/>
          <w:szCs w:val="20"/>
        </w:rPr>
        <w:t xml:space="preserve">                                                                                           (2</w:t>
      </w:r>
      <w:r w:rsidR="002A511B" w:rsidRPr="00446535">
        <w:rPr>
          <w:rFonts w:ascii="Times New Roman" w:hAnsi="Times New Roman" w:cs="Times New Roman"/>
          <w:sz w:val="20"/>
          <w:szCs w:val="20"/>
        </w:rPr>
        <w:t>5</w:t>
      </w:r>
      <w:r w:rsidR="00305286" w:rsidRPr="00446535">
        <w:rPr>
          <w:rFonts w:ascii="Times New Roman" w:hAnsi="Times New Roman" w:cs="Times New Roman"/>
          <w:sz w:val="20"/>
          <w:szCs w:val="20"/>
        </w:rPr>
        <w:t>)</w:t>
      </w:r>
    </w:p>
    <w:p w14:paraId="3EC0FE01" w14:textId="77777777" w:rsidR="00C143F2"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Euclidean distance is used in the following formula for finding the distance between two points: </w:t>
      </w:r>
    </w:p>
    <w:p w14:paraId="0CDD4B60" w14:textId="77777777" w:rsidR="00C143F2" w:rsidRPr="00446535" w:rsidRDefault="00305286" w:rsidP="00446535">
      <w:pPr>
        <w:spacing w:line="360" w:lineRule="auto"/>
        <w:rPr>
          <w:rFonts w:ascii="Times New Roman" w:hAnsi="Times New Roman" w:cs="Times New Roman"/>
          <w:sz w:val="20"/>
          <w:szCs w:val="20"/>
        </w:rPr>
      </w:pPr>
      <m:oMath>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j</m:t>
                </m:r>
              </m:sub>
            </m:sSub>
          </m:e>
        </m:d>
        <m:r>
          <w:rPr>
            <w:rFonts w:ascii="Cambria Math" w:hAnsi="Cambria Math" w:cs="Times New Roman"/>
            <w:sz w:val="20"/>
            <w:szCs w:val="20"/>
          </w:rPr>
          <m:t>=</m:t>
        </m:r>
        <m:rad>
          <m:radPr>
            <m:degHide m:val="1"/>
            <m:ctrlPr>
              <w:rPr>
                <w:rFonts w:ascii="Cambria Math" w:hAnsi="Cambria Math" w:cs="Times New Roman"/>
                <w:i/>
                <w:sz w:val="20"/>
                <w:szCs w:val="20"/>
              </w:rPr>
            </m:ctrlPr>
          </m:radPr>
          <m:deg/>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l=1</m:t>
                </m:r>
              </m:sub>
              <m:sup>
                <m:r>
                  <w:rPr>
                    <w:rFonts w:ascii="Cambria Math" w:hAnsi="Cambria Math" w:cs="Times New Roman"/>
                    <w:sz w:val="20"/>
                    <w:szCs w:val="20"/>
                  </w:rPr>
                  <m:t>c</m:t>
                </m:r>
              </m:sup>
              <m:e>
                <m:sSup>
                  <m:sSupPr>
                    <m:ctrlPr>
                      <w:rPr>
                        <w:rFonts w:ascii="Cambria Math" w:hAnsi="Cambria Math" w:cs="Times New Roman"/>
                        <w:i/>
                        <w:sz w:val="20"/>
                        <w:szCs w:val="20"/>
                      </w:rPr>
                    </m:ctrlPr>
                  </m:sSup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jl</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il</m:t>
                        </m:r>
                      </m:sub>
                    </m:sSub>
                    <m:r>
                      <w:rPr>
                        <w:rFonts w:ascii="Cambria Math" w:hAnsi="Cambria Math" w:cs="Times New Roman"/>
                        <w:sz w:val="20"/>
                        <w:szCs w:val="20"/>
                      </w:rPr>
                      <m:t>)</m:t>
                    </m:r>
                  </m:e>
                  <m:sup>
                    <m:r>
                      <w:rPr>
                        <w:rFonts w:ascii="Cambria Math" w:hAnsi="Cambria Math" w:cs="Times New Roman"/>
                        <w:sz w:val="20"/>
                        <w:szCs w:val="20"/>
                      </w:rPr>
                      <m:t>2</m:t>
                    </m:r>
                  </m:sup>
                </m:sSup>
              </m:e>
            </m:nary>
          </m:e>
        </m:rad>
      </m:oMath>
      <w:r w:rsidRPr="00446535">
        <w:rPr>
          <w:rFonts w:ascii="Times New Roman" w:hAnsi="Times New Roman" w:cs="Times New Roman"/>
          <w:sz w:val="20"/>
          <w:szCs w:val="20"/>
        </w:rPr>
        <w:t xml:space="preserve">                                                                                                   (2</w:t>
      </w:r>
      <w:r w:rsidR="002A511B" w:rsidRPr="00446535">
        <w:rPr>
          <w:rFonts w:ascii="Times New Roman" w:hAnsi="Times New Roman" w:cs="Times New Roman"/>
          <w:sz w:val="20"/>
          <w:szCs w:val="20"/>
        </w:rPr>
        <w:t>6</w:t>
      </w:r>
      <w:r w:rsidRPr="00446535">
        <w:rPr>
          <w:rFonts w:ascii="Times New Roman" w:hAnsi="Times New Roman" w:cs="Times New Roman"/>
          <w:sz w:val="20"/>
          <w:szCs w:val="20"/>
        </w:rPr>
        <w:t>)</w:t>
      </w:r>
    </w:p>
    <w:p w14:paraId="20A161A4" w14:textId="77777777" w:rsidR="00C143F2"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Centers of K-clusters are represented by</w:t>
      </w:r>
      <m:oMath>
        <m:r>
          <w:rPr>
            <w:rFonts w:ascii="Cambria Math" w:hAnsi="Cambria Math" w:cs="Times New Roman"/>
            <w:sz w:val="20"/>
            <w:szCs w:val="20"/>
          </w:rPr>
          <m:t xml:space="preserve"> o</m:t>
        </m:r>
      </m:oMath>
      <w:r w:rsidRPr="00446535">
        <w:rPr>
          <w:rFonts w:ascii="Times New Roman" w:hAnsi="Times New Roman" w:cs="Times New Roman"/>
          <w:sz w:val="20"/>
          <w:szCs w:val="20"/>
        </w:rPr>
        <w:t xml:space="preserve">. The value of </w:t>
      </w:r>
      <m:oMath>
        <m:sSub>
          <m:sSubPr>
            <m:ctrlPr>
              <w:rPr>
                <w:rFonts w:ascii="Cambria Math" w:hAnsi="Cambria Math" w:cs="Times New Roman"/>
                <w:i/>
                <w:sz w:val="20"/>
                <w:szCs w:val="20"/>
              </w:rPr>
            </m:ctrlPr>
          </m:sSubPr>
          <m:e>
            <m:r>
              <w:rPr>
                <w:rFonts w:ascii="Cambria Math" w:hAnsi="Cambria Math" w:cs="Times New Roman"/>
                <w:sz w:val="20"/>
                <w:szCs w:val="20"/>
              </w:rPr>
              <m:t>the y</m:t>
            </m:r>
          </m:e>
          <m:sub>
            <m:r>
              <w:rPr>
                <w:rFonts w:ascii="Cambria Math" w:hAnsi="Cambria Math" w:cs="Times New Roman"/>
                <w:sz w:val="20"/>
                <w:szCs w:val="20"/>
              </w:rPr>
              <m:t>j</m:t>
            </m:r>
          </m:sub>
        </m:sSub>
      </m:oMath>
      <w:r w:rsidRPr="00446535">
        <w:rPr>
          <w:rFonts w:ascii="Times New Roman" w:hAnsi="Times New Roman" w:cs="Times New Roman"/>
          <w:sz w:val="20"/>
          <w:szCs w:val="20"/>
        </w:rPr>
        <w:t xml:space="preserve"> attribute is denoted by </w:t>
      </w:r>
      <m:oMath>
        <m:r>
          <w:rPr>
            <w:rFonts w:ascii="Cambria Math" w:hAnsi="Cambria Math" w:cs="Times New Roman"/>
            <w:sz w:val="20"/>
            <w:szCs w:val="20"/>
          </w:rPr>
          <m:t>c</m:t>
        </m:r>
      </m:oMath>
      <w:r w:rsidRPr="00446535">
        <w:rPr>
          <w:rFonts w:ascii="Times New Roman" w:hAnsi="Times New Roman" w:cs="Times New Roman"/>
          <w:sz w:val="20"/>
          <w:szCs w:val="20"/>
        </w:rPr>
        <w:t xml:space="preserve">. </w:t>
      </w:r>
    </w:p>
    <w:p w14:paraId="6A2B9A28" w14:textId="77777777" w:rsidR="00C143F2"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Modify the cluster-wide mean</w:t>
      </w:r>
    </w:p>
    <w:p w14:paraId="25C5D89C" w14:textId="77777777" w:rsidR="00C143F2" w:rsidRPr="00446535" w:rsidRDefault="00185CD4" w:rsidP="00446535">
      <w:pPr>
        <w:spacing w:line="360" w:lineRule="auto"/>
        <w:rPr>
          <w:rFonts w:ascii="Times New Roman" w:hAnsi="Times New Roman" w:cs="Times New Roman"/>
          <w:sz w:val="20"/>
          <w:szCs w:val="20"/>
        </w:rPr>
      </w:pP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y</m:t>
                </m:r>
              </m:e>
            </m:acc>
          </m:e>
          <m:sub>
            <m:r>
              <w:rPr>
                <w:rFonts w:ascii="Cambria Math" w:hAnsi="Cambria Math" w:cs="Times New Roman"/>
                <w:sz w:val="20"/>
                <w:szCs w:val="20"/>
              </w:rPr>
              <m:t>j</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j</m:t>
                </m:r>
              </m:sub>
            </m:sSub>
            <m:r>
              <w:rPr>
                <w:rFonts w:ascii="Cambria Math" w:hAnsi="Cambria Math" w:cs="Times New Roman"/>
                <w:sz w:val="20"/>
                <w:szCs w:val="20"/>
              </w:rPr>
              <m:t>|</m:t>
            </m:r>
          </m:den>
        </m:f>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y∈</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j</m:t>
                </m:r>
              </m:sub>
            </m:sSub>
          </m:sub>
          <m:sup/>
          <m:e>
            <m:r>
              <w:rPr>
                <w:rFonts w:ascii="Cambria Math" w:hAnsi="Cambria Math" w:cs="Times New Roman"/>
                <w:sz w:val="20"/>
                <w:szCs w:val="20"/>
              </w:rPr>
              <m:t>Y</m:t>
            </m:r>
          </m:e>
        </m:nary>
      </m:oMath>
      <w:r w:rsidR="00305286" w:rsidRPr="00446535">
        <w:rPr>
          <w:rFonts w:ascii="Times New Roman" w:hAnsi="Times New Roman" w:cs="Times New Roman"/>
          <w:sz w:val="20"/>
          <w:szCs w:val="20"/>
        </w:rPr>
        <w:t xml:space="preserve">                                                                                                                         (2</w:t>
      </w:r>
      <w:r w:rsidR="002A511B" w:rsidRPr="00446535">
        <w:rPr>
          <w:rFonts w:ascii="Times New Roman" w:hAnsi="Times New Roman" w:cs="Times New Roman"/>
          <w:sz w:val="20"/>
          <w:szCs w:val="20"/>
        </w:rPr>
        <w:t>7</w:t>
      </w:r>
      <w:r w:rsidR="00305286" w:rsidRPr="00446535">
        <w:rPr>
          <w:rFonts w:ascii="Times New Roman" w:hAnsi="Times New Roman" w:cs="Times New Roman"/>
          <w:sz w:val="20"/>
          <w:szCs w:val="20"/>
        </w:rPr>
        <w:t>)</w:t>
      </w:r>
    </w:p>
    <w:p w14:paraId="3213979D" w14:textId="77777777" w:rsidR="00C143F2"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Determine the value of the objective. The cluster effect performs best when the objective function's value is minimized.</w:t>
      </w:r>
    </w:p>
    <w:p w14:paraId="34AC2BB1" w14:textId="77777777" w:rsidR="007B1787"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Incorporating a neural network that uses feed-forward backpropagation is also an important aspect of this work. This neuronal network takes as inputs the leaf image's tokens; as each token is composed of a cosine and a sinus angle, the number of input layers is twice the number of tokens. We can see how the leaves recognition program uses a neural network in the image.</w:t>
      </w:r>
      <w:r w:rsidR="001D334F" w:rsidRPr="00446535">
        <w:rPr>
          <w:rFonts w:ascii="Times New Roman" w:hAnsi="Times New Roman" w:cs="Times New Roman"/>
          <w:sz w:val="20"/>
          <w:szCs w:val="20"/>
        </w:rPr>
        <w:t xml:space="preserve"> Figure </w:t>
      </w:r>
      <w:r w:rsidR="006B5E0A" w:rsidRPr="00446535">
        <w:rPr>
          <w:rFonts w:ascii="Times New Roman" w:hAnsi="Times New Roman" w:cs="Times New Roman"/>
          <w:sz w:val="20"/>
          <w:szCs w:val="20"/>
        </w:rPr>
        <w:t xml:space="preserve">3 </w:t>
      </w:r>
      <w:r w:rsidR="001D334F" w:rsidRPr="00446535">
        <w:rPr>
          <w:rFonts w:ascii="Times New Roman" w:hAnsi="Times New Roman" w:cs="Times New Roman"/>
          <w:sz w:val="20"/>
          <w:szCs w:val="20"/>
        </w:rPr>
        <w:t xml:space="preserve">depicts the </w:t>
      </w:r>
      <w:r w:rsidR="00BD7188" w:rsidRPr="00446535">
        <w:rPr>
          <w:rFonts w:ascii="Times New Roman" w:hAnsi="Times New Roman" w:cs="Times New Roman"/>
          <w:sz w:val="20"/>
          <w:szCs w:val="20"/>
        </w:rPr>
        <w:t>structure of BPNN</w:t>
      </w:r>
      <w:r w:rsidR="00DF6CD8" w:rsidRPr="00446535">
        <w:rPr>
          <w:rFonts w:ascii="Times New Roman" w:hAnsi="Times New Roman" w:cs="Times New Roman"/>
          <w:sz w:val="20"/>
          <w:szCs w:val="20"/>
        </w:rPr>
        <w:t>.</w:t>
      </w:r>
    </w:p>
    <w:p w14:paraId="4C14EDFB" w14:textId="77777777" w:rsidR="00C03AB3" w:rsidRPr="00446535" w:rsidRDefault="00305286" w:rsidP="00446535">
      <w:pPr>
        <w:spacing w:line="360" w:lineRule="auto"/>
        <w:jc w:val="center"/>
        <w:rPr>
          <w:rFonts w:ascii="Times New Roman" w:hAnsi="Times New Roman" w:cs="Times New Roman"/>
          <w:sz w:val="20"/>
          <w:szCs w:val="20"/>
        </w:rPr>
      </w:pPr>
      <w:r w:rsidRPr="00446535">
        <w:rPr>
          <w:rFonts w:ascii="Times New Roman" w:hAnsi="Times New Roman" w:cs="Times New Roman"/>
          <w:noProof/>
          <w:sz w:val="20"/>
          <w:szCs w:val="20"/>
        </w:rPr>
        <w:drawing>
          <wp:inline distT="0" distB="0" distL="0" distR="0" wp14:anchorId="4190227E" wp14:editId="51880547">
            <wp:extent cx="3810000" cy="2100813"/>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8" cstate="print"/>
                    <a:stretch>
                      <a:fillRect/>
                    </a:stretch>
                  </pic:blipFill>
                  <pic:spPr bwMode="auto">
                    <a:xfrm>
                      <a:off x="0" y="0"/>
                      <a:ext cx="3810868" cy="2101292"/>
                    </a:xfrm>
                    <a:prstGeom prst="rect">
                      <a:avLst/>
                    </a:prstGeom>
                    <a:noFill/>
                  </pic:spPr>
                </pic:pic>
              </a:graphicData>
            </a:graphic>
          </wp:inline>
        </w:drawing>
      </w:r>
    </w:p>
    <w:p w14:paraId="59FA975D" w14:textId="77777777" w:rsidR="009339C0" w:rsidRPr="00446535" w:rsidRDefault="00305286" w:rsidP="00446535">
      <w:pPr>
        <w:spacing w:line="360" w:lineRule="auto"/>
        <w:jc w:val="center"/>
        <w:rPr>
          <w:rFonts w:ascii="Times New Roman" w:hAnsi="Times New Roman" w:cs="Times New Roman"/>
          <w:b/>
          <w:sz w:val="20"/>
          <w:szCs w:val="20"/>
        </w:rPr>
      </w:pPr>
      <w:r w:rsidRPr="00446535">
        <w:rPr>
          <w:rFonts w:ascii="Times New Roman" w:hAnsi="Times New Roman" w:cs="Times New Roman"/>
          <w:b/>
          <w:sz w:val="20"/>
          <w:szCs w:val="20"/>
        </w:rPr>
        <w:t xml:space="preserve">Figure </w:t>
      </w:r>
      <w:r w:rsidR="006B5E0A" w:rsidRPr="00446535">
        <w:rPr>
          <w:rFonts w:ascii="Times New Roman" w:hAnsi="Times New Roman" w:cs="Times New Roman"/>
          <w:b/>
          <w:sz w:val="20"/>
          <w:szCs w:val="20"/>
        </w:rPr>
        <w:t>3</w:t>
      </w:r>
      <w:r w:rsidRPr="00446535">
        <w:rPr>
          <w:rFonts w:ascii="Times New Roman" w:hAnsi="Times New Roman" w:cs="Times New Roman"/>
          <w:b/>
          <w:sz w:val="20"/>
          <w:szCs w:val="20"/>
        </w:rPr>
        <w:t xml:space="preserve">: </w:t>
      </w:r>
      <w:r w:rsidR="001F3DB8" w:rsidRPr="00446535">
        <w:rPr>
          <w:rFonts w:ascii="Times New Roman" w:hAnsi="Times New Roman" w:cs="Times New Roman"/>
          <w:b/>
          <w:sz w:val="20"/>
          <w:szCs w:val="20"/>
        </w:rPr>
        <w:t>S</w:t>
      </w:r>
      <w:r w:rsidR="00180A4F" w:rsidRPr="00446535">
        <w:rPr>
          <w:rFonts w:ascii="Times New Roman" w:hAnsi="Times New Roman" w:cs="Times New Roman"/>
          <w:b/>
          <w:sz w:val="20"/>
          <w:szCs w:val="20"/>
        </w:rPr>
        <w:t xml:space="preserve">tructure of </w:t>
      </w:r>
      <w:r w:rsidR="001F3DB8" w:rsidRPr="00446535">
        <w:rPr>
          <w:rFonts w:ascii="Times New Roman" w:hAnsi="Times New Roman" w:cs="Times New Roman"/>
          <w:b/>
          <w:sz w:val="20"/>
          <w:szCs w:val="20"/>
        </w:rPr>
        <w:t>BPNN</w:t>
      </w:r>
    </w:p>
    <w:p w14:paraId="7D8DBB2D" w14:textId="77777777" w:rsidR="000A0A1D"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Since we utilize an encoded form to express the outputs, the number of neurons is typically specified in terms of the number of different species. The standard mathematical principles of a back propagation network define all other network behavior. </w:t>
      </w:r>
      <w:r w:rsidR="00BB75EE" w:rsidRPr="00446535">
        <w:rPr>
          <w:rFonts w:ascii="Times New Roman" w:hAnsi="Times New Roman" w:cs="Times New Roman"/>
          <w:sz w:val="20"/>
          <w:szCs w:val="20"/>
        </w:rPr>
        <w:t xml:space="preserve">The three phases that make up the training of a network via </w:t>
      </w:r>
      <w:r w:rsidR="00BB0D5E" w:rsidRPr="00446535">
        <w:rPr>
          <w:rFonts w:ascii="Times New Roman" w:hAnsi="Times New Roman" w:cs="Times New Roman"/>
          <w:sz w:val="20"/>
          <w:szCs w:val="20"/>
        </w:rPr>
        <w:t>back propagation</w:t>
      </w:r>
      <w:r w:rsidR="00BB75EE" w:rsidRPr="00446535">
        <w:rPr>
          <w:rFonts w:ascii="Times New Roman" w:hAnsi="Times New Roman" w:cs="Times New Roman"/>
          <w:sz w:val="20"/>
          <w:szCs w:val="20"/>
        </w:rPr>
        <w:t xml:space="preserve"> are the feed-forward of the training pattern input, the computation and </w:t>
      </w:r>
      <w:r w:rsidR="00BB0D5E" w:rsidRPr="00446535">
        <w:rPr>
          <w:rFonts w:ascii="Times New Roman" w:hAnsi="Times New Roman" w:cs="Times New Roman"/>
          <w:sz w:val="20"/>
          <w:szCs w:val="20"/>
        </w:rPr>
        <w:t>back propagation</w:t>
      </w:r>
      <w:r w:rsidR="00BB75EE" w:rsidRPr="00446535">
        <w:rPr>
          <w:rFonts w:ascii="Times New Roman" w:hAnsi="Times New Roman" w:cs="Times New Roman"/>
          <w:sz w:val="20"/>
          <w:szCs w:val="20"/>
        </w:rPr>
        <w:t xml:space="preserve"> of the related error, and the fine-tuning of the weights and biases.</w:t>
      </w:r>
      <w:r w:rsidRPr="00446535">
        <w:rPr>
          <w:rFonts w:ascii="Times New Roman" w:hAnsi="Times New Roman" w:cs="Times New Roman"/>
          <w:sz w:val="20"/>
          <w:szCs w:val="20"/>
        </w:rPr>
        <w:t xml:space="preserve"> During the feed-forward phase of inputs, the output of neuron in the buried</w:t>
      </w:r>
      <w:r w:rsidR="00131320" w:rsidRPr="00446535">
        <w:rPr>
          <w:rFonts w:ascii="Times New Roman" w:hAnsi="Times New Roman" w:cs="Times New Roman"/>
          <w:sz w:val="20"/>
          <w:szCs w:val="20"/>
        </w:rPr>
        <w:t xml:space="preserve"> layer is determined as follows:</w:t>
      </w:r>
    </w:p>
    <w:p w14:paraId="415298DF" w14:textId="77777777" w:rsidR="002F77E6" w:rsidRPr="00446535" w:rsidRDefault="00305286" w:rsidP="00446535">
      <w:pPr>
        <w:spacing w:line="360" w:lineRule="auto"/>
        <w:rPr>
          <w:rFonts w:ascii="Times New Roman" w:hAnsi="Times New Roman" w:cs="Times New Roman"/>
          <w:sz w:val="20"/>
          <w:szCs w:val="20"/>
        </w:rPr>
      </w:pPr>
      <w:r w:rsidRPr="00446535">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j</m:t>
            </m:r>
          </m:sub>
        </m:sSub>
        <m:r>
          <w:rPr>
            <w:rFonts w:ascii="Cambria Math" w:hAnsi="Cambria Math" w:cs="Times New Roman"/>
            <w:sz w:val="20"/>
            <w:szCs w:val="20"/>
          </w:rPr>
          <m:t>=e</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jo</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j</m:t>
                </m:r>
              </m:sub>
            </m:sSub>
          </m:e>
        </m:d>
      </m:oMath>
      <w:r w:rsidRPr="00446535">
        <w:rPr>
          <w:rFonts w:ascii="Times New Roman" w:hAnsi="Times New Roman" w:cs="Times New Roman"/>
          <w:sz w:val="20"/>
          <w:szCs w:val="20"/>
        </w:rPr>
        <w:t xml:space="preserve">                                                                                                                                     (</w:t>
      </w:r>
      <w:r w:rsidR="000B383F" w:rsidRPr="00446535">
        <w:rPr>
          <w:rFonts w:ascii="Times New Roman" w:hAnsi="Times New Roman" w:cs="Times New Roman"/>
          <w:sz w:val="20"/>
          <w:szCs w:val="20"/>
        </w:rPr>
        <w:t>28</w:t>
      </w:r>
      <w:r w:rsidRPr="00446535">
        <w:rPr>
          <w:rFonts w:ascii="Times New Roman" w:hAnsi="Times New Roman" w:cs="Times New Roman"/>
          <w:sz w:val="20"/>
          <w:szCs w:val="20"/>
        </w:rPr>
        <w:t>)</w:t>
      </w:r>
    </w:p>
    <w:p w14:paraId="18BF6FAB" w14:textId="77777777" w:rsidR="00210CB6"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To clarify, </w:t>
      </w:r>
      <m:oMath>
        <m:r>
          <w:rPr>
            <w:rFonts w:ascii="Cambria Math" w:hAnsi="Cambria Math" w:cs="Times New Roman"/>
            <w:sz w:val="20"/>
            <w:szCs w:val="20"/>
          </w:rPr>
          <m:t xml:space="preserve">o </m:t>
        </m:r>
      </m:oMath>
      <w:r w:rsidRPr="00446535">
        <w:rPr>
          <w:rFonts w:ascii="Times New Roman" w:hAnsi="Times New Roman" w:cs="Times New Roman"/>
          <w:sz w:val="20"/>
          <w:szCs w:val="20"/>
        </w:rPr>
        <w:t xml:space="preserve">represents network inputs,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j</m:t>
            </m:r>
          </m:sub>
        </m:sSub>
      </m:oMath>
      <w:r w:rsidRPr="00446535">
        <w:rPr>
          <w:rFonts w:ascii="Times New Roman" w:hAnsi="Times New Roman" w:cs="Times New Roman"/>
          <w:sz w:val="20"/>
          <w:szCs w:val="20"/>
        </w:rPr>
        <w:t xml:space="preserve"> is the hidden layer's weight matrix, and </w:t>
      </w: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j</m:t>
            </m:r>
          </m:sub>
        </m:sSub>
      </m:oMath>
      <w:r w:rsidRPr="00446535">
        <w:rPr>
          <w:rFonts w:ascii="Times New Roman" w:hAnsi="Times New Roman" w:cs="Times New Roman"/>
          <w:sz w:val="20"/>
          <w:szCs w:val="20"/>
        </w:rPr>
        <w:t xml:space="preserve"> is its biases. The transfer function </w:t>
      </w:r>
      <m:oMath>
        <m:r>
          <w:rPr>
            <w:rFonts w:ascii="Cambria Math" w:hAnsi="Cambria Math" w:cs="Times New Roman"/>
            <w:sz w:val="20"/>
            <w:szCs w:val="20"/>
          </w:rPr>
          <m:t>e</m:t>
        </m:r>
      </m:oMath>
      <w:r w:rsidRPr="00446535">
        <w:rPr>
          <w:rFonts w:ascii="Times New Roman" w:hAnsi="Times New Roman" w:cs="Times New Roman"/>
          <w:sz w:val="20"/>
          <w:szCs w:val="20"/>
        </w:rPr>
        <w:t xml:space="preserve"> is a bipolar sigmoid activation function. </w:t>
      </w:r>
    </w:p>
    <w:p w14:paraId="032B9FA2" w14:textId="77777777" w:rsidR="00210CB6"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The neural network produces a single output useful for image segmentation. In the output layer, we find </w:t>
      </w:r>
      <m:oMath>
        <m:r>
          <w:rPr>
            <w:rFonts w:ascii="Cambria Math" w:hAnsi="Cambria Math" w:cs="Times New Roman"/>
            <w:sz w:val="20"/>
            <w:szCs w:val="20"/>
          </w:rPr>
          <m:t>F</m:t>
        </m:r>
      </m:oMath>
      <w:r w:rsidRPr="00446535">
        <w:rPr>
          <w:rFonts w:ascii="Times New Roman" w:hAnsi="Times New Roman" w:cs="Times New Roman"/>
          <w:sz w:val="20"/>
          <w:szCs w:val="20"/>
        </w:rPr>
        <w:t xml:space="preserve">, the average sum of squares of the network errors, using the formula: </w:t>
      </w:r>
    </w:p>
    <w:p w14:paraId="3B97B948" w14:textId="77777777" w:rsidR="00134508" w:rsidRPr="00446535" w:rsidRDefault="00305286" w:rsidP="00446535">
      <w:pPr>
        <w:spacing w:line="360" w:lineRule="auto"/>
        <w:rPr>
          <w:rFonts w:ascii="Times New Roman" w:hAnsi="Times New Roman" w:cs="Times New Roman"/>
          <w:sz w:val="20"/>
          <w:szCs w:val="20"/>
        </w:rPr>
      </w:pPr>
      <w:r w:rsidRPr="00446535">
        <w:rPr>
          <w:rFonts w:ascii="Times New Roman" w:hAnsi="Times New Roman" w:cs="Times New Roman"/>
          <w:sz w:val="20"/>
          <w:szCs w:val="20"/>
        </w:rPr>
        <w:t xml:space="preserve"> </w:t>
      </w:r>
      <m:oMath>
        <m:r>
          <w:rPr>
            <w:rFonts w:ascii="Cambria Math" w:hAnsi="Cambria Math" w:cs="Times New Roman"/>
            <w:sz w:val="20"/>
            <w:szCs w:val="20"/>
          </w:rPr>
          <m:t>F=</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M</m:t>
            </m:r>
          </m:den>
        </m:f>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M</m:t>
            </m:r>
          </m:sup>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j</m:t>
                        </m:r>
                      </m:sub>
                    </m:sSub>
                  </m:e>
                </m:d>
              </m:e>
              <m:sup>
                <m:r>
                  <w:rPr>
                    <w:rFonts w:ascii="Cambria Math" w:hAnsi="Cambria Math" w:cs="Times New Roman"/>
                    <w:sz w:val="20"/>
                    <w:szCs w:val="20"/>
                  </w:rPr>
                  <m:t>2</m:t>
                </m:r>
              </m:sup>
            </m:sSup>
          </m:e>
        </m:nary>
      </m:oMath>
      <w:r w:rsidRPr="00446535">
        <w:rPr>
          <w:rFonts w:ascii="Times New Roman" w:hAnsi="Times New Roman" w:cs="Times New Roman"/>
          <w:sz w:val="20"/>
          <w:szCs w:val="20"/>
        </w:rPr>
        <w:t xml:space="preserve">                                                                                                                            (</w:t>
      </w:r>
      <w:r w:rsidR="000B383F" w:rsidRPr="00446535">
        <w:rPr>
          <w:rFonts w:ascii="Times New Roman" w:hAnsi="Times New Roman" w:cs="Times New Roman"/>
          <w:sz w:val="20"/>
          <w:szCs w:val="20"/>
        </w:rPr>
        <w:t>29</w:t>
      </w:r>
      <w:r w:rsidRPr="00446535">
        <w:rPr>
          <w:rFonts w:ascii="Times New Roman" w:hAnsi="Times New Roman" w:cs="Times New Roman"/>
          <w:sz w:val="20"/>
          <w:szCs w:val="20"/>
        </w:rPr>
        <w:t>)</w:t>
      </w:r>
    </w:p>
    <w:p w14:paraId="46ABD82C" w14:textId="77777777" w:rsidR="008E7272"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lastRenderedPageBreak/>
        <w:t xml:space="preserve">Where </w:t>
      </w:r>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j</m:t>
            </m:r>
          </m:sub>
        </m:sSub>
        <m:r>
          <w:rPr>
            <w:rFonts w:ascii="Cambria Math" w:hAnsi="Cambria Math" w:cs="Times New Roman"/>
            <w:sz w:val="20"/>
            <w:szCs w:val="20"/>
          </w:rPr>
          <m:t xml:space="preserve"> </m:t>
        </m:r>
      </m:oMath>
      <w:r w:rsidRPr="00446535">
        <w:rPr>
          <w:rFonts w:ascii="Times New Roman" w:hAnsi="Times New Roman" w:cs="Times New Roman"/>
          <w:sz w:val="20"/>
          <w:szCs w:val="20"/>
        </w:rPr>
        <w:t xml:space="preserve">is the desired value and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j</m:t>
            </m:r>
          </m:sub>
        </m:sSub>
        <m:r>
          <w:rPr>
            <w:rFonts w:ascii="Cambria Math" w:hAnsi="Cambria Math" w:cs="Times New Roman"/>
            <w:sz w:val="20"/>
            <w:szCs w:val="20"/>
          </w:rPr>
          <m:t xml:space="preserve"> </m:t>
        </m:r>
      </m:oMath>
      <w:r w:rsidRPr="00446535">
        <w:rPr>
          <w:rFonts w:ascii="Times New Roman" w:hAnsi="Times New Roman" w:cs="Times New Roman"/>
          <w:sz w:val="20"/>
          <w:szCs w:val="20"/>
        </w:rPr>
        <w:t xml:space="preserve">is the actual result for iteration </w:t>
      </w:r>
      <m:oMath>
        <m:r>
          <w:rPr>
            <w:rFonts w:ascii="Cambria Math" w:hAnsi="Cambria Math" w:cs="Times New Roman"/>
            <w:sz w:val="20"/>
            <w:szCs w:val="20"/>
          </w:rPr>
          <m:t>j</m:t>
        </m:r>
      </m:oMath>
      <w:r w:rsidR="00096EE1" w:rsidRPr="00446535">
        <w:rPr>
          <w:rFonts w:ascii="Times New Roman" w:hAnsi="Times New Roman" w:cs="Times New Roman"/>
          <w:sz w:val="20"/>
          <w:szCs w:val="20"/>
        </w:rPr>
        <w:t xml:space="preserve"> </w:t>
      </w:r>
      <w:r w:rsidRPr="00446535">
        <w:rPr>
          <w:rFonts w:ascii="Times New Roman" w:hAnsi="Times New Roman" w:cs="Times New Roman"/>
          <w:sz w:val="20"/>
          <w:szCs w:val="20"/>
        </w:rPr>
        <w:t xml:space="preserve">and </w:t>
      </w:r>
      <m:oMath>
        <m:r>
          <w:rPr>
            <w:rFonts w:ascii="Cambria Math" w:hAnsi="Cambria Math" w:cs="Times New Roman"/>
            <w:sz w:val="20"/>
            <w:szCs w:val="20"/>
          </w:rPr>
          <m:t>M</m:t>
        </m:r>
      </m:oMath>
      <w:r w:rsidRPr="00446535">
        <w:rPr>
          <w:rFonts w:ascii="Times New Roman" w:hAnsi="Times New Roman" w:cs="Times New Roman"/>
          <w:sz w:val="20"/>
          <w:szCs w:val="20"/>
        </w:rPr>
        <w:t xml:space="preserve"> is the total number of training patterns. Both the hidden and output layers receive revised weights and biases as follows: </w:t>
      </w:r>
    </w:p>
    <w:p w14:paraId="4990F8BC" w14:textId="77777777" w:rsidR="00800BCC"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ji</m:t>
            </m:r>
          </m:sub>
        </m:sSub>
        <m:d>
          <m:dPr>
            <m:ctrlPr>
              <w:rPr>
                <w:rFonts w:ascii="Cambria Math" w:hAnsi="Cambria Math" w:cs="Times New Roman"/>
                <w:i/>
                <w:sz w:val="20"/>
                <w:szCs w:val="20"/>
              </w:rPr>
            </m:ctrlPr>
          </m:dPr>
          <m:e>
            <m:r>
              <w:rPr>
                <w:rFonts w:ascii="Cambria Math" w:hAnsi="Cambria Math" w:cs="Times New Roman"/>
                <w:sz w:val="20"/>
                <w:szCs w:val="20"/>
              </w:rPr>
              <m:t>l+1</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ji</m:t>
            </m:r>
          </m:sub>
        </m:sSub>
        <m:d>
          <m:dPr>
            <m:ctrlPr>
              <w:rPr>
                <w:rFonts w:ascii="Cambria Math" w:hAnsi="Cambria Math" w:cs="Times New Roman"/>
                <w:i/>
                <w:sz w:val="20"/>
                <w:szCs w:val="20"/>
              </w:rPr>
            </m:ctrlPr>
          </m:dPr>
          <m:e>
            <m:r>
              <w:rPr>
                <w:rFonts w:ascii="Cambria Math" w:hAnsi="Cambria Math" w:cs="Times New Roman"/>
                <w:sz w:val="20"/>
                <w:szCs w:val="20"/>
              </w:rPr>
              <m:t>l</m:t>
            </m:r>
          </m:e>
        </m:d>
        <m:r>
          <w:rPr>
            <w:rFonts w:ascii="Cambria Math" w:hAnsi="Cambria Math" w:cs="Times New Roman"/>
            <w:sz w:val="20"/>
            <w:szCs w:val="20"/>
          </w:rPr>
          <m:t>+η</m:t>
        </m:r>
        <m:f>
          <m:fPr>
            <m:ctrlPr>
              <w:rPr>
                <w:rFonts w:ascii="Cambria Math" w:hAnsi="Cambria Math" w:cs="Times New Roman"/>
                <w:i/>
                <w:sz w:val="20"/>
                <w:szCs w:val="20"/>
              </w:rPr>
            </m:ctrlPr>
          </m:fPr>
          <m:num>
            <m:r>
              <w:rPr>
                <w:rFonts w:ascii="Cambria Math" w:hAnsi="Cambria Math" w:cs="Times New Roman"/>
                <w:sz w:val="20"/>
                <w:szCs w:val="20"/>
              </w:rPr>
              <m:t>∂F</m:t>
            </m:r>
          </m:num>
          <m:den>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ji</m:t>
                </m:r>
              </m:sub>
            </m:sSub>
          </m:den>
        </m:f>
      </m:oMath>
      <w:r w:rsidRPr="00446535">
        <w:rPr>
          <w:rFonts w:ascii="Times New Roman" w:hAnsi="Times New Roman" w:cs="Times New Roman"/>
          <w:sz w:val="20"/>
          <w:szCs w:val="20"/>
        </w:rPr>
        <w:t xml:space="preserve">                                                                                                    </w:t>
      </w:r>
      <w:r w:rsidR="000B383F" w:rsidRPr="00446535">
        <w:rPr>
          <w:rFonts w:ascii="Times New Roman" w:hAnsi="Times New Roman" w:cs="Times New Roman"/>
          <w:sz w:val="20"/>
          <w:szCs w:val="20"/>
        </w:rPr>
        <w:t xml:space="preserve">    </w:t>
      </w:r>
      <w:r w:rsidRPr="00446535">
        <w:rPr>
          <w:rFonts w:ascii="Times New Roman" w:hAnsi="Times New Roman" w:cs="Times New Roman"/>
          <w:sz w:val="20"/>
          <w:szCs w:val="20"/>
        </w:rPr>
        <w:t>(</w:t>
      </w:r>
      <w:r w:rsidR="000B383F" w:rsidRPr="00446535">
        <w:rPr>
          <w:rFonts w:ascii="Times New Roman" w:hAnsi="Times New Roman" w:cs="Times New Roman"/>
          <w:sz w:val="20"/>
          <w:szCs w:val="20"/>
        </w:rPr>
        <w:t>30</w:t>
      </w:r>
      <w:r w:rsidRPr="00446535">
        <w:rPr>
          <w:rFonts w:ascii="Times New Roman" w:hAnsi="Times New Roman" w:cs="Times New Roman"/>
          <w:sz w:val="20"/>
          <w:szCs w:val="20"/>
        </w:rPr>
        <w:t>)</w:t>
      </w:r>
    </w:p>
    <w:p w14:paraId="59A31B96" w14:textId="77777777" w:rsidR="000706F9" w:rsidRPr="00446535" w:rsidRDefault="00305286" w:rsidP="00446535">
      <w:pPr>
        <w:spacing w:line="360" w:lineRule="auto"/>
        <w:rPr>
          <w:rFonts w:ascii="Times New Roman" w:hAnsi="Times New Roman" w:cs="Times New Roman"/>
          <w:sz w:val="20"/>
          <w:szCs w:val="20"/>
        </w:rPr>
      </w:pPr>
      <w:r w:rsidRPr="00446535">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ji</m:t>
            </m:r>
          </m:sub>
        </m:sSub>
        <m:d>
          <m:dPr>
            <m:ctrlPr>
              <w:rPr>
                <w:rFonts w:ascii="Cambria Math" w:hAnsi="Cambria Math" w:cs="Times New Roman"/>
                <w:i/>
                <w:sz w:val="20"/>
                <w:szCs w:val="20"/>
              </w:rPr>
            </m:ctrlPr>
          </m:dPr>
          <m:e>
            <m:r>
              <w:rPr>
                <w:rFonts w:ascii="Cambria Math" w:hAnsi="Cambria Math" w:cs="Times New Roman"/>
                <w:sz w:val="20"/>
                <w:szCs w:val="20"/>
              </w:rPr>
              <m:t>l+1</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ji</m:t>
            </m:r>
          </m:sub>
        </m:sSub>
        <m:d>
          <m:dPr>
            <m:ctrlPr>
              <w:rPr>
                <w:rFonts w:ascii="Cambria Math" w:hAnsi="Cambria Math" w:cs="Times New Roman"/>
                <w:i/>
                <w:sz w:val="20"/>
                <w:szCs w:val="20"/>
              </w:rPr>
            </m:ctrlPr>
          </m:dPr>
          <m:e>
            <m:r>
              <w:rPr>
                <w:rFonts w:ascii="Cambria Math" w:hAnsi="Cambria Math" w:cs="Times New Roman"/>
                <w:sz w:val="20"/>
                <w:szCs w:val="20"/>
              </w:rPr>
              <m:t>l</m:t>
            </m:r>
          </m:e>
        </m:d>
        <m:r>
          <w:rPr>
            <w:rFonts w:ascii="Cambria Math" w:hAnsi="Cambria Math" w:cs="Times New Roman"/>
            <w:sz w:val="20"/>
            <w:szCs w:val="20"/>
          </w:rPr>
          <m:t>+η</m:t>
        </m:r>
        <m:f>
          <m:fPr>
            <m:ctrlPr>
              <w:rPr>
                <w:rFonts w:ascii="Cambria Math" w:hAnsi="Cambria Math" w:cs="Times New Roman"/>
                <w:i/>
                <w:sz w:val="20"/>
                <w:szCs w:val="20"/>
              </w:rPr>
            </m:ctrlPr>
          </m:fPr>
          <m:num>
            <m:r>
              <w:rPr>
                <w:rFonts w:ascii="Cambria Math" w:hAnsi="Cambria Math" w:cs="Times New Roman"/>
                <w:sz w:val="20"/>
                <w:szCs w:val="20"/>
              </w:rPr>
              <m:t>∂F</m:t>
            </m:r>
          </m:num>
          <m:den>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ji</m:t>
                </m:r>
              </m:sub>
            </m:sSub>
          </m:den>
        </m:f>
      </m:oMath>
      <w:r w:rsidRPr="00446535">
        <w:rPr>
          <w:rFonts w:ascii="Times New Roman" w:hAnsi="Times New Roman" w:cs="Times New Roman"/>
          <w:sz w:val="20"/>
          <w:szCs w:val="20"/>
        </w:rPr>
        <w:t xml:space="preserve">                                                                                                                   </w:t>
      </w:r>
      <w:r w:rsidR="00D52CD1" w:rsidRPr="00446535">
        <w:rPr>
          <w:rFonts w:ascii="Times New Roman" w:hAnsi="Times New Roman" w:cs="Times New Roman"/>
          <w:sz w:val="20"/>
          <w:szCs w:val="20"/>
        </w:rPr>
        <w:t>(</w:t>
      </w:r>
      <w:r w:rsidR="000B383F" w:rsidRPr="00446535">
        <w:rPr>
          <w:rFonts w:ascii="Times New Roman" w:hAnsi="Times New Roman" w:cs="Times New Roman"/>
          <w:sz w:val="20"/>
          <w:szCs w:val="20"/>
        </w:rPr>
        <w:t>31</w:t>
      </w:r>
      <w:r w:rsidR="00D52CD1" w:rsidRPr="00446535">
        <w:rPr>
          <w:rFonts w:ascii="Times New Roman" w:hAnsi="Times New Roman" w:cs="Times New Roman"/>
          <w:sz w:val="20"/>
          <w:szCs w:val="20"/>
        </w:rPr>
        <w:t>)</w:t>
      </w:r>
    </w:p>
    <w:p w14:paraId="61663AC8" w14:textId="77777777" w:rsidR="009301D8"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The learning rate is denoted by </w:t>
      </w:r>
      <m:oMath>
        <m:r>
          <w:rPr>
            <w:rFonts w:ascii="Cambria Math" w:hAnsi="Cambria Math" w:cs="Times New Roman"/>
            <w:sz w:val="20"/>
            <w:szCs w:val="20"/>
          </w:rPr>
          <m:t>η</m:t>
        </m:r>
      </m:oMath>
      <w:r w:rsidR="005B7F9A" w:rsidRPr="00446535">
        <w:rPr>
          <w:rFonts w:ascii="Times New Roman" w:hAnsi="Times New Roman" w:cs="Times New Roman"/>
          <w:sz w:val="20"/>
          <w:szCs w:val="20"/>
        </w:rPr>
        <w:t xml:space="preserve"> </w:t>
      </w:r>
      <w:r w:rsidRPr="00446535">
        <w:rPr>
          <w:rFonts w:ascii="Times New Roman" w:hAnsi="Times New Roman" w:cs="Times New Roman"/>
          <w:sz w:val="20"/>
          <w:szCs w:val="20"/>
        </w:rPr>
        <w:t xml:space="preserve">and the epoch number </w:t>
      </w:r>
      <w:r w:rsidR="005454AA" w:rsidRPr="00446535">
        <w:rPr>
          <w:rFonts w:ascii="Times New Roman" w:hAnsi="Times New Roman" w:cs="Times New Roman"/>
          <w:sz w:val="20"/>
          <w:szCs w:val="20"/>
        </w:rPr>
        <w:t>by</w:t>
      </w:r>
      <m:oMath>
        <m:r>
          <w:rPr>
            <w:rFonts w:ascii="Cambria Math" w:hAnsi="Cambria Math" w:cs="Times New Roman"/>
            <w:sz w:val="20"/>
            <w:szCs w:val="20"/>
          </w:rPr>
          <m:t xml:space="preserve"> l</m:t>
        </m:r>
      </m:oMath>
      <w:r w:rsidRPr="00446535">
        <w:rPr>
          <w:rFonts w:ascii="Times New Roman" w:hAnsi="Times New Roman" w:cs="Times New Roman"/>
          <w:sz w:val="20"/>
          <w:szCs w:val="20"/>
        </w:rPr>
        <w:t>.</w:t>
      </w:r>
    </w:p>
    <w:p w14:paraId="29E9FD13" w14:textId="77777777" w:rsidR="00D40CC9" w:rsidRPr="00446535" w:rsidRDefault="00305286" w:rsidP="00446535">
      <w:pPr>
        <w:spacing w:line="360" w:lineRule="auto"/>
        <w:jc w:val="both"/>
        <w:rPr>
          <w:rFonts w:ascii="Times New Roman" w:hAnsi="Times New Roman" w:cs="Times New Roman"/>
          <w:b/>
          <w:sz w:val="20"/>
          <w:szCs w:val="20"/>
        </w:rPr>
      </w:pPr>
      <w:r w:rsidRPr="00446535">
        <w:rPr>
          <w:rFonts w:ascii="Times New Roman" w:hAnsi="Times New Roman" w:cs="Times New Roman"/>
          <w:sz w:val="20"/>
          <w:szCs w:val="20"/>
        </w:rPr>
        <w:t>In addition to its poor training speed, getting stuck in local minima is another issue plaguing the traditional BPNN. In the early stages of training a BPNN, the learning process occurs rapidly throughout each epoch. The subsequent steps, however, are slower. Several techniques have been presented to enhance the original BPNN. Adaptive learning rates are frequently used to speed up the BPNN training process. The idea behind the adaptive learning rate is to enable the learning rate to fluctuate with each training session and for each weight to have its unique growth rate.</w:t>
      </w:r>
    </w:p>
    <w:p w14:paraId="109E8365" w14:textId="77777777" w:rsidR="00DE63DE" w:rsidRPr="00446535" w:rsidRDefault="00305286" w:rsidP="00446535">
      <w:pPr>
        <w:pStyle w:val="ListParagraph"/>
        <w:numPr>
          <w:ilvl w:val="0"/>
          <w:numId w:val="13"/>
        </w:numPr>
        <w:spacing w:line="360" w:lineRule="auto"/>
        <w:jc w:val="both"/>
        <w:rPr>
          <w:rFonts w:ascii="Times New Roman" w:hAnsi="Times New Roman" w:cs="Times New Roman"/>
          <w:b/>
          <w:sz w:val="20"/>
          <w:szCs w:val="20"/>
        </w:rPr>
      </w:pPr>
      <w:r w:rsidRPr="00446535">
        <w:rPr>
          <w:rFonts w:ascii="Times New Roman" w:hAnsi="Times New Roman" w:cs="Times New Roman"/>
          <w:b/>
          <w:sz w:val="20"/>
          <w:szCs w:val="20"/>
        </w:rPr>
        <w:t>R</w:t>
      </w:r>
      <w:r w:rsidR="00353B3A" w:rsidRPr="00446535">
        <w:rPr>
          <w:rFonts w:ascii="Times New Roman" w:hAnsi="Times New Roman" w:cs="Times New Roman"/>
          <w:b/>
          <w:sz w:val="20"/>
          <w:szCs w:val="20"/>
        </w:rPr>
        <w:t xml:space="preserve">esult </w:t>
      </w:r>
      <w:r w:rsidR="00B8524B" w:rsidRPr="00446535">
        <w:rPr>
          <w:rFonts w:ascii="Times New Roman" w:hAnsi="Times New Roman" w:cs="Times New Roman"/>
          <w:b/>
          <w:sz w:val="20"/>
          <w:szCs w:val="20"/>
        </w:rPr>
        <w:t xml:space="preserve">Analysis </w:t>
      </w:r>
    </w:p>
    <w:p w14:paraId="2C2363BA" w14:textId="77777777" w:rsidR="006C72BC"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Multiple approaches have been employed in the past with varying degrees of success; in this study, we compare the suggested method to deep learning convolutional neural networks (DLCNNs), artificial neural networks (ANNs), K-nearest neighbors (KNNs), and bidirectional long short term memories (Bi-LSTMs). Using both suggested and existing methods, researchers examined key metrics like accuracy, recall, healthy and unhealthy success rates, the success average for disease detection rate, the success rate for detecting </w:t>
      </w:r>
      <w:proofErr w:type="spellStart"/>
      <w:r w:rsidRPr="00446535">
        <w:rPr>
          <w:rFonts w:ascii="Times New Roman" w:hAnsi="Times New Roman" w:cs="Times New Roman"/>
          <w:sz w:val="20"/>
          <w:szCs w:val="20"/>
        </w:rPr>
        <w:t>Bemisia</w:t>
      </w:r>
      <w:proofErr w:type="spellEnd"/>
      <w:r w:rsidRPr="00446535">
        <w:rPr>
          <w:rFonts w:ascii="Times New Roman" w:hAnsi="Times New Roman" w:cs="Times New Roman"/>
          <w:sz w:val="20"/>
          <w:szCs w:val="20"/>
        </w:rPr>
        <w:t xml:space="preserve"> </w:t>
      </w:r>
      <w:proofErr w:type="spellStart"/>
      <w:r w:rsidRPr="00446535">
        <w:rPr>
          <w:rFonts w:ascii="Times New Roman" w:hAnsi="Times New Roman" w:cs="Times New Roman"/>
          <w:sz w:val="20"/>
          <w:szCs w:val="20"/>
        </w:rPr>
        <w:t>tabaci</w:t>
      </w:r>
      <w:proofErr w:type="spellEnd"/>
      <w:r w:rsidRPr="00446535">
        <w:rPr>
          <w:rFonts w:ascii="Times New Roman" w:hAnsi="Times New Roman" w:cs="Times New Roman"/>
          <w:sz w:val="20"/>
          <w:szCs w:val="20"/>
        </w:rPr>
        <w:t xml:space="preserve"> insects, and the success rate for identifying </w:t>
      </w:r>
      <w:proofErr w:type="spellStart"/>
      <w:r w:rsidRPr="00446535">
        <w:rPr>
          <w:rFonts w:ascii="Times New Roman" w:hAnsi="Times New Roman" w:cs="Times New Roman"/>
          <w:sz w:val="20"/>
          <w:szCs w:val="20"/>
        </w:rPr>
        <w:t>Trialeurodes</w:t>
      </w:r>
      <w:proofErr w:type="spellEnd"/>
      <w:r w:rsidRPr="00446535">
        <w:rPr>
          <w:rFonts w:ascii="Times New Roman" w:hAnsi="Times New Roman" w:cs="Times New Roman"/>
          <w:sz w:val="20"/>
          <w:szCs w:val="20"/>
        </w:rPr>
        <w:t xml:space="preserve"> </w:t>
      </w:r>
      <w:proofErr w:type="spellStart"/>
      <w:r w:rsidRPr="00446535">
        <w:rPr>
          <w:rFonts w:ascii="Times New Roman" w:hAnsi="Times New Roman" w:cs="Times New Roman"/>
          <w:sz w:val="20"/>
          <w:szCs w:val="20"/>
        </w:rPr>
        <w:t>vaporariorum</w:t>
      </w:r>
      <w:proofErr w:type="spellEnd"/>
      <w:r w:rsidRPr="00446535">
        <w:rPr>
          <w:rFonts w:ascii="Times New Roman" w:hAnsi="Times New Roman" w:cs="Times New Roman"/>
          <w:sz w:val="20"/>
          <w:szCs w:val="20"/>
        </w:rPr>
        <w:t>. To begin, the integration of computer vision Two, the Intersection over Union (</w:t>
      </w:r>
      <w:proofErr w:type="spellStart"/>
      <w:r w:rsidRPr="00446535">
        <w:rPr>
          <w:rFonts w:ascii="Times New Roman" w:hAnsi="Times New Roman" w:cs="Times New Roman"/>
          <w:sz w:val="20"/>
          <w:szCs w:val="20"/>
        </w:rPr>
        <w:t>IoU</w:t>
      </w:r>
      <w:proofErr w:type="spellEnd"/>
      <w:r w:rsidRPr="00446535">
        <w:rPr>
          <w:rFonts w:ascii="Times New Roman" w:hAnsi="Times New Roman" w:cs="Times New Roman"/>
          <w:sz w:val="20"/>
          <w:szCs w:val="20"/>
        </w:rPr>
        <w:t>) method, will be used to verify the deep learning strategy. At last, unique measures will be used to verify the comparison between the two processes.</w:t>
      </w:r>
    </w:p>
    <w:p w14:paraId="64B5AC96" w14:textId="77777777" w:rsidR="00B73873"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color w:val="000000"/>
          <w:sz w:val="20"/>
          <w:szCs w:val="20"/>
        </w:rPr>
        <w:t xml:space="preserve">Accuracy </w:t>
      </w:r>
      <w:r w:rsidR="00A9014D" w:rsidRPr="00446535">
        <w:rPr>
          <w:rFonts w:ascii="Times New Roman" w:hAnsi="Times New Roman" w:cs="Times New Roman"/>
          <w:color w:val="000000"/>
          <w:sz w:val="20"/>
          <w:szCs w:val="20"/>
        </w:rPr>
        <w:t>is the degree to which a measurement's result complies with a value or standard. Accuracy and precision are required to obtain the best size. Accuracy is optional for a precise set of measures.</w:t>
      </w:r>
      <w:r w:rsidRPr="00446535">
        <w:rPr>
          <w:rFonts w:ascii="Times New Roman" w:hAnsi="Times New Roman" w:cs="Times New Roman"/>
          <w:color w:val="000000"/>
          <w:sz w:val="20"/>
          <w:szCs w:val="20"/>
        </w:rPr>
        <w:t xml:space="preserve"> </w:t>
      </w:r>
      <w:r w:rsidRPr="00446535">
        <w:rPr>
          <w:rFonts w:ascii="Times New Roman" w:hAnsi="Times New Roman" w:cs="Times New Roman"/>
          <w:sz w:val="20"/>
          <w:szCs w:val="20"/>
        </w:rPr>
        <w:t>Accuracy, in the context of mathematics,</w:t>
      </w:r>
    </w:p>
    <w:p w14:paraId="28AAE46A" w14:textId="77777777" w:rsidR="00B73873" w:rsidRPr="00446535" w:rsidRDefault="00305286" w:rsidP="00446535">
      <w:pPr>
        <w:spacing w:line="360" w:lineRule="auto"/>
        <w:jc w:val="both"/>
        <w:rPr>
          <w:rFonts w:ascii="Times New Roman" w:hAnsi="Times New Roman" w:cs="Times New Roman"/>
          <w:sz w:val="20"/>
          <w:szCs w:val="20"/>
        </w:rPr>
      </w:pPr>
      <m:oMath>
        <m:r>
          <m:rPr>
            <m:sty m:val="p"/>
          </m:rPr>
          <w:rPr>
            <w:rFonts w:ascii="Cambria Math" w:hAnsi="Cambria Math" w:cs="Times New Roman"/>
            <w:sz w:val="20"/>
            <w:szCs w:val="20"/>
          </w:rPr>
          <m:t xml:space="preserve">Accuracy= </m:t>
        </m:r>
        <m:f>
          <m:fPr>
            <m:ctrlPr>
              <w:rPr>
                <w:rFonts w:ascii="Cambria Math" w:hAnsi="Cambria Math" w:cs="Times New Roman"/>
                <w:sz w:val="20"/>
                <w:szCs w:val="20"/>
              </w:rPr>
            </m:ctrlPr>
          </m:fPr>
          <m:num>
            <m:r>
              <m:rPr>
                <m:sty m:val="p"/>
              </m:rPr>
              <w:rPr>
                <w:rFonts w:ascii="Cambria Math" w:hAnsi="Cambria Math" w:cs="Times New Roman"/>
                <w:sz w:val="20"/>
                <w:szCs w:val="20"/>
              </w:rPr>
              <m:t>(TP + TN)</m:t>
            </m:r>
          </m:num>
          <m:den>
            <m:r>
              <m:rPr>
                <m:sty m:val="p"/>
              </m:rPr>
              <w:rPr>
                <w:rFonts w:ascii="Cambria Math" w:hAnsi="Cambria Math" w:cs="Times New Roman"/>
                <w:sz w:val="20"/>
                <w:szCs w:val="20"/>
              </w:rPr>
              <m:t>(TP + TN + FP + FN)</m:t>
            </m:r>
          </m:den>
        </m:f>
      </m:oMath>
      <w:r w:rsidRPr="00446535">
        <w:rPr>
          <w:rFonts w:ascii="Times New Roman" w:hAnsi="Times New Roman" w:cs="Times New Roman"/>
          <w:sz w:val="20"/>
          <w:szCs w:val="20"/>
        </w:rPr>
        <w:t xml:space="preserve">                                                                                                    (</w:t>
      </w:r>
      <w:r w:rsidR="00F6403D" w:rsidRPr="00446535">
        <w:rPr>
          <w:rFonts w:ascii="Times New Roman" w:hAnsi="Times New Roman" w:cs="Times New Roman"/>
          <w:sz w:val="20"/>
          <w:szCs w:val="20"/>
        </w:rPr>
        <w:t>32</w:t>
      </w:r>
      <w:r w:rsidR="001A6359" w:rsidRPr="00446535">
        <w:rPr>
          <w:rFonts w:ascii="Times New Roman" w:hAnsi="Times New Roman" w:cs="Times New Roman"/>
          <w:sz w:val="20"/>
          <w:szCs w:val="20"/>
        </w:rPr>
        <w:t>)</w:t>
      </w:r>
    </w:p>
    <w:p w14:paraId="3F097BE4" w14:textId="77777777" w:rsidR="007102DD" w:rsidRPr="00446535" w:rsidRDefault="00305286" w:rsidP="00446535">
      <w:pPr>
        <w:spacing w:line="360" w:lineRule="auto"/>
        <w:jc w:val="center"/>
        <w:rPr>
          <w:rFonts w:ascii="Times New Roman" w:hAnsi="Times New Roman" w:cs="Times New Roman"/>
          <w:sz w:val="20"/>
          <w:szCs w:val="20"/>
        </w:rPr>
      </w:pPr>
      <w:r w:rsidRPr="00446535">
        <w:rPr>
          <w:rFonts w:ascii="Times New Roman" w:hAnsi="Times New Roman" w:cs="Times New Roman"/>
          <w:noProof/>
          <w:sz w:val="20"/>
          <w:szCs w:val="20"/>
        </w:rPr>
        <w:lastRenderedPageBreak/>
        <w:drawing>
          <wp:inline distT="0" distB="0" distL="0" distR="0" wp14:anchorId="6A3F55E6" wp14:editId="1ACF41FB">
            <wp:extent cx="3772092" cy="2979283"/>
            <wp:effectExtent l="19050" t="0" r="0" b="0"/>
            <wp:docPr id="17" name="Picture 9" descr="C:\Users\MyPc\Downloads\g1 accu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descr="C:\Users\MyPc\Downloads\g1 accuracy.JPG"/>
                    <pic:cNvPicPr>
                      <a:picLocks noChangeAspect="1" noChangeArrowheads="1"/>
                    </pic:cNvPicPr>
                  </pic:nvPicPr>
                  <pic:blipFill>
                    <a:blip r:embed="rId9"/>
                    <a:stretch>
                      <a:fillRect/>
                    </a:stretch>
                  </pic:blipFill>
                  <pic:spPr bwMode="auto">
                    <a:xfrm>
                      <a:off x="0" y="0"/>
                      <a:ext cx="3772180" cy="2979353"/>
                    </a:xfrm>
                    <a:prstGeom prst="rect">
                      <a:avLst/>
                    </a:prstGeom>
                    <a:noFill/>
                    <a:ln w="9525">
                      <a:noFill/>
                      <a:miter lim="800000"/>
                      <a:headEnd/>
                      <a:tailEnd/>
                    </a:ln>
                  </pic:spPr>
                </pic:pic>
              </a:graphicData>
            </a:graphic>
          </wp:inline>
        </w:drawing>
      </w:r>
    </w:p>
    <w:p w14:paraId="69E2BB4F" w14:textId="77777777" w:rsidR="00E95B03" w:rsidRPr="00446535" w:rsidRDefault="00305286" w:rsidP="00446535">
      <w:pPr>
        <w:spacing w:line="360" w:lineRule="auto"/>
        <w:jc w:val="center"/>
        <w:rPr>
          <w:rFonts w:ascii="Times New Roman" w:hAnsi="Times New Roman" w:cs="Times New Roman"/>
          <w:b/>
          <w:sz w:val="20"/>
          <w:szCs w:val="20"/>
        </w:rPr>
      </w:pPr>
      <w:r w:rsidRPr="00446535">
        <w:rPr>
          <w:rFonts w:ascii="Times New Roman" w:hAnsi="Times New Roman" w:cs="Times New Roman"/>
          <w:b/>
          <w:sz w:val="20"/>
          <w:szCs w:val="20"/>
        </w:rPr>
        <w:t xml:space="preserve">Figure </w:t>
      </w:r>
      <w:r w:rsidR="005A2D1C" w:rsidRPr="00446535">
        <w:rPr>
          <w:rFonts w:ascii="Times New Roman" w:hAnsi="Times New Roman" w:cs="Times New Roman"/>
          <w:b/>
          <w:sz w:val="20"/>
          <w:szCs w:val="20"/>
        </w:rPr>
        <w:t>4</w:t>
      </w:r>
      <w:r w:rsidRPr="00446535">
        <w:rPr>
          <w:rFonts w:ascii="Times New Roman" w:hAnsi="Times New Roman" w:cs="Times New Roman"/>
          <w:b/>
          <w:sz w:val="20"/>
          <w:szCs w:val="20"/>
        </w:rPr>
        <w:t>: Comparison of the accuracy</w:t>
      </w:r>
    </w:p>
    <w:p w14:paraId="3A38AB9A" w14:textId="77777777" w:rsidR="00A9014D"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Figure </w:t>
      </w:r>
      <w:r w:rsidR="005A2D1C" w:rsidRPr="00446535">
        <w:rPr>
          <w:rFonts w:ascii="Times New Roman" w:hAnsi="Times New Roman" w:cs="Times New Roman"/>
          <w:sz w:val="20"/>
          <w:szCs w:val="20"/>
        </w:rPr>
        <w:t>4</w:t>
      </w:r>
      <w:r w:rsidRPr="00446535">
        <w:rPr>
          <w:rFonts w:ascii="Times New Roman" w:hAnsi="Times New Roman" w:cs="Times New Roman"/>
          <w:sz w:val="20"/>
          <w:szCs w:val="20"/>
        </w:rPr>
        <w:t xml:space="preserve"> shows the comparison of accurate results. Regarding significance accuracy, the proposed method, </w:t>
      </w:r>
      <w:r w:rsidR="00B86513" w:rsidRPr="00446535">
        <w:rPr>
          <w:rFonts w:ascii="Times New Roman" w:hAnsi="Times New Roman" w:cs="Times New Roman"/>
          <w:sz w:val="20"/>
          <w:szCs w:val="20"/>
        </w:rPr>
        <w:t>MOKMC-</w:t>
      </w:r>
      <w:r w:rsidR="00730DC5" w:rsidRPr="00446535">
        <w:rPr>
          <w:rFonts w:ascii="Times New Roman" w:hAnsi="Times New Roman" w:cs="Times New Roman"/>
          <w:sz w:val="20"/>
          <w:szCs w:val="20"/>
        </w:rPr>
        <w:t>BP</w:t>
      </w:r>
      <w:r w:rsidRPr="00446535">
        <w:rPr>
          <w:rFonts w:ascii="Times New Roman" w:hAnsi="Times New Roman" w:cs="Times New Roman"/>
          <w:sz w:val="20"/>
          <w:szCs w:val="20"/>
        </w:rPr>
        <w:t xml:space="preserve">NN, outperforms conventional methods like </w:t>
      </w:r>
      <w:r w:rsidR="00111F7A" w:rsidRPr="00446535">
        <w:rPr>
          <w:rFonts w:ascii="Times New Roman" w:hAnsi="Times New Roman" w:cs="Times New Roman"/>
          <w:sz w:val="20"/>
          <w:szCs w:val="20"/>
        </w:rPr>
        <w:t>DLCNN, ANN, KNN, and Bi-LSTM</w:t>
      </w:r>
      <w:r w:rsidRPr="00446535">
        <w:rPr>
          <w:rFonts w:ascii="Times New Roman" w:hAnsi="Times New Roman" w:cs="Times New Roman"/>
          <w:sz w:val="20"/>
          <w:szCs w:val="20"/>
        </w:rPr>
        <w:t xml:space="preserve">. </w:t>
      </w:r>
      <w:r w:rsidRPr="00446535">
        <w:rPr>
          <w:rFonts w:ascii="Times New Roman" w:hAnsi="Times New Roman" w:cs="Times New Roman"/>
          <w:color w:val="000000"/>
          <w:sz w:val="20"/>
          <w:szCs w:val="20"/>
        </w:rPr>
        <w:t xml:space="preserve">Table </w:t>
      </w:r>
      <w:r w:rsidR="0027657D" w:rsidRPr="00446535">
        <w:rPr>
          <w:rFonts w:ascii="Times New Roman" w:hAnsi="Times New Roman" w:cs="Times New Roman"/>
          <w:color w:val="000000"/>
          <w:sz w:val="20"/>
          <w:szCs w:val="20"/>
        </w:rPr>
        <w:t>3</w:t>
      </w:r>
      <w:r w:rsidRPr="00446535">
        <w:rPr>
          <w:rFonts w:ascii="Times New Roman" w:hAnsi="Times New Roman" w:cs="Times New Roman"/>
          <w:color w:val="000000"/>
          <w:sz w:val="20"/>
          <w:szCs w:val="20"/>
        </w:rPr>
        <w:t xml:space="preserve"> shows the performance analysis of the accuracy.</w:t>
      </w:r>
    </w:p>
    <w:p w14:paraId="2B1C0DFC" w14:textId="77777777" w:rsidR="00A9014D" w:rsidRPr="00446535" w:rsidRDefault="00305286" w:rsidP="00446535">
      <w:pPr>
        <w:autoSpaceDE w:val="0"/>
        <w:autoSpaceDN w:val="0"/>
        <w:adjustRightInd w:val="0"/>
        <w:spacing w:after="0" w:line="360" w:lineRule="auto"/>
        <w:jc w:val="center"/>
        <w:rPr>
          <w:rFonts w:ascii="Times New Roman" w:hAnsi="Times New Roman" w:cs="Times New Roman"/>
          <w:b/>
          <w:color w:val="000000"/>
          <w:sz w:val="20"/>
          <w:szCs w:val="20"/>
        </w:rPr>
      </w:pPr>
      <w:r w:rsidRPr="00446535">
        <w:rPr>
          <w:rFonts w:ascii="Times New Roman" w:hAnsi="Times New Roman" w:cs="Times New Roman"/>
          <w:b/>
          <w:color w:val="000000"/>
          <w:sz w:val="20"/>
          <w:szCs w:val="20"/>
        </w:rPr>
        <w:t xml:space="preserve">Table </w:t>
      </w:r>
      <w:r w:rsidR="0027657D" w:rsidRPr="00446535">
        <w:rPr>
          <w:rFonts w:ascii="Times New Roman" w:hAnsi="Times New Roman" w:cs="Times New Roman"/>
          <w:b/>
          <w:color w:val="000000"/>
          <w:sz w:val="20"/>
          <w:szCs w:val="20"/>
        </w:rPr>
        <w:t>3</w:t>
      </w:r>
      <w:r w:rsidRPr="00446535">
        <w:rPr>
          <w:rFonts w:ascii="Times New Roman" w:hAnsi="Times New Roman" w:cs="Times New Roman"/>
          <w:b/>
          <w:color w:val="000000"/>
          <w:sz w:val="20"/>
          <w:szCs w:val="20"/>
        </w:rPr>
        <w:t>: Performances analysis of accuracy</w:t>
      </w:r>
    </w:p>
    <w:tbl>
      <w:tblPr>
        <w:tblStyle w:val="LightShading-Accent11"/>
        <w:tblW w:w="0" w:type="auto"/>
        <w:jc w:val="center"/>
        <w:tblLook w:val="04A0" w:firstRow="1" w:lastRow="0" w:firstColumn="1" w:lastColumn="0" w:noHBand="0" w:noVBand="1"/>
      </w:tblPr>
      <w:tblGrid>
        <w:gridCol w:w="2517"/>
        <w:gridCol w:w="2517"/>
      </w:tblGrid>
      <w:tr w:rsidR="002B5923" w:rsidRPr="00446535" w14:paraId="422686D8" w14:textId="77777777" w:rsidTr="002B5923">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2517" w:type="dxa"/>
          </w:tcPr>
          <w:p w14:paraId="6E514A9F" w14:textId="77777777" w:rsidR="003D5FA3"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color w:val="auto"/>
                <w:sz w:val="20"/>
                <w:szCs w:val="20"/>
              </w:rPr>
              <w:t>Methods</w:t>
            </w:r>
          </w:p>
        </w:tc>
        <w:tc>
          <w:tcPr>
            <w:tcW w:w="2517" w:type="dxa"/>
          </w:tcPr>
          <w:p w14:paraId="3FA899F1" w14:textId="77777777" w:rsidR="003D5FA3" w:rsidRPr="00446535" w:rsidRDefault="00305286" w:rsidP="004465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Accuracy (%)</w:t>
            </w:r>
          </w:p>
        </w:tc>
      </w:tr>
      <w:tr w:rsidR="002B5923" w:rsidRPr="00446535" w14:paraId="30F8EA8D" w14:textId="77777777" w:rsidTr="002B5923">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517" w:type="dxa"/>
          </w:tcPr>
          <w:p w14:paraId="5B0FF392" w14:textId="77777777" w:rsidR="003D5FA3"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DLCNN</w:t>
            </w:r>
          </w:p>
        </w:tc>
        <w:tc>
          <w:tcPr>
            <w:tcW w:w="2517" w:type="dxa"/>
          </w:tcPr>
          <w:p w14:paraId="0DFFFF7C" w14:textId="77777777" w:rsidR="003D5FA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78</w:t>
            </w:r>
          </w:p>
        </w:tc>
      </w:tr>
      <w:tr w:rsidR="002B5923" w:rsidRPr="00446535" w14:paraId="7F9C7294" w14:textId="77777777" w:rsidTr="002B5923">
        <w:trPr>
          <w:trHeight w:val="319"/>
          <w:jc w:val="center"/>
        </w:trPr>
        <w:tc>
          <w:tcPr>
            <w:cnfStyle w:val="001000000000" w:firstRow="0" w:lastRow="0" w:firstColumn="1" w:lastColumn="0" w:oddVBand="0" w:evenVBand="0" w:oddHBand="0" w:evenHBand="0" w:firstRowFirstColumn="0" w:firstRowLastColumn="0" w:lastRowFirstColumn="0" w:lastRowLastColumn="0"/>
            <w:tcW w:w="2517" w:type="dxa"/>
          </w:tcPr>
          <w:p w14:paraId="584AE708" w14:textId="77777777" w:rsidR="003D5FA3"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ANN</w:t>
            </w:r>
          </w:p>
        </w:tc>
        <w:tc>
          <w:tcPr>
            <w:tcW w:w="2517" w:type="dxa"/>
          </w:tcPr>
          <w:p w14:paraId="4C8E0681" w14:textId="77777777" w:rsidR="003D5FA3"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81</w:t>
            </w:r>
          </w:p>
        </w:tc>
      </w:tr>
      <w:tr w:rsidR="002B5923" w:rsidRPr="00446535" w14:paraId="1814E611" w14:textId="77777777" w:rsidTr="002B5923">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517" w:type="dxa"/>
          </w:tcPr>
          <w:p w14:paraId="2FE4914D" w14:textId="77777777" w:rsidR="003D5FA3"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KNN</w:t>
            </w:r>
          </w:p>
        </w:tc>
        <w:tc>
          <w:tcPr>
            <w:tcW w:w="2517" w:type="dxa"/>
          </w:tcPr>
          <w:p w14:paraId="6EA7026C" w14:textId="77777777" w:rsidR="003D5FA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84</w:t>
            </w:r>
          </w:p>
        </w:tc>
      </w:tr>
      <w:tr w:rsidR="002B5923" w:rsidRPr="00446535" w14:paraId="14680599" w14:textId="77777777" w:rsidTr="002B5923">
        <w:trPr>
          <w:trHeight w:val="319"/>
          <w:jc w:val="center"/>
        </w:trPr>
        <w:tc>
          <w:tcPr>
            <w:cnfStyle w:val="001000000000" w:firstRow="0" w:lastRow="0" w:firstColumn="1" w:lastColumn="0" w:oddVBand="0" w:evenVBand="0" w:oddHBand="0" w:evenHBand="0" w:firstRowFirstColumn="0" w:firstRowLastColumn="0" w:lastRowFirstColumn="0" w:lastRowLastColumn="0"/>
            <w:tcW w:w="2517" w:type="dxa"/>
          </w:tcPr>
          <w:p w14:paraId="74CAE553" w14:textId="77777777" w:rsidR="003D5FA3"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Bi-LSTM</w:t>
            </w:r>
          </w:p>
        </w:tc>
        <w:tc>
          <w:tcPr>
            <w:tcW w:w="2517" w:type="dxa"/>
          </w:tcPr>
          <w:p w14:paraId="26CCA87A" w14:textId="77777777" w:rsidR="003D5FA3"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89</w:t>
            </w:r>
          </w:p>
        </w:tc>
      </w:tr>
      <w:tr w:rsidR="002B5923" w:rsidRPr="00446535" w14:paraId="7F783386" w14:textId="77777777" w:rsidTr="002B5923">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517" w:type="dxa"/>
          </w:tcPr>
          <w:p w14:paraId="75AB77AD" w14:textId="77777777" w:rsidR="003D5FA3"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MOKMC-BPNN [Proposed]</w:t>
            </w:r>
          </w:p>
        </w:tc>
        <w:tc>
          <w:tcPr>
            <w:tcW w:w="2517" w:type="dxa"/>
          </w:tcPr>
          <w:p w14:paraId="4E1B116C" w14:textId="77777777" w:rsidR="003D5FA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98</w:t>
            </w:r>
          </w:p>
        </w:tc>
      </w:tr>
    </w:tbl>
    <w:p w14:paraId="415D8CF9" w14:textId="77777777" w:rsidR="00AE3CBA" w:rsidRPr="00446535" w:rsidRDefault="00AE3CBA" w:rsidP="00446535">
      <w:pPr>
        <w:autoSpaceDE w:val="0"/>
        <w:autoSpaceDN w:val="0"/>
        <w:adjustRightInd w:val="0"/>
        <w:spacing w:after="0" w:line="360" w:lineRule="auto"/>
        <w:jc w:val="center"/>
        <w:rPr>
          <w:rFonts w:ascii="Times New Roman" w:hAnsi="Times New Roman" w:cs="Times New Roman"/>
          <w:b/>
          <w:color w:val="000000"/>
          <w:sz w:val="20"/>
          <w:szCs w:val="20"/>
        </w:rPr>
      </w:pPr>
    </w:p>
    <w:p w14:paraId="3CF5F882" w14:textId="77777777" w:rsidR="0057198A"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One of the most important measures of accuracy is the proportion of correctly identified cases to all instances of </w:t>
      </w:r>
      <w:r w:rsidR="004D7E88" w:rsidRPr="00446535">
        <w:rPr>
          <w:rFonts w:ascii="Times New Roman" w:hAnsi="Times New Roman" w:cs="Times New Roman"/>
          <w:sz w:val="20"/>
          <w:szCs w:val="20"/>
        </w:rPr>
        <w:t>predicatively</w:t>
      </w:r>
      <w:r w:rsidRPr="00446535">
        <w:rPr>
          <w:rFonts w:ascii="Times New Roman" w:hAnsi="Times New Roman" w:cs="Times New Roman"/>
          <w:sz w:val="20"/>
          <w:szCs w:val="20"/>
        </w:rPr>
        <w:t xml:space="preserve"> positive data. This ratio, one of the most significant accuracy measures, is found in Equation </w:t>
      </w:r>
      <w:r w:rsidR="008F1446" w:rsidRPr="00446535">
        <w:rPr>
          <w:rFonts w:ascii="Times New Roman" w:hAnsi="Times New Roman" w:cs="Times New Roman"/>
          <w:sz w:val="20"/>
          <w:szCs w:val="20"/>
        </w:rPr>
        <w:t>33</w:t>
      </w:r>
      <w:r w:rsidRPr="00446535">
        <w:rPr>
          <w:rFonts w:ascii="Times New Roman" w:hAnsi="Times New Roman" w:cs="Times New Roman"/>
          <w:sz w:val="20"/>
          <w:szCs w:val="20"/>
        </w:rPr>
        <w:t>. It has been established that the following operations are crucial:</w:t>
      </w:r>
    </w:p>
    <w:p w14:paraId="434B7B14" w14:textId="77777777" w:rsidR="00B73873"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Recall = </w:t>
      </w:r>
      <m:oMath>
        <m:f>
          <m:fPr>
            <m:ctrlPr>
              <w:rPr>
                <w:rFonts w:ascii="Cambria Math" w:hAnsi="Cambria Math" w:cs="Times New Roman"/>
                <w:sz w:val="20"/>
                <w:szCs w:val="20"/>
              </w:rPr>
            </m:ctrlPr>
          </m:fPr>
          <m:num>
            <m:r>
              <m:rPr>
                <m:sty m:val="p"/>
              </m:rPr>
              <w:rPr>
                <w:rFonts w:ascii="Cambria Math" w:hAnsi="Cambria Math" w:cs="Times New Roman"/>
                <w:sz w:val="20"/>
                <w:szCs w:val="20"/>
              </w:rPr>
              <m:t>True positive</m:t>
            </m:r>
          </m:num>
          <m:den>
            <m:r>
              <m:rPr>
                <m:sty m:val="p"/>
              </m:rPr>
              <w:rPr>
                <w:rFonts w:ascii="Cambria Math" w:hAnsi="Cambria Math" w:cs="Times New Roman"/>
                <w:sz w:val="20"/>
                <w:szCs w:val="20"/>
              </w:rPr>
              <m:t xml:space="preserve"> total number of actual positives</m:t>
            </m:r>
          </m:den>
        </m:f>
      </m:oMath>
      <w:r w:rsidRPr="00446535">
        <w:rPr>
          <w:rFonts w:ascii="Times New Roman" w:hAnsi="Times New Roman" w:cs="Times New Roman"/>
          <w:sz w:val="20"/>
          <w:szCs w:val="20"/>
        </w:rPr>
        <w:t xml:space="preserve">                                                                                           (</w:t>
      </w:r>
      <w:r w:rsidR="00F6403D" w:rsidRPr="00446535">
        <w:rPr>
          <w:rFonts w:ascii="Times New Roman" w:hAnsi="Times New Roman" w:cs="Times New Roman"/>
          <w:sz w:val="20"/>
          <w:szCs w:val="20"/>
        </w:rPr>
        <w:t>33</w:t>
      </w:r>
      <w:r w:rsidRPr="00446535">
        <w:rPr>
          <w:rFonts w:ascii="Times New Roman" w:hAnsi="Times New Roman" w:cs="Times New Roman"/>
          <w:sz w:val="20"/>
          <w:szCs w:val="20"/>
        </w:rPr>
        <w:t>)</w:t>
      </w:r>
      <w:r w:rsidRPr="00446535">
        <w:rPr>
          <w:rFonts w:ascii="Times New Roman" w:hAnsi="Times New Roman" w:cs="Times New Roman"/>
          <w:sz w:val="20"/>
          <w:szCs w:val="20"/>
        </w:rPr>
        <w:tab/>
        <w:t xml:space="preserve">       </w:t>
      </w:r>
    </w:p>
    <w:p w14:paraId="41BD7EAA" w14:textId="77777777" w:rsidR="00C300C0" w:rsidRPr="00446535" w:rsidRDefault="00305286" w:rsidP="00446535">
      <w:pPr>
        <w:spacing w:line="360" w:lineRule="auto"/>
        <w:jc w:val="center"/>
        <w:rPr>
          <w:rFonts w:ascii="Times New Roman" w:hAnsi="Times New Roman" w:cs="Times New Roman"/>
          <w:sz w:val="20"/>
          <w:szCs w:val="20"/>
        </w:rPr>
      </w:pPr>
      <w:r w:rsidRPr="00446535">
        <w:rPr>
          <w:rFonts w:ascii="Times New Roman" w:hAnsi="Times New Roman" w:cs="Times New Roman"/>
          <w:noProof/>
          <w:sz w:val="20"/>
          <w:szCs w:val="20"/>
        </w:rPr>
        <w:lastRenderedPageBreak/>
        <w:drawing>
          <wp:inline distT="0" distB="0" distL="0" distR="0" wp14:anchorId="1C230377" wp14:editId="0648B870">
            <wp:extent cx="3396238" cy="2901950"/>
            <wp:effectExtent l="19050" t="0" r="0" b="0"/>
            <wp:docPr id="15" name="Picture 8" descr="C:\Users\MyPc\Downloads\g2 rec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C:\Users\MyPc\Downloads\g2 recall.jpg"/>
                    <pic:cNvPicPr>
                      <a:picLocks noChangeAspect="1" noChangeArrowheads="1"/>
                    </pic:cNvPicPr>
                  </pic:nvPicPr>
                  <pic:blipFill>
                    <a:blip r:embed="rId10" cstate="print"/>
                    <a:srcRect l="9075" t="6186" r="6885"/>
                    <a:stretch>
                      <a:fillRect/>
                    </a:stretch>
                  </pic:blipFill>
                  <pic:spPr bwMode="auto">
                    <a:xfrm>
                      <a:off x="0" y="0"/>
                      <a:ext cx="3396238" cy="2901950"/>
                    </a:xfrm>
                    <a:prstGeom prst="rect">
                      <a:avLst/>
                    </a:prstGeom>
                    <a:noFill/>
                    <a:ln w="9525">
                      <a:noFill/>
                      <a:miter lim="800000"/>
                      <a:headEnd/>
                      <a:tailEnd/>
                    </a:ln>
                  </pic:spPr>
                </pic:pic>
              </a:graphicData>
            </a:graphic>
          </wp:inline>
        </w:drawing>
      </w:r>
    </w:p>
    <w:p w14:paraId="1DB115C7" w14:textId="77777777" w:rsidR="0057198A" w:rsidRPr="00446535" w:rsidRDefault="00305286" w:rsidP="00446535">
      <w:pPr>
        <w:spacing w:line="360" w:lineRule="auto"/>
        <w:jc w:val="center"/>
        <w:rPr>
          <w:rFonts w:ascii="Times New Roman" w:hAnsi="Times New Roman" w:cs="Times New Roman"/>
          <w:b/>
          <w:sz w:val="20"/>
          <w:szCs w:val="20"/>
        </w:rPr>
      </w:pPr>
      <w:r w:rsidRPr="00446535">
        <w:rPr>
          <w:rFonts w:ascii="Times New Roman" w:hAnsi="Times New Roman" w:cs="Times New Roman"/>
          <w:b/>
          <w:sz w:val="20"/>
          <w:szCs w:val="20"/>
        </w:rPr>
        <w:t xml:space="preserve">Figure </w:t>
      </w:r>
      <w:r w:rsidR="00E378E6" w:rsidRPr="00446535">
        <w:rPr>
          <w:rFonts w:ascii="Times New Roman" w:hAnsi="Times New Roman" w:cs="Times New Roman"/>
          <w:b/>
          <w:sz w:val="20"/>
          <w:szCs w:val="20"/>
        </w:rPr>
        <w:t>5</w:t>
      </w:r>
      <w:r w:rsidRPr="00446535">
        <w:rPr>
          <w:rFonts w:ascii="Times New Roman" w:hAnsi="Times New Roman" w:cs="Times New Roman"/>
          <w:b/>
          <w:sz w:val="20"/>
          <w:szCs w:val="20"/>
        </w:rPr>
        <w:t>: Comparison of the recall</w:t>
      </w:r>
    </w:p>
    <w:p w14:paraId="2D9D3ADA" w14:textId="77777777" w:rsidR="00296502"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The recall is seen in Figure </w:t>
      </w:r>
      <w:r w:rsidR="00E378E6" w:rsidRPr="00446535">
        <w:rPr>
          <w:rFonts w:ascii="Times New Roman" w:hAnsi="Times New Roman" w:cs="Times New Roman"/>
          <w:sz w:val="20"/>
          <w:szCs w:val="20"/>
        </w:rPr>
        <w:t>5</w:t>
      </w:r>
      <w:r w:rsidRPr="00446535">
        <w:rPr>
          <w:rFonts w:ascii="Times New Roman" w:hAnsi="Times New Roman" w:cs="Times New Roman"/>
          <w:sz w:val="20"/>
          <w:szCs w:val="20"/>
        </w:rPr>
        <w:t xml:space="preserve">. </w:t>
      </w:r>
      <w:r w:rsidR="00CE2430" w:rsidRPr="00446535">
        <w:rPr>
          <w:rFonts w:ascii="Times New Roman" w:hAnsi="Times New Roman" w:cs="Times New Roman"/>
          <w:sz w:val="20"/>
          <w:szCs w:val="20"/>
        </w:rPr>
        <w:t xml:space="preserve">The existing method uses </w:t>
      </w:r>
      <w:r w:rsidR="0054348D" w:rsidRPr="00446535">
        <w:rPr>
          <w:rFonts w:ascii="Times New Roman" w:hAnsi="Times New Roman" w:cs="Times New Roman"/>
          <w:sz w:val="20"/>
          <w:szCs w:val="20"/>
        </w:rPr>
        <w:t>greenhouse pest detection</w:t>
      </w:r>
      <w:r w:rsidR="00095FA9" w:rsidRPr="00446535">
        <w:rPr>
          <w:rFonts w:ascii="Times New Roman" w:hAnsi="Times New Roman" w:cs="Times New Roman"/>
          <w:sz w:val="20"/>
          <w:szCs w:val="20"/>
        </w:rPr>
        <w:t xml:space="preserve"> to find the supporting </w:t>
      </w:r>
      <w:r w:rsidR="00020663" w:rsidRPr="00446535">
        <w:rPr>
          <w:rFonts w:ascii="Times New Roman" w:hAnsi="Times New Roman" w:cs="Times New Roman"/>
          <w:sz w:val="20"/>
          <w:szCs w:val="20"/>
        </w:rPr>
        <w:t>image</w:t>
      </w:r>
      <w:r w:rsidR="00095FA9" w:rsidRPr="00446535">
        <w:rPr>
          <w:rFonts w:ascii="Times New Roman" w:hAnsi="Times New Roman" w:cs="Times New Roman"/>
          <w:sz w:val="20"/>
          <w:szCs w:val="20"/>
        </w:rPr>
        <w:t xml:space="preserve">, outperforming </w:t>
      </w:r>
      <w:r w:rsidR="00E53233" w:rsidRPr="00446535">
        <w:rPr>
          <w:rFonts w:ascii="Times New Roman" w:hAnsi="Times New Roman" w:cs="Times New Roman"/>
          <w:sz w:val="20"/>
          <w:szCs w:val="20"/>
        </w:rPr>
        <w:t>DLCNN, ANN, KNN, and Bi-LSTM</w:t>
      </w:r>
      <w:r w:rsidR="00095FA9" w:rsidRPr="00446535">
        <w:rPr>
          <w:rFonts w:ascii="Times New Roman" w:hAnsi="Times New Roman" w:cs="Times New Roman"/>
          <w:sz w:val="20"/>
          <w:szCs w:val="20"/>
        </w:rPr>
        <w:t xml:space="preserve"> regarding the recall. </w:t>
      </w:r>
      <w:r w:rsidRPr="00446535">
        <w:rPr>
          <w:rFonts w:ascii="Times New Roman" w:hAnsi="Times New Roman" w:cs="Times New Roman"/>
          <w:sz w:val="20"/>
          <w:szCs w:val="20"/>
        </w:rPr>
        <w:t xml:space="preserve">Table </w:t>
      </w:r>
      <w:r w:rsidR="00A53477" w:rsidRPr="00446535">
        <w:rPr>
          <w:rFonts w:ascii="Times New Roman" w:hAnsi="Times New Roman" w:cs="Times New Roman"/>
          <w:sz w:val="20"/>
          <w:szCs w:val="20"/>
        </w:rPr>
        <w:t>4</w:t>
      </w:r>
      <w:r w:rsidRPr="00446535">
        <w:rPr>
          <w:rFonts w:ascii="Times New Roman" w:hAnsi="Times New Roman" w:cs="Times New Roman"/>
          <w:sz w:val="20"/>
          <w:szCs w:val="20"/>
        </w:rPr>
        <w:t xml:space="preserve"> depicts the performance analysis of the memory. </w:t>
      </w:r>
    </w:p>
    <w:p w14:paraId="03E78295" w14:textId="77777777" w:rsidR="00296502" w:rsidRPr="00446535" w:rsidRDefault="00305286" w:rsidP="00446535">
      <w:pPr>
        <w:spacing w:line="360" w:lineRule="auto"/>
        <w:jc w:val="center"/>
        <w:rPr>
          <w:rFonts w:ascii="Times New Roman" w:hAnsi="Times New Roman" w:cs="Times New Roman"/>
          <w:b/>
          <w:color w:val="000000"/>
          <w:sz w:val="20"/>
          <w:szCs w:val="20"/>
        </w:rPr>
      </w:pPr>
      <w:r w:rsidRPr="00446535">
        <w:rPr>
          <w:rFonts w:ascii="Times New Roman" w:hAnsi="Times New Roman" w:cs="Times New Roman"/>
          <w:b/>
          <w:sz w:val="20"/>
          <w:szCs w:val="20"/>
        </w:rPr>
        <w:t xml:space="preserve">Table </w:t>
      </w:r>
      <w:r w:rsidR="00A53477" w:rsidRPr="00446535">
        <w:rPr>
          <w:rFonts w:ascii="Times New Roman" w:hAnsi="Times New Roman" w:cs="Times New Roman"/>
          <w:b/>
          <w:sz w:val="20"/>
          <w:szCs w:val="20"/>
        </w:rPr>
        <w:t>4</w:t>
      </w:r>
      <w:r w:rsidRPr="00446535">
        <w:rPr>
          <w:rFonts w:ascii="Times New Roman" w:hAnsi="Times New Roman" w:cs="Times New Roman"/>
          <w:b/>
          <w:sz w:val="20"/>
          <w:szCs w:val="20"/>
        </w:rPr>
        <w:t xml:space="preserve">: </w:t>
      </w:r>
      <w:r w:rsidRPr="00446535">
        <w:rPr>
          <w:rFonts w:ascii="Times New Roman" w:hAnsi="Times New Roman" w:cs="Times New Roman"/>
          <w:b/>
          <w:color w:val="000000"/>
          <w:sz w:val="20"/>
          <w:szCs w:val="20"/>
        </w:rPr>
        <w:t xml:space="preserve">Performances analysis of recall </w:t>
      </w:r>
    </w:p>
    <w:tbl>
      <w:tblPr>
        <w:tblStyle w:val="LightShading-Accent11"/>
        <w:tblW w:w="0" w:type="auto"/>
        <w:jc w:val="center"/>
        <w:tblLook w:val="04A0" w:firstRow="1" w:lastRow="0" w:firstColumn="1" w:lastColumn="0" w:noHBand="0" w:noVBand="1"/>
      </w:tblPr>
      <w:tblGrid>
        <w:gridCol w:w="2517"/>
        <w:gridCol w:w="2517"/>
      </w:tblGrid>
      <w:tr w:rsidR="002B5923" w:rsidRPr="00446535" w14:paraId="3BBBAF6C" w14:textId="77777777" w:rsidTr="002B5923">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2517" w:type="dxa"/>
          </w:tcPr>
          <w:p w14:paraId="6389493F" w14:textId="77777777" w:rsidR="00C23621"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color w:val="auto"/>
                <w:sz w:val="20"/>
                <w:szCs w:val="20"/>
              </w:rPr>
              <w:t>Methods</w:t>
            </w:r>
          </w:p>
        </w:tc>
        <w:tc>
          <w:tcPr>
            <w:tcW w:w="2517" w:type="dxa"/>
          </w:tcPr>
          <w:p w14:paraId="24CBDBCB" w14:textId="77777777" w:rsidR="00C23621" w:rsidRPr="00446535" w:rsidRDefault="00305286" w:rsidP="004465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Recall (%)</w:t>
            </w:r>
          </w:p>
        </w:tc>
      </w:tr>
      <w:tr w:rsidR="002B5923" w:rsidRPr="00446535" w14:paraId="1AB42DF6" w14:textId="77777777" w:rsidTr="002B5923">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517" w:type="dxa"/>
          </w:tcPr>
          <w:p w14:paraId="2A459050" w14:textId="77777777" w:rsidR="00C23621"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DLCNN</w:t>
            </w:r>
          </w:p>
        </w:tc>
        <w:tc>
          <w:tcPr>
            <w:tcW w:w="2517" w:type="dxa"/>
          </w:tcPr>
          <w:p w14:paraId="49BE0AE1" w14:textId="77777777" w:rsidR="00C23621"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80</w:t>
            </w:r>
          </w:p>
        </w:tc>
      </w:tr>
      <w:tr w:rsidR="002B5923" w:rsidRPr="00446535" w14:paraId="1F9E5E49" w14:textId="77777777" w:rsidTr="002B5923">
        <w:trPr>
          <w:trHeight w:val="319"/>
          <w:jc w:val="center"/>
        </w:trPr>
        <w:tc>
          <w:tcPr>
            <w:cnfStyle w:val="001000000000" w:firstRow="0" w:lastRow="0" w:firstColumn="1" w:lastColumn="0" w:oddVBand="0" w:evenVBand="0" w:oddHBand="0" w:evenHBand="0" w:firstRowFirstColumn="0" w:firstRowLastColumn="0" w:lastRowFirstColumn="0" w:lastRowLastColumn="0"/>
            <w:tcW w:w="2517" w:type="dxa"/>
          </w:tcPr>
          <w:p w14:paraId="0D53F024" w14:textId="77777777" w:rsidR="00C23621"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ANN</w:t>
            </w:r>
          </w:p>
        </w:tc>
        <w:tc>
          <w:tcPr>
            <w:tcW w:w="2517" w:type="dxa"/>
          </w:tcPr>
          <w:p w14:paraId="68304A46" w14:textId="77777777" w:rsidR="00C23621"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76</w:t>
            </w:r>
          </w:p>
        </w:tc>
      </w:tr>
      <w:tr w:rsidR="002B5923" w:rsidRPr="00446535" w14:paraId="5E24061D" w14:textId="77777777" w:rsidTr="002B5923">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517" w:type="dxa"/>
          </w:tcPr>
          <w:p w14:paraId="1993DDDB" w14:textId="77777777" w:rsidR="00C23621"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KNN</w:t>
            </w:r>
          </w:p>
        </w:tc>
        <w:tc>
          <w:tcPr>
            <w:tcW w:w="2517" w:type="dxa"/>
          </w:tcPr>
          <w:p w14:paraId="58B2CB09" w14:textId="77777777" w:rsidR="00C23621"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84</w:t>
            </w:r>
          </w:p>
        </w:tc>
      </w:tr>
      <w:tr w:rsidR="002B5923" w:rsidRPr="00446535" w14:paraId="0FB27C4A" w14:textId="77777777" w:rsidTr="002B5923">
        <w:trPr>
          <w:trHeight w:val="319"/>
          <w:jc w:val="center"/>
        </w:trPr>
        <w:tc>
          <w:tcPr>
            <w:cnfStyle w:val="001000000000" w:firstRow="0" w:lastRow="0" w:firstColumn="1" w:lastColumn="0" w:oddVBand="0" w:evenVBand="0" w:oddHBand="0" w:evenHBand="0" w:firstRowFirstColumn="0" w:firstRowLastColumn="0" w:lastRowFirstColumn="0" w:lastRowLastColumn="0"/>
            <w:tcW w:w="2517" w:type="dxa"/>
          </w:tcPr>
          <w:p w14:paraId="270B6B51" w14:textId="77777777" w:rsidR="00C23621"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Bi-LSTM</w:t>
            </w:r>
          </w:p>
        </w:tc>
        <w:tc>
          <w:tcPr>
            <w:tcW w:w="2517" w:type="dxa"/>
          </w:tcPr>
          <w:p w14:paraId="7C20C1A9" w14:textId="77777777" w:rsidR="00C23621"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88</w:t>
            </w:r>
          </w:p>
        </w:tc>
      </w:tr>
      <w:tr w:rsidR="002B5923" w:rsidRPr="00446535" w14:paraId="7783401C" w14:textId="77777777" w:rsidTr="002B5923">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517" w:type="dxa"/>
          </w:tcPr>
          <w:p w14:paraId="4D56DB27" w14:textId="77777777" w:rsidR="00C23621"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MOKMC-BPNN [Proposed]</w:t>
            </w:r>
          </w:p>
        </w:tc>
        <w:tc>
          <w:tcPr>
            <w:tcW w:w="2517" w:type="dxa"/>
          </w:tcPr>
          <w:p w14:paraId="182250D2" w14:textId="77777777" w:rsidR="00C23621"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95</w:t>
            </w:r>
          </w:p>
        </w:tc>
      </w:tr>
    </w:tbl>
    <w:p w14:paraId="013F5861" w14:textId="77777777" w:rsidR="00C23621" w:rsidRPr="00446535" w:rsidRDefault="00C23621" w:rsidP="00446535">
      <w:pPr>
        <w:spacing w:line="360" w:lineRule="auto"/>
        <w:jc w:val="center"/>
        <w:rPr>
          <w:rFonts w:ascii="Times New Roman" w:hAnsi="Times New Roman" w:cs="Times New Roman"/>
          <w:b/>
          <w:color w:val="000000"/>
          <w:sz w:val="20"/>
          <w:szCs w:val="20"/>
        </w:rPr>
      </w:pPr>
    </w:p>
    <w:p w14:paraId="762E2B6C" w14:textId="77777777" w:rsidR="00C300C0" w:rsidRPr="00446535" w:rsidRDefault="00305286" w:rsidP="00446535">
      <w:pPr>
        <w:spacing w:line="360" w:lineRule="auto"/>
        <w:jc w:val="center"/>
        <w:rPr>
          <w:rFonts w:ascii="Times New Roman" w:hAnsi="Times New Roman" w:cs="Times New Roman"/>
          <w:sz w:val="20"/>
          <w:szCs w:val="20"/>
        </w:rPr>
      </w:pPr>
      <w:r w:rsidRPr="00446535">
        <w:rPr>
          <w:rFonts w:ascii="Times New Roman" w:hAnsi="Times New Roman" w:cs="Times New Roman"/>
          <w:noProof/>
          <w:sz w:val="20"/>
          <w:szCs w:val="20"/>
        </w:rPr>
        <w:lastRenderedPageBreak/>
        <w:drawing>
          <wp:inline distT="0" distB="0" distL="0" distR="0" wp14:anchorId="2ED849C0" wp14:editId="3A9212E8">
            <wp:extent cx="3441700" cy="3806325"/>
            <wp:effectExtent l="19050" t="0" r="6350" b="0"/>
            <wp:docPr id="16" name="Picture 7" descr="C:\Users\MyPc\Downloads\g3 I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descr="C:\Users\MyPc\Downloads\g3 Iou.jpg"/>
                    <pic:cNvPicPr>
                      <a:picLocks noChangeAspect="1" noChangeArrowheads="1"/>
                    </pic:cNvPicPr>
                  </pic:nvPicPr>
                  <pic:blipFill>
                    <a:blip r:embed="rId11" cstate="print"/>
                    <a:srcRect l="28153" t="10292" r="15394" b="8137"/>
                    <a:stretch>
                      <a:fillRect/>
                    </a:stretch>
                  </pic:blipFill>
                  <pic:spPr bwMode="auto">
                    <a:xfrm>
                      <a:off x="0" y="0"/>
                      <a:ext cx="3443500" cy="3808316"/>
                    </a:xfrm>
                    <a:prstGeom prst="rect">
                      <a:avLst/>
                    </a:prstGeom>
                    <a:noFill/>
                    <a:ln w="9525">
                      <a:noFill/>
                      <a:miter lim="800000"/>
                      <a:headEnd/>
                      <a:tailEnd/>
                    </a:ln>
                  </pic:spPr>
                </pic:pic>
              </a:graphicData>
            </a:graphic>
          </wp:inline>
        </w:drawing>
      </w:r>
    </w:p>
    <w:p w14:paraId="6444B230" w14:textId="77777777" w:rsidR="00DF073E" w:rsidRPr="00446535" w:rsidRDefault="00305286" w:rsidP="00446535">
      <w:pPr>
        <w:spacing w:line="360" w:lineRule="auto"/>
        <w:jc w:val="center"/>
        <w:rPr>
          <w:rFonts w:ascii="Times New Roman" w:hAnsi="Times New Roman" w:cs="Times New Roman"/>
          <w:b/>
          <w:sz w:val="20"/>
          <w:szCs w:val="20"/>
        </w:rPr>
      </w:pPr>
      <w:r w:rsidRPr="00446535">
        <w:rPr>
          <w:rFonts w:ascii="Times New Roman" w:hAnsi="Times New Roman" w:cs="Times New Roman"/>
          <w:b/>
          <w:sz w:val="20"/>
          <w:szCs w:val="20"/>
        </w:rPr>
        <w:t xml:space="preserve">Figure </w:t>
      </w:r>
      <w:r w:rsidR="00F275A2" w:rsidRPr="00446535">
        <w:rPr>
          <w:rFonts w:ascii="Times New Roman" w:hAnsi="Times New Roman" w:cs="Times New Roman"/>
          <w:b/>
          <w:sz w:val="20"/>
          <w:szCs w:val="20"/>
        </w:rPr>
        <w:t>6</w:t>
      </w:r>
      <w:r w:rsidRPr="00446535">
        <w:rPr>
          <w:rFonts w:ascii="Times New Roman" w:hAnsi="Times New Roman" w:cs="Times New Roman"/>
          <w:b/>
          <w:sz w:val="20"/>
          <w:szCs w:val="20"/>
        </w:rPr>
        <w:t xml:space="preserve">: Comparison of the </w:t>
      </w:r>
      <w:proofErr w:type="spellStart"/>
      <w:r w:rsidRPr="00446535">
        <w:rPr>
          <w:rFonts w:ascii="Times New Roman" w:hAnsi="Times New Roman" w:cs="Times New Roman"/>
          <w:b/>
          <w:sz w:val="20"/>
          <w:szCs w:val="20"/>
        </w:rPr>
        <w:t>IoU</w:t>
      </w:r>
      <w:proofErr w:type="spellEnd"/>
    </w:p>
    <w:p w14:paraId="3A74CCA8" w14:textId="77777777" w:rsidR="00963119"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The </w:t>
      </w:r>
      <w:r w:rsidR="0029441F" w:rsidRPr="00446535">
        <w:rPr>
          <w:rFonts w:ascii="Times New Roman" w:hAnsi="Times New Roman" w:cs="Times New Roman"/>
          <w:sz w:val="20"/>
          <w:szCs w:val="20"/>
        </w:rPr>
        <w:t>measure Intersection over Union (</w:t>
      </w:r>
      <w:proofErr w:type="spellStart"/>
      <w:r w:rsidR="0029441F" w:rsidRPr="00446535">
        <w:rPr>
          <w:rFonts w:ascii="Times New Roman" w:hAnsi="Times New Roman" w:cs="Times New Roman"/>
          <w:sz w:val="20"/>
          <w:szCs w:val="20"/>
        </w:rPr>
        <w:t>IoU</w:t>
      </w:r>
      <w:proofErr w:type="spellEnd"/>
      <w:r w:rsidR="0029441F" w:rsidRPr="00446535">
        <w:rPr>
          <w:rFonts w:ascii="Times New Roman" w:hAnsi="Times New Roman" w:cs="Times New Roman"/>
          <w:sz w:val="20"/>
          <w:szCs w:val="20"/>
        </w:rPr>
        <w:t>)</w:t>
      </w:r>
      <w:r w:rsidRPr="00446535">
        <w:rPr>
          <w:rFonts w:ascii="Times New Roman" w:hAnsi="Times New Roman" w:cs="Times New Roman"/>
          <w:sz w:val="20"/>
          <w:szCs w:val="20"/>
        </w:rPr>
        <w:t xml:space="preserve"> is </w:t>
      </w:r>
      <w:r w:rsidR="008D54F6" w:rsidRPr="00446535">
        <w:rPr>
          <w:rFonts w:ascii="Times New Roman" w:hAnsi="Times New Roman" w:cs="Times New Roman"/>
          <w:sz w:val="20"/>
          <w:szCs w:val="20"/>
        </w:rPr>
        <w:t>shown</w:t>
      </w:r>
      <w:r w:rsidR="007B71E9" w:rsidRPr="00446535">
        <w:rPr>
          <w:rFonts w:ascii="Times New Roman" w:hAnsi="Times New Roman" w:cs="Times New Roman"/>
          <w:sz w:val="20"/>
          <w:szCs w:val="20"/>
        </w:rPr>
        <w:t xml:space="preserve"> in Figure </w:t>
      </w:r>
      <w:r w:rsidR="00F275A2" w:rsidRPr="00446535">
        <w:rPr>
          <w:rFonts w:ascii="Times New Roman" w:hAnsi="Times New Roman" w:cs="Times New Roman"/>
          <w:sz w:val="20"/>
          <w:szCs w:val="20"/>
        </w:rPr>
        <w:t>6</w:t>
      </w:r>
      <w:r w:rsidRPr="00446535">
        <w:rPr>
          <w:rFonts w:ascii="Times New Roman" w:hAnsi="Times New Roman" w:cs="Times New Roman"/>
          <w:sz w:val="20"/>
          <w:szCs w:val="20"/>
        </w:rPr>
        <w:t xml:space="preserve">. The precision of the object's predicted placement on the image will be evaluated using the </w:t>
      </w:r>
      <w:proofErr w:type="spellStart"/>
      <w:r w:rsidRPr="00446535">
        <w:rPr>
          <w:rFonts w:ascii="Times New Roman" w:hAnsi="Times New Roman" w:cs="Times New Roman"/>
          <w:sz w:val="20"/>
          <w:szCs w:val="20"/>
        </w:rPr>
        <w:t>IoU</w:t>
      </w:r>
      <w:proofErr w:type="spellEnd"/>
      <w:r w:rsidRPr="00446535">
        <w:rPr>
          <w:rFonts w:ascii="Times New Roman" w:hAnsi="Times New Roman" w:cs="Times New Roman"/>
          <w:sz w:val="20"/>
          <w:szCs w:val="20"/>
        </w:rPr>
        <w:t xml:space="preserve"> metric. The Pascal visual object classes (VOC) are one example of a challenge that uses this measure. </w:t>
      </w:r>
      <w:r w:rsidR="00C300C0" w:rsidRPr="00446535">
        <w:rPr>
          <w:rFonts w:ascii="Times New Roman" w:hAnsi="Times New Roman" w:cs="Times New Roman"/>
          <w:sz w:val="20"/>
          <w:szCs w:val="20"/>
        </w:rPr>
        <w:t>It</w:t>
      </w:r>
      <w:r w:rsidRPr="00446535">
        <w:rPr>
          <w:rFonts w:ascii="Times New Roman" w:hAnsi="Times New Roman" w:cs="Times New Roman"/>
          <w:sz w:val="20"/>
          <w:szCs w:val="20"/>
        </w:rPr>
        <w:t xml:space="preserve"> may measure how well deep learning predicts objects based on the real world. Depending on the value of an </w:t>
      </w:r>
      <w:proofErr w:type="spellStart"/>
      <w:r w:rsidRPr="00446535">
        <w:rPr>
          <w:rFonts w:ascii="Times New Roman" w:hAnsi="Times New Roman" w:cs="Times New Roman"/>
          <w:sz w:val="20"/>
          <w:szCs w:val="20"/>
        </w:rPr>
        <w:t>IoU</w:t>
      </w:r>
      <w:proofErr w:type="spellEnd"/>
      <w:r w:rsidRPr="00446535">
        <w:rPr>
          <w:rFonts w:ascii="Times New Roman" w:hAnsi="Times New Roman" w:cs="Times New Roman"/>
          <w:sz w:val="20"/>
          <w:szCs w:val="20"/>
        </w:rPr>
        <w:t xml:space="preserve"> threshold, the results of an object detector may be accepted or ignored. In general, a prediction with an IOU greater than 0.5 is reliable. </w:t>
      </w:r>
    </w:p>
    <w:p w14:paraId="2DDC0E1E" w14:textId="77777777" w:rsidR="00453267"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The outcomes of each trained model's detection and identification of pests are listed in Table </w:t>
      </w:r>
      <w:r w:rsidR="00A53477" w:rsidRPr="00446535">
        <w:rPr>
          <w:rFonts w:ascii="Times New Roman" w:hAnsi="Times New Roman" w:cs="Times New Roman"/>
          <w:sz w:val="20"/>
          <w:szCs w:val="20"/>
        </w:rPr>
        <w:t>5</w:t>
      </w:r>
      <w:r w:rsidRPr="00446535">
        <w:rPr>
          <w:rFonts w:ascii="Times New Roman" w:hAnsi="Times New Roman" w:cs="Times New Roman"/>
          <w:sz w:val="20"/>
          <w:szCs w:val="20"/>
        </w:rPr>
        <w:t xml:space="preserve">. </w:t>
      </w:r>
      <w:r w:rsidR="00501236" w:rsidRPr="00446535">
        <w:rPr>
          <w:rFonts w:ascii="Times New Roman" w:hAnsi="Times New Roman" w:cs="Times New Roman"/>
          <w:sz w:val="20"/>
          <w:szCs w:val="20"/>
        </w:rPr>
        <w:t xml:space="preserve">Based on the </w:t>
      </w:r>
      <w:proofErr w:type="spellStart"/>
      <w:r w:rsidR="00501236" w:rsidRPr="00446535">
        <w:rPr>
          <w:rFonts w:ascii="Times New Roman" w:hAnsi="Times New Roman" w:cs="Times New Roman"/>
          <w:sz w:val="20"/>
          <w:szCs w:val="20"/>
        </w:rPr>
        <w:t>IoU</w:t>
      </w:r>
      <w:proofErr w:type="spellEnd"/>
      <w:r w:rsidR="00501236" w:rsidRPr="00446535">
        <w:rPr>
          <w:rFonts w:ascii="Times New Roman" w:hAnsi="Times New Roman" w:cs="Times New Roman"/>
          <w:sz w:val="20"/>
          <w:szCs w:val="20"/>
        </w:rPr>
        <w:t xml:space="preserve">, this statistic is used to evaluate how well the deep learning system for detecting and identifying illnesses performs. </w:t>
      </w:r>
      <w:r w:rsidRPr="00446535">
        <w:rPr>
          <w:rFonts w:ascii="Times New Roman" w:hAnsi="Times New Roman" w:cs="Times New Roman"/>
          <w:sz w:val="20"/>
          <w:szCs w:val="20"/>
        </w:rPr>
        <w:t xml:space="preserve">The model is being assessed at the 0.5 </w:t>
      </w:r>
      <w:proofErr w:type="spellStart"/>
      <w:r w:rsidRPr="00446535">
        <w:rPr>
          <w:rFonts w:ascii="Times New Roman" w:hAnsi="Times New Roman" w:cs="Times New Roman"/>
          <w:sz w:val="20"/>
          <w:szCs w:val="20"/>
        </w:rPr>
        <w:t>IoU</w:t>
      </w:r>
      <w:proofErr w:type="spellEnd"/>
      <w:r w:rsidRPr="00446535">
        <w:rPr>
          <w:rFonts w:ascii="Times New Roman" w:hAnsi="Times New Roman" w:cs="Times New Roman"/>
          <w:sz w:val="20"/>
          <w:szCs w:val="20"/>
        </w:rPr>
        <w:t xml:space="preserve"> and 0.65 confidence levels.</w:t>
      </w:r>
    </w:p>
    <w:p w14:paraId="6E165A81" w14:textId="77777777" w:rsidR="0027657D" w:rsidRPr="00446535" w:rsidRDefault="00305286" w:rsidP="00446535">
      <w:pPr>
        <w:spacing w:line="360" w:lineRule="auto"/>
        <w:jc w:val="center"/>
        <w:rPr>
          <w:rFonts w:ascii="Times New Roman" w:hAnsi="Times New Roman" w:cs="Times New Roman"/>
          <w:b/>
          <w:sz w:val="20"/>
          <w:szCs w:val="20"/>
        </w:rPr>
      </w:pPr>
      <w:r w:rsidRPr="00446535">
        <w:rPr>
          <w:rFonts w:ascii="Times New Roman" w:hAnsi="Times New Roman" w:cs="Times New Roman"/>
          <w:b/>
          <w:sz w:val="20"/>
          <w:szCs w:val="20"/>
        </w:rPr>
        <w:t xml:space="preserve">Table </w:t>
      </w:r>
      <w:r w:rsidR="00A53477" w:rsidRPr="00446535">
        <w:rPr>
          <w:rFonts w:ascii="Times New Roman" w:hAnsi="Times New Roman" w:cs="Times New Roman"/>
          <w:b/>
          <w:sz w:val="20"/>
          <w:szCs w:val="20"/>
        </w:rPr>
        <w:t xml:space="preserve">5: </w:t>
      </w:r>
      <w:r w:rsidR="00133C96" w:rsidRPr="00446535">
        <w:rPr>
          <w:rFonts w:ascii="Times New Roman" w:hAnsi="Times New Roman" w:cs="Times New Roman"/>
          <w:b/>
          <w:sz w:val="20"/>
          <w:szCs w:val="20"/>
        </w:rPr>
        <w:t xml:space="preserve">Pests </w:t>
      </w:r>
      <w:r w:rsidR="00A53477" w:rsidRPr="00446535">
        <w:rPr>
          <w:rFonts w:ascii="Times New Roman" w:hAnsi="Times New Roman" w:cs="Times New Roman"/>
          <w:b/>
          <w:sz w:val="20"/>
          <w:szCs w:val="20"/>
        </w:rPr>
        <w:t xml:space="preserve">detection and identification </w:t>
      </w:r>
    </w:p>
    <w:tbl>
      <w:tblPr>
        <w:tblStyle w:val="LightShading-Accent11"/>
        <w:tblW w:w="8325" w:type="dxa"/>
        <w:jc w:val="center"/>
        <w:tblLayout w:type="fixed"/>
        <w:tblLook w:val="04A0" w:firstRow="1" w:lastRow="0" w:firstColumn="1" w:lastColumn="0" w:noHBand="0" w:noVBand="1"/>
      </w:tblPr>
      <w:tblGrid>
        <w:gridCol w:w="900"/>
        <w:gridCol w:w="1620"/>
        <w:gridCol w:w="1395"/>
        <w:gridCol w:w="1620"/>
        <w:gridCol w:w="1350"/>
        <w:gridCol w:w="1440"/>
      </w:tblGrid>
      <w:tr w:rsidR="002B5923" w:rsidRPr="00446535" w14:paraId="48508406" w14:textId="77777777" w:rsidTr="002B5923">
        <w:trPr>
          <w:cnfStyle w:val="100000000000" w:firstRow="1" w:lastRow="0" w:firstColumn="0" w:lastColumn="0" w:oddVBand="0" w:evenVBand="0" w:oddHBand="0"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900" w:type="dxa"/>
          </w:tcPr>
          <w:p w14:paraId="6A9AFD3F" w14:textId="77777777" w:rsidR="00FD1883"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color w:val="auto"/>
                <w:sz w:val="20"/>
                <w:szCs w:val="20"/>
              </w:rPr>
              <w:t>Metric</w:t>
            </w:r>
          </w:p>
          <w:p w14:paraId="56F259CA" w14:textId="77777777" w:rsidR="00FD1883"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color w:val="auto"/>
                <w:sz w:val="20"/>
                <w:szCs w:val="20"/>
              </w:rPr>
              <w:t>ID</w:t>
            </w:r>
          </w:p>
        </w:tc>
        <w:tc>
          <w:tcPr>
            <w:tcW w:w="1620" w:type="dxa"/>
          </w:tcPr>
          <w:p w14:paraId="2A6B768C" w14:textId="77777777" w:rsidR="00FD1883" w:rsidRPr="00446535" w:rsidRDefault="00305286" w:rsidP="004465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 xml:space="preserve">Egg </w:t>
            </w:r>
            <w:proofErr w:type="spellStart"/>
            <w:r w:rsidRPr="00446535">
              <w:rPr>
                <w:rFonts w:ascii="Times New Roman" w:hAnsi="Times New Roman" w:cs="Times New Roman"/>
                <w:color w:val="auto"/>
                <w:sz w:val="20"/>
                <w:szCs w:val="20"/>
              </w:rPr>
              <w:t>Trialeurodes</w:t>
            </w:r>
            <w:proofErr w:type="spellEnd"/>
            <w:r w:rsidRPr="00446535">
              <w:rPr>
                <w:rFonts w:ascii="Times New Roman" w:hAnsi="Times New Roman" w:cs="Times New Roman"/>
                <w:color w:val="auto"/>
                <w:sz w:val="20"/>
                <w:szCs w:val="20"/>
              </w:rPr>
              <w:t xml:space="preserve"> </w:t>
            </w:r>
            <w:hyperlink r:id="rId12" w:history="1">
              <w:r w:rsidR="00C05A48" w:rsidRPr="004A4FC1">
                <w:rPr>
                  <w:rStyle w:val="Hyperlink"/>
                  <w:rFonts w:ascii="Times New Roman" w:hAnsi="Times New Roman" w:cs="Times New Roman"/>
                  <w:sz w:val="20"/>
                  <w:szCs w:val="20"/>
                </w:rPr>
                <w:t>vaporariorum@0.5IOU</w:t>
              </w:r>
            </w:hyperlink>
          </w:p>
        </w:tc>
        <w:tc>
          <w:tcPr>
            <w:tcW w:w="1395" w:type="dxa"/>
          </w:tcPr>
          <w:p w14:paraId="77AF9C5E" w14:textId="77777777" w:rsidR="00FD1883" w:rsidRPr="00446535" w:rsidRDefault="00305286" w:rsidP="004465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 xml:space="preserve">Egg </w:t>
            </w:r>
            <w:proofErr w:type="spellStart"/>
            <w:r w:rsidRPr="00446535">
              <w:rPr>
                <w:rFonts w:ascii="Times New Roman" w:hAnsi="Times New Roman" w:cs="Times New Roman"/>
                <w:color w:val="auto"/>
                <w:sz w:val="20"/>
                <w:szCs w:val="20"/>
              </w:rPr>
              <w:t>Bemisia</w:t>
            </w:r>
            <w:proofErr w:type="spellEnd"/>
            <w:r w:rsidRPr="00446535">
              <w:rPr>
                <w:rFonts w:ascii="Times New Roman" w:hAnsi="Times New Roman" w:cs="Times New Roman"/>
                <w:color w:val="auto"/>
                <w:sz w:val="20"/>
                <w:szCs w:val="20"/>
              </w:rPr>
              <w:t xml:space="preserve"> </w:t>
            </w:r>
            <w:hyperlink r:id="rId13" w:history="1">
              <w:r w:rsidR="00C972C8" w:rsidRPr="004A4FC1">
                <w:rPr>
                  <w:rStyle w:val="Hyperlink"/>
                  <w:rFonts w:ascii="Times New Roman" w:hAnsi="Times New Roman" w:cs="Times New Roman"/>
                  <w:sz w:val="20"/>
                  <w:szCs w:val="20"/>
                </w:rPr>
                <w:t>tabaci@0.5IOU</w:t>
              </w:r>
            </w:hyperlink>
          </w:p>
        </w:tc>
        <w:tc>
          <w:tcPr>
            <w:tcW w:w="1620" w:type="dxa"/>
          </w:tcPr>
          <w:p w14:paraId="270EB53D" w14:textId="77777777" w:rsidR="00FD1883" w:rsidRPr="00446535" w:rsidRDefault="00305286" w:rsidP="004465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 xml:space="preserve">Insect </w:t>
            </w:r>
            <w:proofErr w:type="spellStart"/>
            <w:r w:rsidRPr="00446535">
              <w:rPr>
                <w:rFonts w:ascii="Times New Roman" w:hAnsi="Times New Roman" w:cs="Times New Roman"/>
                <w:color w:val="auto"/>
                <w:sz w:val="20"/>
                <w:szCs w:val="20"/>
              </w:rPr>
              <w:t>Trialeurodes</w:t>
            </w:r>
            <w:proofErr w:type="spellEnd"/>
            <w:r w:rsidRPr="00446535">
              <w:rPr>
                <w:rFonts w:ascii="Times New Roman" w:hAnsi="Times New Roman" w:cs="Times New Roman"/>
                <w:color w:val="auto"/>
                <w:sz w:val="20"/>
                <w:szCs w:val="20"/>
              </w:rPr>
              <w:t xml:space="preserve"> vaporariorum@0.5IOU</w:t>
            </w:r>
          </w:p>
        </w:tc>
        <w:tc>
          <w:tcPr>
            <w:tcW w:w="1350" w:type="dxa"/>
          </w:tcPr>
          <w:p w14:paraId="7A4BBEFF" w14:textId="77777777" w:rsidR="00FD1883" w:rsidRPr="00446535" w:rsidRDefault="00305286" w:rsidP="004465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 xml:space="preserve">Insect </w:t>
            </w:r>
            <w:proofErr w:type="spellStart"/>
            <w:r w:rsidRPr="00446535">
              <w:rPr>
                <w:rFonts w:ascii="Times New Roman" w:hAnsi="Times New Roman" w:cs="Times New Roman"/>
                <w:color w:val="auto"/>
                <w:sz w:val="20"/>
                <w:szCs w:val="20"/>
              </w:rPr>
              <w:t>Bemisia</w:t>
            </w:r>
            <w:proofErr w:type="spellEnd"/>
            <w:r w:rsidRPr="00446535">
              <w:rPr>
                <w:rFonts w:ascii="Times New Roman" w:hAnsi="Times New Roman" w:cs="Times New Roman"/>
                <w:color w:val="auto"/>
                <w:sz w:val="20"/>
                <w:szCs w:val="20"/>
              </w:rPr>
              <w:t xml:space="preserve"> tabaci@0.5IOU</w:t>
            </w:r>
          </w:p>
        </w:tc>
        <w:tc>
          <w:tcPr>
            <w:tcW w:w="1440" w:type="dxa"/>
          </w:tcPr>
          <w:p w14:paraId="46EB34AC" w14:textId="77777777" w:rsidR="00FD1883" w:rsidRPr="00446535" w:rsidRDefault="00305286" w:rsidP="004465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 xml:space="preserve">Insect </w:t>
            </w:r>
            <w:proofErr w:type="spellStart"/>
            <w:r w:rsidRPr="00446535">
              <w:rPr>
                <w:rFonts w:ascii="Times New Roman" w:hAnsi="Times New Roman" w:cs="Times New Roman"/>
                <w:color w:val="auto"/>
                <w:sz w:val="20"/>
                <w:szCs w:val="20"/>
              </w:rPr>
              <w:t>Bemisia</w:t>
            </w:r>
            <w:proofErr w:type="spellEnd"/>
            <w:r w:rsidRPr="00446535">
              <w:rPr>
                <w:rFonts w:ascii="Times New Roman" w:hAnsi="Times New Roman" w:cs="Times New Roman"/>
                <w:color w:val="auto"/>
                <w:sz w:val="20"/>
                <w:szCs w:val="20"/>
              </w:rPr>
              <w:t xml:space="preserve"> tabaci@0.5IOU</w:t>
            </w:r>
          </w:p>
        </w:tc>
      </w:tr>
      <w:tr w:rsidR="002B5923" w:rsidRPr="00446535" w14:paraId="69A7B143" w14:textId="77777777" w:rsidTr="002B5923">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900" w:type="dxa"/>
          </w:tcPr>
          <w:p w14:paraId="53E5B657" w14:textId="77777777" w:rsidR="00FD1883"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M1</w:t>
            </w:r>
          </w:p>
        </w:tc>
        <w:tc>
          <w:tcPr>
            <w:tcW w:w="1620" w:type="dxa"/>
          </w:tcPr>
          <w:p w14:paraId="2E91117B" w14:textId="77777777" w:rsidR="00FD188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0.55</w:t>
            </w:r>
          </w:p>
        </w:tc>
        <w:tc>
          <w:tcPr>
            <w:tcW w:w="1395" w:type="dxa"/>
          </w:tcPr>
          <w:p w14:paraId="0E58686A" w14:textId="77777777" w:rsidR="00FD188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0.17</w:t>
            </w:r>
          </w:p>
        </w:tc>
        <w:tc>
          <w:tcPr>
            <w:tcW w:w="1620" w:type="dxa"/>
          </w:tcPr>
          <w:p w14:paraId="70AA5DFB" w14:textId="77777777" w:rsidR="00FD188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0.73</w:t>
            </w:r>
          </w:p>
        </w:tc>
        <w:tc>
          <w:tcPr>
            <w:tcW w:w="1350" w:type="dxa"/>
          </w:tcPr>
          <w:p w14:paraId="52E45E38" w14:textId="77777777" w:rsidR="00FD188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0.35</w:t>
            </w:r>
          </w:p>
        </w:tc>
        <w:tc>
          <w:tcPr>
            <w:tcW w:w="1440" w:type="dxa"/>
          </w:tcPr>
          <w:p w14:paraId="1DFF63E3" w14:textId="77777777" w:rsidR="00FD188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0.21</w:t>
            </w:r>
          </w:p>
        </w:tc>
      </w:tr>
      <w:tr w:rsidR="002B5923" w:rsidRPr="00446535" w14:paraId="6C13D6CA" w14:textId="77777777" w:rsidTr="002B5923">
        <w:trPr>
          <w:trHeight w:val="233"/>
          <w:jc w:val="center"/>
        </w:trPr>
        <w:tc>
          <w:tcPr>
            <w:cnfStyle w:val="001000000000" w:firstRow="0" w:lastRow="0" w:firstColumn="1" w:lastColumn="0" w:oddVBand="0" w:evenVBand="0" w:oddHBand="0" w:evenHBand="0" w:firstRowFirstColumn="0" w:firstRowLastColumn="0" w:lastRowFirstColumn="0" w:lastRowLastColumn="0"/>
            <w:tcW w:w="900" w:type="dxa"/>
          </w:tcPr>
          <w:p w14:paraId="61484136" w14:textId="77777777" w:rsidR="00FD1883"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M2</w:t>
            </w:r>
          </w:p>
        </w:tc>
        <w:tc>
          <w:tcPr>
            <w:tcW w:w="1620" w:type="dxa"/>
          </w:tcPr>
          <w:p w14:paraId="2BFAA7B5" w14:textId="77777777" w:rsidR="00FD1883"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0.64</w:t>
            </w:r>
          </w:p>
        </w:tc>
        <w:tc>
          <w:tcPr>
            <w:tcW w:w="1395" w:type="dxa"/>
          </w:tcPr>
          <w:p w14:paraId="4A00A498" w14:textId="77777777" w:rsidR="00FD1883"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0.14</w:t>
            </w:r>
          </w:p>
        </w:tc>
        <w:tc>
          <w:tcPr>
            <w:tcW w:w="1620" w:type="dxa"/>
          </w:tcPr>
          <w:p w14:paraId="15B72CE5" w14:textId="77777777" w:rsidR="00FD1883"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0.64</w:t>
            </w:r>
          </w:p>
        </w:tc>
        <w:tc>
          <w:tcPr>
            <w:tcW w:w="1350" w:type="dxa"/>
          </w:tcPr>
          <w:p w14:paraId="2F420038" w14:textId="77777777" w:rsidR="00FD1883"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0.36</w:t>
            </w:r>
          </w:p>
        </w:tc>
        <w:tc>
          <w:tcPr>
            <w:tcW w:w="1440" w:type="dxa"/>
          </w:tcPr>
          <w:p w14:paraId="120F3292" w14:textId="77777777" w:rsidR="00FD1883"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0.17</w:t>
            </w:r>
          </w:p>
        </w:tc>
      </w:tr>
      <w:tr w:rsidR="002B5923" w:rsidRPr="00446535" w14:paraId="45FCF6A2" w14:textId="77777777" w:rsidTr="002B5923">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900" w:type="dxa"/>
          </w:tcPr>
          <w:p w14:paraId="5023F5B9" w14:textId="77777777" w:rsidR="00FD1883"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lastRenderedPageBreak/>
              <w:t>M3</w:t>
            </w:r>
          </w:p>
        </w:tc>
        <w:tc>
          <w:tcPr>
            <w:tcW w:w="1620" w:type="dxa"/>
          </w:tcPr>
          <w:p w14:paraId="0E969B3E" w14:textId="77777777" w:rsidR="00FD188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0.59</w:t>
            </w:r>
          </w:p>
        </w:tc>
        <w:tc>
          <w:tcPr>
            <w:tcW w:w="1395" w:type="dxa"/>
          </w:tcPr>
          <w:p w14:paraId="42CE559E" w14:textId="77777777" w:rsidR="00FD188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0.15</w:t>
            </w:r>
          </w:p>
        </w:tc>
        <w:tc>
          <w:tcPr>
            <w:tcW w:w="1620" w:type="dxa"/>
          </w:tcPr>
          <w:p w14:paraId="00B75BCE" w14:textId="77777777" w:rsidR="00FD188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0.66</w:t>
            </w:r>
          </w:p>
        </w:tc>
        <w:tc>
          <w:tcPr>
            <w:tcW w:w="1350" w:type="dxa"/>
          </w:tcPr>
          <w:p w14:paraId="1549934E" w14:textId="77777777" w:rsidR="00FD188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0.31</w:t>
            </w:r>
          </w:p>
        </w:tc>
        <w:tc>
          <w:tcPr>
            <w:tcW w:w="1440" w:type="dxa"/>
          </w:tcPr>
          <w:p w14:paraId="42A4C3EB" w14:textId="77777777" w:rsidR="00FD188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0.33</w:t>
            </w:r>
          </w:p>
        </w:tc>
      </w:tr>
      <w:tr w:rsidR="002B5923" w:rsidRPr="00446535" w14:paraId="58170B74" w14:textId="77777777" w:rsidTr="002B5923">
        <w:trPr>
          <w:trHeight w:val="233"/>
          <w:jc w:val="center"/>
        </w:trPr>
        <w:tc>
          <w:tcPr>
            <w:cnfStyle w:val="001000000000" w:firstRow="0" w:lastRow="0" w:firstColumn="1" w:lastColumn="0" w:oddVBand="0" w:evenVBand="0" w:oddHBand="0" w:evenHBand="0" w:firstRowFirstColumn="0" w:firstRowLastColumn="0" w:lastRowFirstColumn="0" w:lastRowLastColumn="0"/>
            <w:tcW w:w="900" w:type="dxa"/>
          </w:tcPr>
          <w:p w14:paraId="148E885C" w14:textId="77777777" w:rsidR="00FD1883"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M4</w:t>
            </w:r>
          </w:p>
        </w:tc>
        <w:tc>
          <w:tcPr>
            <w:tcW w:w="1620" w:type="dxa"/>
          </w:tcPr>
          <w:p w14:paraId="3B11ED4A" w14:textId="77777777" w:rsidR="00FD1883"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0.72</w:t>
            </w:r>
          </w:p>
        </w:tc>
        <w:tc>
          <w:tcPr>
            <w:tcW w:w="1395" w:type="dxa"/>
          </w:tcPr>
          <w:p w14:paraId="39C90EBE" w14:textId="77777777" w:rsidR="00FD1883"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0.12</w:t>
            </w:r>
          </w:p>
        </w:tc>
        <w:tc>
          <w:tcPr>
            <w:tcW w:w="1620" w:type="dxa"/>
          </w:tcPr>
          <w:p w14:paraId="71476736" w14:textId="77777777" w:rsidR="00FD1883"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0.75</w:t>
            </w:r>
          </w:p>
        </w:tc>
        <w:tc>
          <w:tcPr>
            <w:tcW w:w="1350" w:type="dxa"/>
          </w:tcPr>
          <w:p w14:paraId="5B4F7ACD" w14:textId="77777777" w:rsidR="00FD1883"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0.28</w:t>
            </w:r>
          </w:p>
        </w:tc>
        <w:tc>
          <w:tcPr>
            <w:tcW w:w="1440" w:type="dxa"/>
          </w:tcPr>
          <w:p w14:paraId="1326F1CD" w14:textId="77777777" w:rsidR="00FD1883"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0.28</w:t>
            </w:r>
          </w:p>
        </w:tc>
      </w:tr>
      <w:tr w:rsidR="002B5923" w:rsidRPr="00446535" w14:paraId="7B456E58" w14:textId="77777777" w:rsidTr="002B5923">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900" w:type="dxa"/>
          </w:tcPr>
          <w:p w14:paraId="071F5402" w14:textId="77777777" w:rsidR="00FD1883"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M5</w:t>
            </w:r>
          </w:p>
        </w:tc>
        <w:tc>
          <w:tcPr>
            <w:tcW w:w="1620" w:type="dxa"/>
          </w:tcPr>
          <w:p w14:paraId="57E695A9" w14:textId="77777777" w:rsidR="00FD188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0.57</w:t>
            </w:r>
          </w:p>
        </w:tc>
        <w:tc>
          <w:tcPr>
            <w:tcW w:w="1395" w:type="dxa"/>
          </w:tcPr>
          <w:p w14:paraId="4408526E" w14:textId="77777777" w:rsidR="00FD188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0.16</w:t>
            </w:r>
          </w:p>
        </w:tc>
        <w:tc>
          <w:tcPr>
            <w:tcW w:w="1620" w:type="dxa"/>
          </w:tcPr>
          <w:p w14:paraId="0E4F1E3B" w14:textId="77777777" w:rsidR="00FD188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0.70</w:t>
            </w:r>
          </w:p>
        </w:tc>
        <w:tc>
          <w:tcPr>
            <w:tcW w:w="1350" w:type="dxa"/>
          </w:tcPr>
          <w:p w14:paraId="0C476FDD" w14:textId="77777777" w:rsidR="00FD188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0.33</w:t>
            </w:r>
          </w:p>
        </w:tc>
        <w:tc>
          <w:tcPr>
            <w:tcW w:w="1440" w:type="dxa"/>
          </w:tcPr>
          <w:p w14:paraId="2B9B2E21" w14:textId="77777777" w:rsidR="00FD1883"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0.35</w:t>
            </w:r>
          </w:p>
        </w:tc>
      </w:tr>
      <w:tr w:rsidR="002B5923" w:rsidRPr="00446535" w14:paraId="232DC603" w14:textId="77777777" w:rsidTr="002B5923">
        <w:trPr>
          <w:trHeight w:val="233"/>
          <w:jc w:val="center"/>
        </w:trPr>
        <w:tc>
          <w:tcPr>
            <w:cnfStyle w:val="001000000000" w:firstRow="0" w:lastRow="0" w:firstColumn="1" w:lastColumn="0" w:oddVBand="0" w:evenVBand="0" w:oddHBand="0" w:evenHBand="0" w:firstRowFirstColumn="0" w:firstRowLastColumn="0" w:lastRowFirstColumn="0" w:lastRowLastColumn="0"/>
            <w:tcW w:w="900" w:type="dxa"/>
          </w:tcPr>
          <w:p w14:paraId="31A71550" w14:textId="77777777" w:rsidR="00FD1883"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M6</w:t>
            </w:r>
          </w:p>
        </w:tc>
        <w:tc>
          <w:tcPr>
            <w:tcW w:w="1620" w:type="dxa"/>
          </w:tcPr>
          <w:p w14:paraId="71E974E7" w14:textId="77777777" w:rsidR="00FD1883"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0.60</w:t>
            </w:r>
          </w:p>
        </w:tc>
        <w:tc>
          <w:tcPr>
            <w:tcW w:w="1395" w:type="dxa"/>
          </w:tcPr>
          <w:p w14:paraId="2436AFC4" w14:textId="77777777" w:rsidR="00FD1883"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0.14</w:t>
            </w:r>
          </w:p>
        </w:tc>
        <w:tc>
          <w:tcPr>
            <w:tcW w:w="1620" w:type="dxa"/>
          </w:tcPr>
          <w:p w14:paraId="6101B0C4" w14:textId="77777777" w:rsidR="00FD1883"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0.70</w:t>
            </w:r>
          </w:p>
        </w:tc>
        <w:tc>
          <w:tcPr>
            <w:tcW w:w="1350" w:type="dxa"/>
          </w:tcPr>
          <w:p w14:paraId="18E742BF" w14:textId="77777777" w:rsidR="00FD1883"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0.34</w:t>
            </w:r>
          </w:p>
        </w:tc>
        <w:tc>
          <w:tcPr>
            <w:tcW w:w="1440" w:type="dxa"/>
          </w:tcPr>
          <w:p w14:paraId="7AF8504E" w14:textId="77777777" w:rsidR="00FD1883"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0.17</w:t>
            </w:r>
          </w:p>
        </w:tc>
      </w:tr>
    </w:tbl>
    <w:p w14:paraId="2E12165E" w14:textId="77777777" w:rsidR="00FD1883" w:rsidRPr="00446535" w:rsidRDefault="00FD1883" w:rsidP="00446535">
      <w:pPr>
        <w:spacing w:line="360" w:lineRule="auto"/>
        <w:jc w:val="center"/>
        <w:rPr>
          <w:rFonts w:ascii="Times New Roman" w:hAnsi="Times New Roman" w:cs="Times New Roman"/>
          <w:sz w:val="20"/>
          <w:szCs w:val="20"/>
        </w:rPr>
      </w:pPr>
    </w:p>
    <w:p w14:paraId="06F0CD3F" w14:textId="77777777" w:rsidR="00067D6E" w:rsidRPr="00446535" w:rsidRDefault="00637895" w:rsidP="00446535">
      <w:pPr>
        <w:spacing w:line="360" w:lineRule="auto"/>
        <w:jc w:val="center"/>
        <w:rPr>
          <w:rFonts w:ascii="Times New Roman" w:hAnsi="Times New Roman" w:cs="Times New Roman"/>
          <w:sz w:val="20"/>
          <w:szCs w:val="20"/>
        </w:rPr>
      </w:pPr>
      <w:r w:rsidRPr="00446535">
        <w:rPr>
          <w:rFonts w:ascii="Times New Roman" w:hAnsi="Times New Roman" w:cs="Times New Roman"/>
          <w:noProof/>
          <w:sz w:val="20"/>
          <w:szCs w:val="20"/>
        </w:rPr>
        <w:drawing>
          <wp:inline distT="0" distB="0" distL="0" distR="0" wp14:anchorId="10EC250D" wp14:editId="4E56243C">
            <wp:extent cx="6297035" cy="3764045"/>
            <wp:effectExtent l="19050" t="0" r="851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316677" cy="3775786"/>
                    </a:xfrm>
                    <a:prstGeom prst="rect">
                      <a:avLst/>
                    </a:prstGeom>
                    <a:noFill/>
                  </pic:spPr>
                </pic:pic>
              </a:graphicData>
            </a:graphic>
          </wp:inline>
        </w:drawing>
      </w:r>
    </w:p>
    <w:p w14:paraId="5EFEAD19" w14:textId="77777777" w:rsidR="00DD3E81" w:rsidRPr="00446535" w:rsidRDefault="0035313A" w:rsidP="00446535">
      <w:pPr>
        <w:spacing w:line="360" w:lineRule="auto"/>
        <w:jc w:val="center"/>
        <w:rPr>
          <w:rFonts w:ascii="Times New Roman" w:hAnsi="Times New Roman" w:cs="Times New Roman"/>
          <w:b/>
          <w:sz w:val="20"/>
          <w:szCs w:val="20"/>
        </w:rPr>
      </w:pPr>
      <w:r w:rsidRPr="00446535">
        <w:rPr>
          <w:rFonts w:ascii="Times New Roman" w:hAnsi="Times New Roman" w:cs="Times New Roman"/>
          <w:b/>
          <w:sz w:val="20"/>
          <w:szCs w:val="20"/>
        </w:rPr>
        <w:t>Figure</w:t>
      </w:r>
      <w:r w:rsidR="00DD3E81" w:rsidRPr="00446535">
        <w:rPr>
          <w:rFonts w:ascii="Times New Roman" w:hAnsi="Times New Roman" w:cs="Times New Roman"/>
          <w:b/>
          <w:sz w:val="20"/>
          <w:szCs w:val="20"/>
        </w:rPr>
        <w:t xml:space="preserve"> 7: </w:t>
      </w:r>
      <w:r w:rsidR="009C1BE8" w:rsidRPr="00446535">
        <w:rPr>
          <w:rFonts w:ascii="Times New Roman" w:hAnsi="Times New Roman" w:cs="Times New Roman"/>
          <w:b/>
          <w:sz w:val="20"/>
          <w:szCs w:val="20"/>
        </w:rPr>
        <w:t xml:space="preserve">Success rate for Disease detection rate </w:t>
      </w:r>
      <w:r w:rsidR="008E7C9F" w:rsidRPr="00446535">
        <w:rPr>
          <w:rFonts w:ascii="Times New Roman" w:hAnsi="Times New Roman" w:cs="Times New Roman"/>
          <w:b/>
          <w:sz w:val="20"/>
          <w:szCs w:val="20"/>
        </w:rPr>
        <w:t xml:space="preserve">(a) unhealthy and (b) </w:t>
      </w:r>
      <w:r w:rsidR="004427C3" w:rsidRPr="00446535">
        <w:rPr>
          <w:rFonts w:ascii="Times New Roman" w:hAnsi="Times New Roman" w:cs="Times New Roman"/>
          <w:b/>
          <w:sz w:val="20"/>
          <w:szCs w:val="20"/>
        </w:rPr>
        <w:t xml:space="preserve">healthy </w:t>
      </w:r>
    </w:p>
    <w:p w14:paraId="6B436F4C" w14:textId="77777777" w:rsidR="00BE70D8"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Results from experiments to determine which models are best at determining if an image depicts </w:t>
      </w:r>
      <w:r w:rsidR="00B13B58" w:rsidRPr="00446535">
        <w:rPr>
          <w:rFonts w:ascii="Times New Roman" w:hAnsi="Times New Roman" w:cs="Times New Roman"/>
          <w:sz w:val="20"/>
          <w:szCs w:val="20"/>
        </w:rPr>
        <w:t xml:space="preserve">(a) unhealthy </w:t>
      </w:r>
      <w:r w:rsidR="005D75DF" w:rsidRPr="00446535">
        <w:rPr>
          <w:rFonts w:ascii="Times New Roman" w:hAnsi="Times New Roman" w:cs="Times New Roman"/>
          <w:sz w:val="20"/>
          <w:szCs w:val="20"/>
        </w:rPr>
        <w:t xml:space="preserve">and (b) health </w:t>
      </w:r>
      <w:r w:rsidRPr="00446535">
        <w:rPr>
          <w:rFonts w:ascii="Times New Roman" w:hAnsi="Times New Roman" w:cs="Times New Roman"/>
          <w:sz w:val="20"/>
          <w:szCs w:val="20"/>
        </w:rPr>
        <w:t xml:space="preserve">are presented in Figure 7. The percentage and total number of samples for each model are included in the brackets. The images labeled using the image labeling tool are the ground truth against which the findings are evaluated. </w:t>
      </w:r>
      <w:r w:rsidR="008B5533" w:rsidRPr="00446535">
        <w:rPr>
          <w:rFonts w:ascii="Times New Roman" w:hAnsi="Times New Roman" w:cs="Times New Roman"/>
          <w:sz w:val="20"/>
          <w:szCs w:val="20"/>
        </w:rPr>
        <w:t xml:space="preserve">We </w:t>
      </w:r>
      <w:r w:rsidRPr="00446535">
        <w:rPr>
          <w:rFonts w:ascii="Times New Roman" w:hAnsi="Times New Roman" w:cs="Times New Roman"/>
          <w:sz w:val="20"/>
          <w:szCs w:val="20"/>
        </w:rPr>
        <w:t xml:space="preserve">frequently find disease-carrying insects or eggs in photos. </w:t>
      </w:r>
      <w:r w:rsidR="00350F88" w:rsidRPr="00446535">
        <w:rPr>
          <w:rFonts w:ascii="Times New Roman" w:hAnsi="Times New Roman" w:cs="Times New Roman"/>
          <w:sz w:val="20"/>
          <w:szCs w:val="20"/>
        </w:rPr>
        <w:t xml:space="preserve">As a result, the likelihood of them surviving in good health is exceedingly low. </w:t>
      </w:r>
      <w:r w:rsidR="00BE70D8" w:rsidRPr="00446535">
        <w:rPr>
          <w:rFonts w:ascii="Times New Roman" w:hAnsi="Times New Roman" w:cs="Times New Roman"/>
          <w:sz w:val="20"/>
          <w:szCs w:val="20"/>
        </w:rPr>
        <w:t xml:space="preserve">Numerous erroneous disease warnings from models are harmful to the Green Patrol effort because they promote the use of insecticides to treat a nonexistent sickness. </w:t>
      </w:r>
    </w:p>
    <w:p w14:paraId="1511A0F0" w14:textId="77777777" w:rsidR="008F2ADF" w:rsidRPr="00446535" w:rsidRDefault="00305286" w:rsidP="00446535">
      <w:pPr>
        <w:spacing w:line="360" w:lineRule="auto"/>
        <w:jc w:val="center"/>
        <w:rPr>
          <w:rFonts w:ascii="Times New Roman" w:hAnsi="Times New Roman" w:cs="Times New Roman"/>
          <w:b/>
          <w:sz w:val="20"/>
          <w:szCs w:val="20"/>
        </w:rPr>
      </w:pPr>
      <w:r w:rsidRPr="00446535">
        <w:rPr>
          <w:rFonts w:ascii="Times New Roman" w:hAnsi="Times New Roman" w:cs="Times New Roman"/>
          <w:b/>
          <w:sz w:val="20"/>
          <w:szCs w:val="20"/>
        </w:rPr>
        <w:t>Table 6: Disease detection rate</w:t>
      </w:r>
    </w:p>
    <w:tbl>
      <w:tblPr>
        <w:tblStyle w:val="LightShading-Accent11"/>
        <w:tblW w:w="0" w:type="auto"/>
        <w:jc w:val="center"/>
        <w:tblLook w:val="04A0" w:firstRow="1" w:lastRow="0" w:firstColumn="1" w:lastColumn="0" w:noHBand="0" w:noVBand="1"/>
      </w:tblPr>
      <w:tblGrid>
        <w:gridCol w:w="2517"/>
        <w:gridCol w:w="1551"/>
        <w:gridCol w:w="1449"/>
      </w:tblGrid>
      <w:tr w:rsidR="002B5923" w:rsidRPr="00446535" w14:paraId="2A2EE6F8" w14:textId="77777777" w:rsidTr="002B5923">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2517" w:type="dxa"/>
          </w:tcPr>
          <w:p w14:paraId="6057C112" w14:textId="77777777" w:rsidR="0036219A" w:rsidRPr="00446535" w:rsidRDefault="00305286" w:rsidP="00446535">
            <w:pPr>
              <w:spacing w:line="360" w:lineRule="auto"/>
              <w:rPr>
                <w:rFonts w:ascii="Times New Roman" w:hAnsi="Times New Roman" w:cs="Times New Roman"/>
                <w:color w:val="auto"/>
                <w:sz w:val="20"/>
                <w:szCs w:val="20"/>
              </w:rPr>
            </w:pPr>
            <w:r w:rsidRPr="00446535">
              <w:rPr>
                <w:rFonts w:ascii="Times New Roman" w:hAnsi="Times New Roman" w:cs="Times New Roman"/>
                <w:color w:val="auto"/>
                <w:sz w:val="20"/>
                <w:szCs w:val="20"/>
              </w:rPr>
              <w:t xml:space="preserve">Methods </w:t>
            </w:r>
          </w:p>
        </w:tc>
        <w:tc>
          <w:tcPr>
            <w:tcW w:w="1551" w:type="dxa"/>
          </w:tcPr>
          <w:p w14:paraId="2196BDFC" w14:textId="77777777" w:rsidR="0036219A" w:rsidRPr="00446535" w:rsidRDefault="00305286" w:rsidP="0044653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Unhealthy success rate</w:t>
            </w:r>
          </w:p>
        </w:tc>
        <w:tc>
          <w:tcPr>
            <w:tcW w:w="1449" w:type="dxa"/>
          </w:tcPr>
          <w:p w14:paraId="2F033C59" w14:textId="77777777" w:rsidR="0036219A" w:rsidRPr="00446535" w:rsidRDefault="00305286" w:rsidP="0044653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Healthy success rate</w:t>
            </w:r>
          </w:p>
        </w:tc>
      </w:tr>
      <w:tr w:rsidR="002B5923" w:rsidRPr="00446535" w14:paraId="5FD7CD31" w14:textId="77777777" w:rsidTr="002B5923">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517" w:type="dxa"/>
          </w:tcPr>
          <w:p w14:paraId="645F7A41" w14:textId="77777777" w:rsidR="0036219A"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DLCNN</w:t>
            </w:r>
          </w:p>
        </w:tc>
        <w:tc>
          <w:tcPr>
            <w:tcW w:w="1551" w:type="dxa"/>
          </w:tcPr>
          <w:p w14:paraId="3DE1F85D" w14:textId="77777777" w:rsidR="0036219A"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90</w:t>
            </w:r>
          </w:p>
        </w:tc>
        <w:tc>
          <w:tcPr>
            <w:tcW w:w="1449" w:type="dxa"/>
          </w:tcPr>
          <w:p w14:paraId="2101DF14" w14:textId="77777777" w:rsidR="0036219A"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62</w:t>
            </w:r>
          </w:p>
        </w:tc>
      </w:tr>
      <w:tr w:rsidR="002B5923" w:rsidRPr="00446535" w14:paraId="2AFC3321" w14:textId="77777777" w:rsidTr="002B5923">
        <w:trPr>
          <w:trHeight w:val="319"/>
          <w:jc w:val="center"/>
        </w:trPr>
        <w:tc>
          <w:tcPr>
            <w:cnfStyle w:val="001000000000" w:firstRow="0" w:lastRow="0" w:firstColumn="1" w:lastColumn="0" w:oddVBand="0" w:evenVBand="0" w:oddHBand="0" w:evenHBand="0" w:firstRowFirstColumn="0" w:firstRowLastColumn="0" w:lastRowFirstColumn="0" w:lastRowLastColumn="0"/>
            <w:tcW w:w="2517" w:type="dxa"/>
          </w:tcPr>
          <w:p w14:paraId="74E7C337" w14:textId="77777777" w:rsidR="0036219A"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lastRenderedPageBreak/>
              <w:t>ANN</w:t>
            </w:r>
          </w:p>
        </w:tc>
        <w:tc>
          <w:tcPr>
            <w:tcW w:w="1551" w:type="dxa"/>
          </w:tcPr>
          <w:p w14:paraId="7A38FCD4" w14:textId="77777777" w:rsidR="0036219A"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89</w:t>
            </w:r>
          </w:p>
        </w:tc>
        <w:tc>
          <w:tcPr>
            <w:tcW w:w="1449" w:type="dxa"/>
          </w:tcPr>
          <w:p w14:paraId="774847EC" w14:textId="77777777" w:rsidR="0036219A"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75</w:t>
            </w:r>
          </w:p>
        </w:tc>
      </w:tr>
      <w:tr w:rsidR="002B5923" w:rsidRPr="00446535" w14:paraId="4B690505" w14:textId="77777777" w:rsidTr="002B5923">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517" w:type="dxa"/>
          </w:tcPr>
          <w:p w14:paraId="28423F59" w14:textId="77777777" w:rsidR="0036219A"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KNN</w:t>
            </w:r>
          </w:p>
        </w:tc>
        <w:tc>
          <w:tcPr>
            <w:tcW w:w="1551" w:type="dxa"/>
          </w:tcPr>
          <w:p w14:paraId="10850251" w14:textId="77777777" w:rsidR="0036219A"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95</w:t>
            </w:r>
          </w:p>
        </w:tc>
        <w:tc>
          <w:tcPr>
            <w:tcW w:w="1449" w:type="dxa"/>
          </w:tcPr>
          <w:p w14:paraId="59B68DC1" w14:textId="77777777" w:rsidR="0036219A"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78</w:t>
            </w:r>
          </w:p>
        </w:tc>
      </w:tr>
      <w:tr w:rsidR="002B5923" w:rsidRPr="00446535" w14:paraId="4104C4DD" w14:textId="77777777" w:rsidTr="002B5923">
        <w:trPr>
          <w:trHeight w:val="319"/>
          <w:jc w:val="center"/>
        </w:trPr>
        <w:tc>
          <w:tcPr>
            <w:cnfStyle w:val="001000000000" w:firstRow="0" w:lastRow="0" w:firstColumn="1" w:lastColumn="0" w:oddVBand="0" w:evenVBand="0" w:oddHBand="0" w:evenHBand="0" w:firstRowFirstColumn="0" w:firstRowLastColumn="0" w:lastRowFirstColumn="0" w:lastRowLastColumn="0"/>
            <w:tcW w:w="2517" w:type="dxa"/>
          </w:tcPr>
          <w:p w14:paraId="16F27DD7" w14:textId="77777777" w:rsidR="0036219A"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Bi-LSTM</w:t>
            </w:r>
          </w:p>
        </w:tc>
        <w:tc>
          <w:tcPr>
            <w:tcW w:w="1551" w:type="dxa"/>
          </w:tcPr>
          <w:p w14:paraId="6FD25F98" w14:textId="77777777" w:rsidR="0036219A"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92</w:t>
            </w:r>
          </w:p>
        </w:tc>
        <w:tc>
          <w:tcPr>
            <w:tcW w:w="1449" w:type="dxa"/>
          </w:tcPr>
          <w:p w14:paraId="74AA36C9" w14:textId="77777777" w:rsidR="0036219A"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82</w:t>
            </w:r>
          </w:p>
        </w:tc>
      </w:tr>
      <w:tr w:rsidR="002B5923" w:rsidRPr="00446535" w14:paraId="6056D912" w14:textId="77777777" w:rsidTr="002B5923">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517" w:type="dxa"/>
          </w:tcPr>
          <w:p w14:paraId="6F013843" w14:textId="77777777" w:rsidR="0036219A"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MOKMC-BPNN [Proposed]</w:t>
            </w:r>
          </w:p>
        </w:tc>
        <w:tc>
          <w:tcPr>
            <w:tcW w:w="1551" w:type="dxa"/>
          </w:tcPr>
          <w:p w14:paraId="1CD84459" w14:textId="77777777" w:rsidR="0036219A"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88</w:t>
            </w:r>
          </w:p>
        </w:tc>
        <w:tc>
          <w:tcPr>
            <w:tcW w:w="1449" w:type="dxa"/>
          </w:tcPr>
          <w:p w14:paraId="2FC2D44A" w14:textId="77777777" w:rsidR="0036219A"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85</w:t>
            </w:r>
          </w:p>
        </w:tc>
      </w:tr>
    </w:tbl>
    <w:p w14:paraId="7ED27E99" w14:textId="77777777" w:rsidR="000C3A37" w:rsidRPr="00446535" w:rsidRDefault="000C3A37" w:rsidP="00446535">
      <w:pPr>
        <w:spacing w:line="360" w:lineRule="auto"/>
        <w:jc w:val="center"/>
        <w:rPr>
          <w:rFonts w:ascii="Times New Roman" w:hAnsi="Times New Roman" w:cs="Times New Roman"/>
          <w:b/>
          <w:sz w:val="20"/>
          <w:szCs w:val="20"/>
        </w:rPr>
      </w:pPr>
    </w:p>
    <w:p w14:paraId="6C4FA578" w14:textId="77777777" w:rsidR="00571B81" w:rsidRPr="00446535"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T</w:t>
      </w:r>
      <w:r w:rsidR="00AD5B92" w:rsidRPr="00446535">
        <w:rPr>
          <w:rFonts w:ascii="Times New Roman" w:hAnsi="Times New Roman" w:cs="Times New Roman"/>
          <w:sz w:val="20"/>
          <w:szCs w:val="20"/>
        </w:rPr>
        <w:t xml:space="preserve">able </w:t>
      </w:r>
      <w:r w:rsidR="009D3D52" w:rsidRPr="00446535">
        <w:rPr>
          <w:rFonts w:ascii="Times New Roman" w:hAnsi="Times New Roman" w:cs="Times New Roman"/>
          <w:sz w:val="20"/>
          <w:szCs w:val="20"/>
        </w:rPr>
        <w:t>6 depicts the disease dete</w:t>
      </w:r>
      <w:r w:rsidR="006D359F" w:rsidRPr="00446535">
        <w:rPr>
          <w:rFonts w:ascii="Times New Roman" w:hAnsi="Times New Roman" w:cs="Times New Roman"/>
          <w:sz w:val="20"/>
          <w:szCs w:val="20"/>
        </w:rPr>
        <w:t xml:space="preserve">ction rate. </w:t>
      </w:r>
      <w:r w:rsidRPr="00446535">
        <w:rPr>
          <w:rFonts w:ascii="Times New Roman" w:hAnsi="Times New Roman" w:cs="Times New Roman"/>
          <w:sz w:val="20"/>
          <w:szCs w:val="20"/>
        </w:rPr>
        <w:t xml:space="preserve">It is vital to have a model that can properly distinguish between healthy and ill plants. </w:t>
      </w:r>
      <w:r w:rsidR="00133B39" w:rsidRPr="00446535">
        <w:rPr>
          <w:rFonts w:ascii="Times New Roman" w:hAnsi="Times New Roman" w:cs="Times New Roman"/>
          <w:sz w:val="20"/>
          <w:szCs w:val="20"/>
        </w:rPr>
        <w:t>The suggested</w:t>
      </w:r>
      <w:r w:rsidR="00227D71" w:rsidRPr="00446535">
        <w:rPr>
          <w:rFonts w:ascii="Times New Roman" w:hAnsi="Times New Roman" w:cs="Times New Roman"/>
          <w:sz w:val="20"/>
          <w:szCs w:val="20"/>
        </w:rPr>
        <w:t xml:space="preserve"> MOKCM-BPNN</w:t>
      </w:r>
      <w:r w:rsidR="00133B39" w:rsidRPr="00446535">
        <w:rPr>
          <w:rFonts w:ascii="Times New Roman" w:hAnsi="Times New Roman" w:cs="Times New Roman"/>
          <w:sz w:val="20"/>
          <w:szCs w:val="20"/>
        </w:rPr>
        <w:t xml:space="preserve"> has</w:t>
      </w:r>
      <w:r w:rsidR="00C6535D" w:rsidRPr="00446535">
        <w:rPr>
          <w:rFonts w:ascii="Times New Roman" w:hAnsi="Times New Roman" w:cs="Times New Roman"/>
          <w:sz w:val="20"/>
          <w:szCs w:val="20"/>
        </w:rPr>
        <w:t xml:space="preserve"> a minimal </w:t>
      </w:r>
      <w:r w:rsidR="00133B39" w:rsidRPr="00446535">
        <w:rPr>
          <w:rFonts w:ascii="Times New Roman" w:hAnsi="Times New Roman" w:cs="Times New Roman"/>
          <w:sz w:val="20"/>
          <w:szCs w:val="20"/>
        </w:rPr>
        <w:t xml:space="preserve">success rate of healthy than unhealthy. </w:t>
      </w:r>
    </w:p>
    <w:p w14:paraId="468BF064" w14:textId="77777777" w:rsidR="00C85BD9" w:rsidRPr="00446535" w:rsidRDefault="00305286" w:rsidP="00446535">
      <w:pPr>
        <w:spacing w:line="360" w:lineRule="auto"/>
        <w:jc w:val="center"/>
        <w:rPr>
          <w:rFonts w:ascii="Times New Roman" w:hAnsi="Times New Roman" w:cs="Times New Roman"/>
          <w:sz w:val="20"/>
          <w:szCs w:val="20"/>
        </w:rPr>
      </w:pPr>
      <w:r w:rsidRPr="00446535">
        <w:rPr>
          <w:rFonts w:ascii="Times New Roman" w:hAnsi="Times New Roman" w:cs="Times New Roman"/>
          <w:noProof/>
          <w:sz w:val="20"/>
          <w:szCs w:val="20"/>
        </w:rPr>
        <w:drawing>
          <wp:inline distT="0" distB="0" distL="0" distR="0" wp14:anchorId="59B8FAB2" wp14:editId="287663E5">
            <wp:extent cx="6077667" cy="2464250"/>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noChangeArrowheads="1"/>
                    </pic:cNvPicPr>
                  </pic:nvPicPr>
                  <pic:blipFill>
                    <a:blip r:embed="rId15" cstate="print"/>
                    <a:stretch>
                      <a:fillRect/>
                    </a:stretch>
                  </pic:blipFill>
                  <pic:spPr bwMode="auto">
                    <a:xfrm>
                      <a:off x="0" y="0"/>
                      <a:ext cx="6081062" cy="2465626"/>
                    </a:xfrm>
                    <a:prstGeom prst="rect">
                      <a:avLst/>
                    </a:prstGeom>
                    <a:noFill/>
                  </pic:spPr>
                </pic:pic>
              </a:graphicData>
            </a:graphic>
          </wp:inline>
        </w:drawing>
      </w:r>
    </w:p>
    <w:p w14:paraId="019219A7" w14:textId="77777777" w:rsidR="00637895" w:rsidRPr="00446535" w:rsidRDefault="00266519" w:rsidP="00446535">
      <w:pPr>
        <w:spacing w:line="360" w:lineRule="auto"/>
        <w:jc w:val="center"/>
        <w:rPr>
          <w:rFonts w:ascii="Times New Roman" w:hAnsi="Times New Roman" w:cs="Times New Roman"/>
          <w:b/>
          <w:sz w:val="20"/>
          <w:szCs w:val="20"/>
        </w:rPr>
      </w:pPr>
      <w:r w:rsidRPr="00446535">
        <w:rPr>
          <w:rFonts w:ascii="Times New Roman" w:hAnsi="Times New Roman" w:cs="Times New Roman"/>
          <w:b/>
          <w:sz w:val="20"/>
          <w:szCs w:val="20"/>
        </w:rPr>
        <w:t>Figure</w:t>
      </w:r>
      <w:r w:rsidR="00637895" w:rsidRPr="00446535">
        <w:rPr>
          <w:rFonts w:ascii="Times New Roman" w:hAnsi="Times New Roman" w:cs="Times New Roman"/>
          <w:b/>
          <w:sz w:val="20"/>
          <w:szCs w:val="20"/>
        </w:rPr>
        <w:t xml:space="preserve"> </w:t>
      </w:r>
      <w:r w:rsidR="00776BBA" w:rsidRPr="00446535">
        <w:rPr>
          <w:rFonts w:ascii="Times New Roman" w:hAnsi="Times New Roman" w:cs="Times New Roman"/>
          <w:b/>
          <w:sz w:val="20"/>
          <w:szCs w:val="20"/>
        </w:rPr>
        <w:t xml:space="preserve">8: </w:t>
      </w:r>
      <w:r w:rsidR="009C1BE8" w:rsidRPr="00446535">
        <w:rPr>
          <w:rFonts w:ascii="Times New Roman" w:hAnsi="Times New Roman" w:cs="Times New Roman"/>
          <w:b/>
          <w:sz w:val="20"/>
          <w:szCs w:val="20"/>
        </w:rPr>
        <w:t xml:space="preserve">Pest identification </w:t>
      </w:r>
      <w:r w:rsidR="000035EB" w:rsidRPr="00446535">
        <w:rPr>
          <w:rFonts w:ascii="Times New Roman" w:hAnsi="Times New Roman" w:cs="Times New Roman"/>
          <w:b/>
          <w:sz w:val="20"/>
          <w:szCs w:val="20"/>
        </w:rPr>
        <w:t xml:space="preserve">(a) </w:t>
      </w:r>
      <w:proofErr w:type="spellStart"/>
      <w:r w:rsidR="000035EB" w:rsidRPr="00446535">
        <w:rPr>
          <w:rFonts w:ascii="Times New Roman" w:hAnsi="Times New Roman" w:cs="Times New Roman"/>
          <w:b/>
          <w:sz w:val="20"/>
          <w:szCs w:val="20"/>
        </w:rPr>
        <w:t>Bemisia</w:t>
      </w:r>
      <w:proofErr w:type="spellEnd"/>
      <w:r w:rsidR="000035EB" w:rsidRPr="00446535">
        <w:rPr>
          <w:rFonts w:ascii="Times New Roman" w:hAnsi="Times New Roman" w:cs="Times New Roman"/>
          <w:b/>
          <w:sz w:val="20"/>
          <w:szCs w:val="20"/>
        </w:rPr>
        <w:t xml:space="preserve"> </w:t>
      </w:r>
      <w:proofErr w:type="spellStart"/>
      <w:r w:rsidR="000035EB" w:rsidRPr="00446535">
        <w:rPr>
          <w:rFonts w:ascii="Times New Roman" w:hAnsi="Times New Roman" w:cs="Times New Roman"/>
          <w:b/>
          <w:sz w:val="20"/>
          <w:szCs w:val="20"/>
        </w:rPr>
        <w:t>tabaci</w:t>
      </w:r>
      <w:proofErr w:type="spellEnd"/>
      <w:r w:rsidR="000035EB" w:rsidRPr="00446535">
        <w:rPr>
          <w:rFonts w:ascii="Times New Roman" w:hAnsi="Times New Roman" w:cs="Times New Roman"/>
          <w:b/>
          <w:sz w:val="20"/>
          <w:szCs w:val="20"/>
        </w:rPr>
        <w:t xml:space="preserve"> and (b) </w:t>
      </w:r>
      <w:proofErr w:type="spellStart"/>
      <w:r w:rsidR="000035EB" w:rsidRPr="00446535">
        <w:rPr>
          <w:rFonts w:ascii="Times New Roman" w:hAnsi="Times New Roman" w:cs="Times New Roman"/>
          <w:b/>
          <w:sz w:val="20"/>
          <w:szCs w:val="20"/>
        </w:rPr>
        <w:t>Trialeurodes</w:t>
      </w:r>
      <w:proofErr w:type="spellEnd"/>
      <w:r w:rsidR="000035EB" w:rsidRPr="00446535">
        <w:rPr>
          <w:rFonts w:ascii="Times New Roman" w:hAnsi="Times New Roman" w:cs="Times New Roman"/>
          <w:b/>
          <w:sz w:val="20"/>
          <w:szCs w:val="20"/>
        </w:rPr>
        <w:t xml:space="preserve"> </w:t>
      </w:r>
      <w:proofErr w:type="spellStart"/>
      <w:r w:rsidR="000035EB" w:rsidRPr="00446535">
        <w:rPr>
          <w:rFonts w:ascii="Times New Roman" w:hAnsi="Times New Roman" w:cs="Times New Roman"/>
          <w:b/>
          <w:sz w:val="20"/>
          <w:szCs w:val="20"/>
        </w:rPr>
        <w:t>vaporariorum</w:t>
      </w:r>
      <w:proofErr w:type="spellEnd"/>
      <w:r w:rsidR="001153D5" w:rsidRPr="00446535">
        <w:rPr>
          <w:rFonts w:ascii="Times New Roman" w:hAnsi="Times New Roman" w:cs="Times New Roman"/>
          <w:b/>
          <w:sz w:val="20"/>
          <w:szCs w:val="20"/>
        </w:rPr>
        <w:t xml:space="preserve"> </w:t>
      </w:r>
    </w:p>
    <w:p w14:paraId="5CEECFAB" w14:textId="77777777" w:rsidR="004B6A4F" w:rsidRPr="00446535" w:rsidRDefault="00625C77"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Figure 8 depicts the</w:t>
      </w:r>
      <w:r w:rsidR="00305286" w:rsidRPr="00446535">
        <w:rPr>
          <w:rFonts w:ascii="Times New Roman" w:hAnsi="Times New Roman" w:cs="Times New Roman"/>
          <w:sz w:val="20"/>
          <w:szCs w:val="20"/>
        </w:rPr>
        <w:t xml:space="preserve"> </w:t>
      </w:r>
      <w:r w:rsidR="00DE7656" w:rsidRPr="00446535">
        <w:rPr>
          <w:rFonts w:ascii="Times New Roman" w:hAnsi="Times New Roman" w:cs="Times New Roman"/>
          <w:b/>
          <w:sz w:val="20"/>
          <w:szCs w:val="20"/>
        </w:rPr>
        <w:t>(</w:t>
      </w:r>
      <w:r w:rsidR="00DE7656" w:rsidRPr="00446535">
        <w:rPr>
          <w:rFonts w:ascii="Times New Roman" w:hAnsi="Times New Roman" w:cs="Times New Roman"/>
          <w:sz w:val="20"/>
          <w:szCs w:val="20"/>
        </w:rPr>
        <w:t xml:space="preserve">a) </w:t>
      </w:r>
      <w:proofErr w:type="spellStart"/>
      <w:r w:rsidR="00DE7656" w:rsidRPr="00446535">
        <w:rPr>
          <w:rFonts w:ascii="Times New Roman" w:hAnsi="Times New Roman" w:cs="Times New Roman"/>
          <w:sz w:val="20"/>
          <w:szCs w:val="20"/>
        </w:rPr>
        <w:t>Bemisia</w:t>
      </w:r>
      <w:proofErr w:type="spellEnd"/>
      <w:r w:rsidR="00DE7656" w:rsidRPr="00446535">
        <w:rPr>
          <w:rFonts w:ascii="Times New Roman" w:hAnsi="Times New Roman" w:cs="Times New Roman"/>
          <w:sz w:val="20"/>
          <w:szCs w:val="20"/>
        </w:rPr>
        <w:t xml:space="preserve"> </w:t>
      </w:r>
      <w:proofErr w:type="spellStart"/>
      <w:r w:rsidR="00DE7656" w:rsidRPr="00446535">
        <w:rPr>
          <w:rFonts w:ascii="Times New Roman" w:hAnsi="Times New Roman" w:cs="Times New Roman"/>
          <w:sz w:val="20"/>
          <w:szCs w:val="20"/>
        </w:rPr>
        <w:t>tabaci</w:t>
      </w:r>
      <w:proofErr w:type="spellEnd"/>
      <w:r w:rsidR="00DE7656" w:rsidRPr="00446535">
        <w:rPr>
          <w:rFonts w:ascii="Times New Roman" w:hAnsi="Times New Roman" w:cs="Times New Roman"/>
          <w:sz w:val="20"/>
          <w:szCs w:val="20"/>
        </w:rPr>
        <w:t xml:space="preserve"> and (b) </w:t>
      </w:r>
      <w:proofErr w:type="spellStart"/>
      <w:r w:rsidR="00DE7656" w:rsidRPr="00446535">
        <w:rPr>
          <w:rFonts w:ascii="Times New Roman" w:hAnsi="Times New Roman" w:cs="Times New Roman"/>
          <w:sz w:val="20"/>
          <w:szCs w:val="20"/>
        </w:rPr>
        <w:t>Trialeurodes</w:t>
      </w:r>
      <w:proofErr w:type="spellEnd"/>
      <w:r w:rsidR="00DE7656" w:rsidRPr="00446535">
        <w:rPr>
          <w:rFonts w:ascii="Times New Roman" w:hAnsi="Times New Roman" w:cs="Times New Roman"/>
          <w:sz w:val="20"/>
          <w:szCs w:val="20"/>
        </w:rPr>
        <w:t xml:space="preserve"> </w:t>
      </w:r>
      <w:proofErr w:type="spellStart"/>
      <w:r w:rsidR="00DE7656" w:rsidRPr="00446535">
        <w:rPr>
          <w:rFonts w:ascii="Times New Roman" w:hAnsi="Times New Roman" w:cs="Times New Roman"/>
          <w:sz w:val="20"/>
          <w:szCs w:val="20"/>
        </w:rPr>
        <w:t>vaporariorum</w:t>
      </w:r>
      <w:proofErr w:type="spellEnd"/>
      <w:r w:rsidR="00DE7656" w:rsidRPr="00446535">
        <w:rPr>
          <w:rFonts w:ascii="Times New Roman" w:hAnsi="Times New Roman" w:cs="Times New Roman"/>
          <w:sz w:val="20"/>
          <w:szCs w:val="20"/>
        </w:rPr>
        <w:t xml:space="preserve"> </w:t>
      </w:r>
      <w:r w:rsidR="00F52670" w:rsidRPr="00446535">
        <w:rPr>
          <w:rFonts w:ascii="Times New Roman" w:hAnsi="Times New Roman" w:cs="Times New Roman"/>
          <w:sz w:val="20"/>
          <w:szCs w:val="20"/>
        </w:rPr>
        <w:t xml:space="preserve">for </w:t>
      </w:r>
      <w:r w:rsidR="00305286" w:rsidRPr="00446535">
        <w:rPr>
          <w:rFonts w:ascii="Times New Roman" w:hAnsi="Times New Roman" w:cs="Times New Roman"/>
          <w:sz w:val="20"/>
          <w:szCs w:val="20"/>
        </w:rPr>
        <w:t>pest ide</w:t>
      </w:r>
      <w:r w:rsidRPr="00446535">
        <w:rPr>
          <w:rFonts w:ascii="Times New Roman" w:hAnsi="Times New Roman" w:cs="Times New Roman"/>
          <w:sz w:val="20"/>
          <w:szCs w:val="20"/>
        </w:rPr>
        <w:t xml:space="preserve">ntification. </w:t>
      </w:r>
      <w:r w:rsidR="00305286" w:rsidRPr="00446535">
        <w:rPr>
          <w:rFonts w:ascii="Times New Roman" w:hAnsi="Times New Roman" w:cs="Times New Roman"/>
          <w:sz w:val="20"/>
          <w:szCs w:val="20"/>
        </w:rPr>
        <w:t xml:space="preserve">In cases where multiple diseases coexist in a single image (such </w:t>
      </w:r>
      <w:r w:rsidR="003F24BC" w:rsidRPr="00446535">
        <w:rPr>
          <w:rFonts w:ascii="Times New Roman" w:hAnsi="Times New Roman" w:cs="Times New Roman"/>
          <w:sz w:val="20"/>
          <w:szCs w:val="20"/>
        </w:rPr>
        <w:t>as when eggs and a bug coexist)</w:t>
      </w:r>
      <w:r w:rsidR="00305286" w:rsidRPr="00446535">
        <w:rPr>
          <w:rFonts w:ascii="Times New Roman" w:hAnsi="Times New Roman" w:cs="Times New Roman"/>
          <w:sz w:val="20"/>
          <w:szCs w:val="20"/>
        </w:rPr>
        <w:t xml:space="preserve"> the one with the highest prevalence represents the true disease.</w:t>
      </w:r>
      <w:r w:rsidR="00CC5134" w:rsidRPr="00446535">
        <w:rPr>
          <w:rFonts w:ascii="Times New Roman" w:hAnsi="Times New Roman" w:cs="Times New Roman"/>
          <w:sz w:val="20"/>
          <w:szCs w:val="20"/>
        </w:rPr>
        <w:t xml:space="preserve"> </w:t>
      </w:r>
      <w:r w:rsidR="009C0D7A" w:rsidRPr="00446535">
        <w:rPr>
          <w:rFonts w:ascii="Times New Roman" w:hAnsi="Times New Roman" w:cs="Times New Roman"/>
          <w:sz w:val="20"/>
          <w:szCs w:val="20"/>
        </w:rPr>
        <w:t>The</w:t>
      </w:r>
      <w:r w:rsidR="00305286" w:rsidRPr="00446535">
        <w:rPr>
          <w:rFonts w:ascii="Times New Roman" w:hAnsi="Times New Roman" w:cs="Times New Roman"/>
          <w:sz w:val="20"/>
          <w:szCs w:val="20"/>
        </w:rPr>
        <w:t xml:space="preserve"> resulting data needs to be more accurate since the models incorrectly label many non-egg images. As a result, </w:t>
      </w:r>
      <w:r w:rsidR="00056FF5" w:rsidRPr="00446535">
        <w:rPr>
          <w:rFonts w:ascii="Times New Roman" w:hAnsi="Times New Roman" w:cs="Times New Roman"/>
          <w:sz w:val="20"/>
          <w:szCs w:val="20"/>
        </w:rPr>
        <w:t xml:space="preserve">proposed and existing </w:t>
      </w:r>
      <w:r w:rsidR="00305286" w:rsidRPr="00446535">
        <w:rPr>
          <w:rFonts w:ascii="Times New Roman" w:hAnsi="Times New Roman" w:cs="Times New Roman"/>
          <w:sz w:val="20"/>
          <w:szCs w:val="20"/>
        </w:rPr>
        <w:t xml:space="preserve">models cannot spot insects. The experiment demonstrates how difficult it is to detect and identify eggs. Eggs are notoriously tricky to identify and locate. There is a need for improvement in the detection of eggs, but overall is </w:t>
      </w:r>
      <w:proofErr w:type="spellStart"/>
      <w:r w:rsidR="00207E57" w:rsidRPr="00446535">
        <w:rPr>
          <w:rFonts w:ascii="Times New Roman" w:hAnsi="Times New Roman" w:cs="Times New Roman"/>
          <w:sz w:val="20"/>
          <w:szCs w:val="20"/>
        </w:rPr>
        <w:t>Trialeurodes</w:t>
      </w:r>
      <w:proofErr w:type="spellEnd"/>
      <w:r w:rsidR="00207E57" w:rsidRPr="00446535">
        <w:rPr>
          <w:rFonts w:ascii="Times New Roman" w:hAnsi="Times New Roman" w:cs="Times New Roman"/>
          <w:sz w:val="20"/>
          <w:szCs w:val="20"/>
        </w:rPr>
        <w:t xml:space="preserve"> </w:t>
      </w:r>
      <w:proofErr w:type="spellStart"/>
      <w:r w:rsidR="00207E57" w:rsidRPr="00446535">
        <w:rPr>
          <w:rFonts w:ascii="Times New Roman" w:hAnsi="Times New Roman" w:cs="Times New Roman"/>
          <w:sz w:val="20"/>
          <w:szCs w:val="20"/>
        </w:rPr>
        <w:t>vaporariorum</w:t>
      </w:r>
      <w:proofErr w:type="spellEnd"/>
      <w:r w:rsidR="00207E57" w:rsidRPr="00446535">
        <w:rPr>
          <w:rFonts w:ascii="Times New Roman" w:hAnsi="Times New Roman" w:cs="Times New Roman"/>
          <w:sz w:val="20"/>
          <w:szCs w:val="20"/>
        </w:rPr>
        <w:t xml:space="preserve"> </w:t>
      </w:r>
      <w:r w:rsidR="00305286" w:rsidRPr="00446535">
        <w:rPr>
          <w:rFonts w:ascii="Times New Roman" w:hAnsi="Times New Roman" w:cs="Times New Roman"/>
          <w:sz w:val="20"/>
          <w:szCs w:val="20"/>
        </w:rPr>
        <w:t xml:space="preserve">more effective than </w:t>
      </w:r>
      <w:proofErr w:type="spellStart"/>
      <w:r w:rsidR="00207E57" w:rsidRPr="00446535">
        <w:rPr>
          <w:rFonts w:ascii="Times New Roman" w:hAnsi="Times New Roman" w:cs="Times New Roman"/>
          <w:sz w:val="20"/>
          <w:szCs w:val="20"/>
        </w:rPr>
        <w:t>Bemisia</w:t>
      </w:r>
      <w:proofErr w:type="spellEnd"/>
      <w:r w:rsidR="00207E57" w:rsidRPr="00446535">
        <w:rPr>
          <w:rFonts w:ascii="Times New Roman" w:hAnsi="Times New Roman" w:cs="Times New Roman"/>
          <w:sz w:val="20"/>
          <w:szCs w:val="20"/>
        </w:rPr>
        <w:t xml:space="preserve"> </w:t>
      </w:r>
      <w:proofErr w:type="spellStart"/>
      <w:r w:rsidR="00207E57" w:rsidRPr="00446535">
        <w:rPr>
          <w:rFonts w:ascii="Times New Roman" w:hAnsi="Times New Roman" w:cs="Times New Roman"/>
          <w:sz w:val="20"/>
          <w:szCs w:val="20"/>
        </w:rPr>
        <w:t>tabaci</w:t>
      </w:r>
      <w:proofErr w:type="spellEnd"/>
      <w:r w:rsidR="00D527C5" w:rsidRPr="00446535">
        <w:rPr>
          <w:rFonts w:ascii="Times New Roman" w:hAnsi="Times New Roman" w:cs="Times New Roman"/>
          <w:sz w:val="20"/>
          <w:szCs w:val="20"/>
        </w:rPr>
        <w:t xml:space="preserve">? </w:t>
      </w:r>
      <w:r w:rsidR="0033178D" w:rsidRPr="00446535">
        <w:rPr>
          <w:rFonts w:ascii="Times New Roman" w:hAnsi="Times New Roman" w:cs="Times New Roman"/>
          <w:sz w:val="20"/>
          <w:szCs w:val="20"/>
        </w:rPr>
        <w:t>T</w:t>
      </w:r>
      <w:r w:rsidR="00D527C5" w:rsidRPr="00446535">
        <w:rPr>
          <w:rFonts w:ascii="Times New Roman" w:hAnsi="Times New Roman" w:cs="Times New Roman"/>
          <w:sz w:val="20"/>
          <w:szCs w:val="20"/>
        </w:rPr>
        <w:t xml:space="preserve">able 7 depicts the performance analysis of </w:t>
      </w:r>
      <w:r w:rsidR="00BA22A5" w:rsidRPr="00446535">
        <w:rPr>
          <w:rFonts w:ascii="Times New Roman" w:hAnsi="Times New Roman" w:cs="Times New Roman"/>
          <w:sz w:val="20"/>
          <w:szCs w:val="20"/>
        </w:rPr>
        <w:t>pest identification</w:t>
      </w:r>
      <w:r w:rsidR="0033178D" w:rsidRPr="00446535">
        <w:rPr>
          <w:rFonts w:ascii="Times New Roman" w:hAnsi="Times New Roman" w:cs="Times New Roman"/>
          <w:sz w:val="20"/>
          <w:szCs w:val="20"/>
        </w:rPr>
        <w:t>.</w:t>
      </w:r>
    </w:p>
    <w:p w14:paraId="50A1AF35" w14:textId="77777777" w:rsidR="0033178D" w:rsidRPr="00446535" w:rsidRDefault="00305286" w:rsidP="00446535">
      <w:pPr>
        <w:spacing w:line="360" w:lineRule="auto"/>
        <w:jc w:val="center"/>
        <w:rPr>
          <w:rFonts w:ascii="Times New Roman" w:hAnsi="Times New Roman" w:cs="Times New Roman"/>
          <w:b/>
          <w:sz w:val="20"/>
          <w:szCs w:val="20"/>
        </w:rPr>
      </w:pPr>
      <w:r w:rsidRPr="00446535">
        <w:rPr>
          <w:rFonts w:ascii="Times New Roman" w:hAnsi="Times New Roman" w:cs="Times New Roman"/>
          <w:b/>
          <w:sz w:val="20"/>
          <w:szCs w:val="20"/>
        </w:rPr>
        <w:t>Table 7: Performance analysis of pest identification</w:t>
      </w:r>
    </w:p>
    <w:tbl>
      <w:tblPr>
        <w:tblStyle w:val="LightShading-Accent11"/>
        <w:tblW w:w="0" w:type="auto"/>
        <w:jc w:val="center"/>
        <w:tblLook w:val="04A0" w:firstRow="1" w:lastRow="0" w:firstColumn="1" w:lastColumn="0" w:noHBand="0" w:noVBand="1"/>
      </w:tblPr>
      <w:tblGrid>
        <w:gridCol w:w="2517"/>
        <w:gridCol w:w="2038"/>
        <w:gridCol w:w="3141"/>
      </w:tblGrid>
      <w:tr w:rsidR="002B5923" w:rsidRPr="00446535" w14:paraId="6A1EA9A0" w14:textId="77777777" w:rsidTr="002B5923">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2517" w:type="dxa"/>
          </w:tcPr>
          <w:p w14:paraId="65CB729F" w14:textId="77777777" w:rsidR="0035416A"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color w:val="auto"/>
                <w:sz w:val="20"/>
                <w:szCs w:val="20"/>
              </w:rPr>
              <w:t>Methods</w:t>
            </w:r>
          </w:p>
        </w:tc>
        <w:tc>
          <w:tcPr>
            <w:tcW w:w="2038" w:type="dxa"/>
          </w:tcPr>
          <w:p w14:paraId="48F92CF5" w14:textId="77777777" w:rsidR="0035416A" w:rsidRPr="00446535" w:rsidRDefault="00305286" w:rsidP="004465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446535">
              <w:rPr>
                <w:rFonts w:ascii="Times New Roman" w:hAnsi="Times New Roman" w:cs="Times New Roman"/>
                <w:color w:val="auto"/>
                <w:sz w:val="20"/>
                <w:szCs w:val="20"/>
              </w:rPr>
              <w:t>Bemisia</w:t>
            </w:r>
            <w:proofErr w:type="spellEnd"/>
            <w:r w:rsidRPr="00446535">
              <w:rPr>
                <w:rFonts w:ascii="Times New Roman" w:hAnsi="Times New Roman" w:cs="Times New Roman"/>
                <w:color w:val="auto"/>
                <w:sz w:val="20"/>
                <w:szCs w:val="20"/>
              </w:rPr>
              <w:t xml:space="preserve"> </w:t>
            </w:r>
            <w:proofErr w:type="spellStart"/>
            <w:r w:rsidRPr="00446535">
              <w:rPr>
                <w:rFonts w:ascii="Times New Roman" w:hAnsi="Times New Roman" w:cs="Times New Roman"/>
                <w:color w:val="auto"/>
                <w:sz w:val="20"/>
                <w:szCs w:val="20"/>
              </w:rPr>
              <w:t>tabaci</w:t>
            </w:r>
            <w:proofErr w:type="spellEnd"/>
            <w:r w:rsidRPr="00446535">
              <w:rPr>
                <w:rFonts w:ascii="Times New Roman" w:hAnsi="Times New Roman" w:cs="Times New Roman"/>
                <w:color w:val="auto"/>
                <w:sz w:val="20"/>
                <w:szCs w:val="20"/>
              </w:rPr>
              <w:t xml:space="preserve"> insect success rate</w:t>
            </w:r>
          </w:p>
        </w:tc>
        <w:tc>
          <w:tcPr>
            <w:tcW w:w="3141" w:type="dxa"/>
          </w:tcPr>
          <w:p w14:paraId="1A3E7BC3" w14:textId="77777777" w:rsidR="0035416A" w:rsidRPr="00446535" w:rsidRDefault="00305286" w:rsidP="004465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446535">
              <w:rPr>
                <w:rFonts w:ascii="Times New Roman" w:hAnsi="Times New Roman" w:cs="Times New Roman"/>
                <w:color w:val="auto"/>
                <w:sz w:val="20"/>
                <w:szCs w:val="20"/>
              </w:rPr>
              <w:t>Trialeurodes</w:t>
            </w:r>
            <w:proofErr w:type="spellEnd"/>
            <w:r w:rsidRPr="00446535">
              <w:rPr>
                <w:rFonts w:ascii="Times New Roman" w:hAnsi="Times New Roman" w:cs="Times New Roman"/>
                <w:color w:val="auto"/>
                <w:sz w:val="20"/>
                <w:szCs w:val="20"/>
              </w:rPr>
              <w:t xml:space="preserve"> </w:t>
            </w:r>
            <w:proofErr w:type="spellStart"/>
            <w:r w:rsidRPr="00446535">
              <w:rPr>
                <w:rFonts w:ascii="Times New Roman" w:hAnsi="Times New Roman" w:cs="Times New Roman"/>
                <w:color w:val="auto"/>
                <w:sz w:val="20"/>
                <w:szCs w:val="20"/>
              </w:rPr>
              <w:t>vaporariorum</w:t>
            </w:r>
            <w:proofErr w:type="spellEnd"/>
            <w:r w:rsidRPr="00446535">
              <w:rPr>
                <w:rFonts w:ascii="Times New Roman" w:hAnsi="Times New Roman" w:cs="Times New Roman"/>
                <w:color w:val="auto"/>
                <w:sz w:val="20"/>
                <w:szCs w:val="20"/>
              </w:rPr>
              <w:t xml:space="preserve"> success rate</w:t>
            </w:r>
          </w:p>
        </w:tc>
      </w:tr>
      <w:tr w:rsidR="002B5923" w:rsidRPr="00446535" w14:paraId="306F6262" w14:textId="77777777" w:rsidTr="002B5923">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517" w:type="dxa"/>
          </w:tcPr>
          <w:p w14:paraId="355E4B66" w14:textId="77777777" w:rsidR="0035416A"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DLCNN</w:t>
            </w:r>
          </w:p>
        </w:tc>
        <w:tc>
          <w:tcPr>
            <w:tcW w:w="2038" w:type="dxa"/>
          </w:tcPr>
          <w:p w14:paraId="7D7F4D96" w14:textId="77777777" w:rsidR="0035416A"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74</w:t>
            </w:r>
          </w:p>
        </w:tc>
        <w:tc>
          <w:tcPr>
            <w:tcW w:w="3141" w:type="dxa"/>
          </w:tcPr>
          <w:p w14:paraId="17D062EA" w14:textId="77777777" w:rsidR="0035416A"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68</w:t>
            </w:r>
          </w:p>
        </w:tc>
      </w:tr>
      <w:tr w:rsidR="002B5923" w:rsidRPr="00446535" w14:paraId="00701520" w14:textId="77777777" w:rsidTr="002B5923">
        <w:trPr>
          <w:trHeight w:val="319"/>
          <w:jc w:val="center"/>
        </w:trPr>
        <w:tc>
          <w:tcPr>
            <w:cnfStyle w:val="001000000000" w:firstRow="0" w:lastRow="0" w:firstColumn="1" w:lastColumn="0" w:oddVBand="0" w:evenVBand="0" w:oddHBand="0" w:evenHBand="0" w:firstRowFirstColumn="0" w:firstRowLastColumn="0" w:lastRowFirstColumn="0" w:lastRowLastColumn="0"/>
            <w:tcW w:w="2517" w:type="dxa"/>
          </w:tcPr>
          <w:p w14:paraId="3C1E05FF" w14:textId="77777777" w:rsidR="0035416A"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ANN</w:t>
            </w:r>
          </w:p>
        </w:tc>
        <w:tc>
          <w:tcPr>
            <w:tcW w:w="2038" w:type="dxa"/>
          </w:tcPr>
          <w:p w14:paraId="66D8CA8C" w14:textId="77777777" w:rsidR="0035416A"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52</w:t>
            </w:r>
          </w:p>
        </w:tc>
        <w:tc>
          <w:tcPr>
            <w:tcW w:w="3141" w:type="dxa"/>
          </w:tcPr>
          <w:p w14:paraId="25DF3E91" w14:textId="77777777" w:rsidR="0035416A"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62</w:t>
            </w:r>
          </w:p>
        </w:tc>
      </w:tr>
      <w:tr w:rsidR="002B5923" w:rsidRPr="00446535" w14:paraId="2D804A1C" w14:textId="77777777" w:rsidTr="002B5923">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517" w:type="dxa"/>
          </w:tcPr>
          <w:p w14:paraId="66E714EF" w14:textId="77777777" w:rsidR="0035416A"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KNN</w:t>
            </w:r>
          </w:p>
        </w:tc>
        <w:tc>
          <w:tcPr>
            <w:tcW w:w="2038" w:type="dxa"/>
          </w:tcPr>
          <w:p w14:paraId="4A1B0A63" w14:textId="77777777" w:rsidR="0035416A"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69</w:t>
            </w:r>
          </w:p>
        </w:tc>
        <w:tc>
          <w:tcPr>
            <w:tcW w:w="3141" w:type="dxa"/>
          </w:tcPr>
          <w:p w14:paraId="0A6A5D0C" w14:textId="77777777" w:rsidR="0035416A"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53</w:t>
            </w:r>
          </w:p>
        </w:tc>
      </w:tr>
      <w:tr w:rsidR="002B5923" w:rsidRPr="00446535" w14:paraId="69CC2CAE" w14:textId="77777777" w:rsidTr="002B5923">
        <w:trPr>
          <w:trHeight w:val="319"/>
          <w:jc w:val="center"/>
        </w:trPr>
        <w:tc>
          <w:tcPr>
            <w:cnfStyle w:val="001000000000" w:firstRow="0" w:lastRow="0" w:firstColumn="1" w:lastColumn="0" w:oddVBand="0" w:evenVBand="0" w:oddHBand="0" w:evenHBand="0" w:firstRowFirstColumn="0" w:firstRowLastColumn="0" w:lastRowFirstColumn="0" w:lastRowLastColumn="0"/>
            <w:tcW w:w="2517" w:type="dxa"/>
          </w:tcPr>
          <w:p w14:paraId="2DA7E938" w14:textId="77777777" w:rsidR="0035416A"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lastRenderedPageBreak/>
              <w:t>Bi-LSTM</w:t>
            </w:r>
          </w:p>
        </w:tc>
        <w:tc>
          <w:tcPr>
            <w:tcW w:w="2038" w:type="dxa"/>
          </w:tcPr>
          <w:p w14:paraId="1DAAC30A" w14:textId="77777777" w:rsidR="0035416A"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78</w:t>
            </w:r>
          </w:p>
        </w:tc>
        <w:tc>
          <w:tcPr>
            <w:tcW w:w="3141" w:type="dxa"/>
          </w:tcPr>
          <w:p w14:paraId="3B092B3A" w14:textId="77777777" w:rsidR="0035416A" w:rsidRPr="00446535" w:rsidRDefault="00305286" w:rsidP="004465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74</w:t>
            </w:r>
          </w:p>
        </w:tc>
      </w:tr>
      <w:tr w:rsidR="002B5923" w:rsidRPr="00446535" w14:paraId="23BE6593" w14:textId="77777777" w:rsidTr="002B5923">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517" w:type="dxa"/>
          </w:tcPr>
          <w:p w14:paraId="58DAFC88" w14:textId="77777777" w:rsidR="0035416A" w:rsidRPr="00446535" w:rsidRDefault="00305286" w:rsidP="00446535">
            <w:pPr>
              <w:spacing w:line="360" w:lineRule="auto"/>
              <w:jc w:val="center"/>
              <w:rPr>
                <w:rFonts w:ascii="Times New Roman" w:hAnsi="Times New Roman" w:cs="Times New Roman"/>
                <w:color w:val="auto"/>
                <w:sz w:val="20"/>
                <w:szCs w:val="20"/>
              </w:rPr>
            </w:pPr>
            <w:r w:rsidRPr="00446535">
              <w:rPr>
                <w:rFonts w:ascii="Times New Roman" w:hAnsi="Times New Roman" w:cs="Times New Roman"/>
                <w:b w:val="0"/>
                <w:color w:val="auto"/>
                <w:sz w:val="20"/>
                <w:szCs w:val="20"/>
              </w:rPr>
              <w:t>MOKMC-BPNN [Proposed]</w:t>
            </w:r>
          </w:p>
        </w:tc>
        <w:tc>
          <w:tcPr>
            <w:tcW w:w="2038" w:type="dxa"/>
          </w:tcPr>
          <w:p w14:paraId="6416C7C5" w14:textId="77777777" w:rsidR="0035416A"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83</w:t>
            </w:r>
          </w:p>
        </w:tc>
        <w:tc>
          <w:tcPr>
            <w:tcW w:w="3141" w:type="dxa"/>
          </w:tcPr>
          <w:p w14:paraId="58FAACA7" w14:textId="77777777" w:rsidR="0035416A" w:rsidRPr="00446535" w:rsidRDefault="00305286" w:rsidP="004465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46535">
              <w:rPr>
                <w:rFonts w:ascii="Times New Roman" w:hAnsi="Times New Roman" w:cs="Times New Roman"/>
                <w:color w:val="auto"/>
                <w:sz w:val="20"/>
                <w:szCs w:val="20"/>
              </w:rPr>
              <w:t>85</w:t>
            </w:r>
          </w:p>
        </w:tc>
      </w:tr>
    </w:tbl>
    <w:p w14:paraId="5A4B8940" w14:textId="77777777" w:rsidR="0035416A" w:rsidRPr="00446535" w:rsidRDefault="0035416A" w:rsidP="00446535">
      <w:pPr>
        <w:spacing w:line="360" w:lineRule="auto"/>
        <w:jc w:val="both"/>
        <w:rPr>
          <w:rFonts w:ascii="Times New Roman" w:hAnsi="Times New Roman" w:cs="Times New Roman"/>
          <w:sz w:val="20"/>
          <w:szCs w:val="20"/>
        </w:rPr>
      </w:pPr>
    </w:p>
    <w:p w14:paraId="1EDD35B7" w14:textId="77777777" w:rsidR="0067380E" w:rsidRPr="00446535" w:rsidRDefault="00305286" w:rsidP="00446535">
      <w:pPr>
        <w:pStyle w:val="ListParagraph"/>
        <w:numPr>
          <w:ilvl w:val="0"/>
          <w:numId w:val="13"/>
        </w:numPr>
        <w:spacing w:line="360" w:lineRule="auto"/>
        <w:jc w:val="both"/>
        <w:rPr>
          <w:rFonts w:ascii="Times New Roman" w:hAnsi="Times New Roman" w:cs="Times New Roman"/>
          <w:b/>
          <w:sz w:val="20"/>
          <w:szCs w:val="20"/>
        </w:rPr>
      </w:pPr>
      <w:r w:rsidRPr="00446535">
        <w:rPr>
          <w:rFonts w:ascii="Times New Roman" w:hAnsi="Times New Roman" w:cs="Times New Roman"/>
          <w:b/>
          <w:sz w:val="20"/>
          <w:szCs w:val="20"/>
        </w:rPr>
        <w:t xml:space="preserve">Discussion </w:t>
      </w:r>
    </w:p>
    <w:p w14:paraId="276282AD" w14:textId="77777777" w:rsidR="00225EDE" w:rsidRPr="00446535" w:rsidRDefault="00147061"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The parameters demonstrate that the proposed approach is superior to the current procedure, which suffers from a number of drawbacks. Some issues with the existing plan include the ones listed above. Due to the extensive computational resources required, training a DLCNN can be time-consuming and costly. </w:t>
      </w:r>
      <w:r w:rsidR="00305286" w:rsidRPr="00446535">
        <w:rPr>
          <w:rFonts w:ascii="Times New Roman" w:hAnsi="Times New Roman" w:cs="Times New Roman"/>
          <w:sz w:val="20"/>
          <w:szCs w:val="20"/>
        </w:rPr>
        <w:t xml:space="preserve">DLCNN models often need a huge amount of labeled data to attain high accuracy. Such datasets might be difficult and expensive to acquire and annotate. Deep learning models, including DLCNNs, can easily be overfitted when there is a lack of data for training. To address this problem, we need to use regularization methods alongside sound validation mechanisms </w:t>
      </w:r>
      <w:r w:rsidR="00BD6E79" w:rsidRPr="00446535">
        <w:rPr>
          <w:rFonts w:ascii="Times New Roman" w:hAnsi="Times New Roman" w:cs="Times New Roman"/>
          <w:sz w:val="20"/>
          <w:szCs w:val="20"/>
        </w:rPr>
        <w:t>(Reddy</w:t>
      </w:r>
      <w:r w:rsidR="00981BE9" w:rsidRPr="00446535">
        <w:rPr>
          <w:rFonts w:ascii="Times New Roman" w:hAnsi="Times New Roman" w:cs="Times New Roman"/>
          <w:sz w:val="20"/>
          <w:szCs w:val="20"/>
        </w:rPr>
        <w:t xml:space="preserve"> et al., 2023</w:t>
      </w:r>
      <w:r w:rsidR="00BD6E79" w:rsidRPr="00446535">
        <w:rPr>
          <w:rFonts w:ascii="Times New Roman" w:hAnsi="Times New Roman" w:cs="Times New Roman"/>
          <w:sz w:val="20"/>
          <w:szCs w:val="20"/>
        </w:rPr>
        <w:t>)</w:t>
      </w:r>
      <w:r w:rsidR="00305286" w:rsidRPr="00446535">
        <w:rPr>
          <w:rFonts w:ascii="Times New Roman" w:hAnsi="Times New Roman" w:cs="Times New Roman"/>
          <w:sz w:val="20"/>
          <w:szCs w:val="20"/>
        </w:rPr>
        <w:t xml:space="preserve">. The initialization of ANN training weights is crucial. The efficiency of the model may change depending on the initial conditions. Choosing the right ANN architecture (the number of layers, neurons in each layer, etc.) can be challenging. Hyperparameter optimization and other complex methods are typically necessary. It can be difficult to grasp the decision-making process and interpret the learned representations in ANN models because these models are generally viewed as "black boxes" </w:t>
      </w:r>
      <w:r w:rsidR="00E111BF" w:rsidRPr="00446535">
        <w:rPr>
          <w:rFonts w:ascii="Times New Roman" w:hAnsi="Times New Roman" w:cs="Times New Roman"/>
          <w:sz w:val="20"/>
          <w:szCs w:val="20"/>
        </w:rPr>
        <w:t>(</w:t>
      </w:r>
      <w:proofErr w:type="spellStart"/>
      <w:r w:rsidR="00E111BF" w:rsidRPr="00446535">
        <w:rPr>
          <w:rFonts w:ascii="Times New Roman" w:hAnsi="Times New Roman" w:cs="Times New Roman"/>
          <w:sz w:val="20"/>
          <w:szCs w:val="20"/>
        </w:rPr>
        <w:t>Kasinathan</w:t>
      </w:r>
      <w:proofErr w:type="spellEnd"/>
      <w:r w:rsidR="00E111BF" w:rsidRPr="00446535">
        <w:rPr>
          <w:rFonts w:ascii="Times New Roman" w:hAnsi="Times New Roman" w:cs="Times New Roman"/>
          <w:sz w:val="20"/>
          <w:szCs w:val="20"/>
        </w:rPr>
        <w:t xml:space="preserve"> et al., 2021)</w:t>
      </w:r>
      <w:r w:rsidR="00305286" w:rsidRPr="00446535">
        <w:rPr>
          <w:rFonts w:ascii="Times New Roman" w:hAnsi="Times New Roman" w:cs="Times New Roman"/>
          <w:sz w:val="20"/>
          <w:szCs w:val="20"/>
        </w:rPr>
        <w:t xml:space="preserve">. The memory requirements for KNN are high, especially for large datasets, because the full training dataset must be stored. When classifying a new instance, it is necessary to compute distances to all training samples. Prediction times may be lengthy for datasets containing many training occurrences. Because KNN uses distances between data points, it can produce misleading results if the features use different scales. Normalization or scaling of elements is frequently required </w:t>
      </w:r>
      <w:r w:rsidR="00CC57B2" w:rsidRPr="00446535">
        <w:rPr>
          <w:rFonts w:ascii="Times New Roman" w:hAnsi="Times New Roman" w:cs="Times New Roman"/>
          <w:sz w:val="20"/>
          <w:szCs w:val="20"/>
        </w:rPr>
        <w:t>(Singh and Kaur, 2019)</w:t>
      </w:r>
      <w:r w:rsidR="00305286" w:rsidRPr="00446535">
        <w:rPr>
          <w:rFonts w:ascii="Times New Roman" w:hAnsi="Times New Roman" w:cs="Times New Roman"/>
          <w:sz w:val="20"/>
          <w:szCs w:val="20"/>
        </w:rPr>
        <w:t xml:space="preserve">. However, when dealing with long sequences or deep structures, the computational cost of training a Bi-LSTM model can become prohibitive. Although LSTMs are well-suited for long-term dependencies, they may need help to capture extremely distant relationships in sequences. Overfitting is a potential issue with Bi-LSTM models because of the high number of parameters they normally include. Regularization techniques and high-quality training data are crucial for fixing </w:t>
      </w:r>
      <w:r w:rsidR="00275540" w:rsidRPr="00446535">
        <w:rPr>
          <w:rFonts w:ascii="Times New Roman" w:hAnsi="Times New Roman" w:cs="Times New Roman"/>
          <w:sz w:val="20"/>
          <w:szCs w:val="20"/>
        </w:rPr>
        <w:t>(Chen et al., 2020)</w:t>
      </w:r>
      <w:r w:rsidR="00305286" w:rsidRPr="00446535">
        <w:rPr>
          <w:rFonts w:ascii="Times New Roman" w:hAnsi="Times New Roman" w:cs="Times New Roman"/>
          <w:sz w:val="20"/>
          <w:szCs w:val="20"/>
        </w:rPr>
        <w:t xml:space="preserve">. </w:t>
      </w:r>
      <w:r w:rsidR="00225EDE" w:rsidRPr="00446535">
        <w:rPr>
          <w:rFonts w:ascii="Times New Roman" w:hAnsi="Times New Roman" w:cs="Times New Roman"/>
          <w:sz w:val="20"/>
          <w:szCs w:val="20"/>
        </w:rPr>
        <w:t>We found that the proposed method outperformed both the state-of-the-art and the test data in terms of efficiency.</w:t>
      </w:r>
    </w:p>
    <w:p w14:paraId="093BEE7C" w14:textId="77777777" w:rsidR="0067380E" w:rsidRPr="00446535" w:rsidRDefault="00305286" w:rsidP="00446535">
      <w:pPr>
        <w:spacing w:line="360" w:lineRule="auto"/>
        <w:jc w:val="both"/>
        <w:rPr>
          <w:rFonts w:ascii="Times New Roman" w:hAnsi="Times New Roman" w:cs="Times New Roman"/>
          <w:b/>
          <w:vanish/>
          <w:sz w:val="20"/>
          <w:szCs w:val="20"/>
        </w:rPr>
      </w:pPr>
      <w:r w:rsidRPr="00446535">
        <w:rPr>
          <w:rFonts w:ascii="Times New Roman" w:hAnsi="Times New Roman" w:cs="Times New Roman"/>
          <w:b/>
          <w:vanish/>
          <w:sz w:val="20"/>
          <w:szCs w:val="20"/>
        </w:rPr>
        <w:t>Top of Form</w:t>
      </w:r>
    </w:p>
    <w:p w14:paraId="5B38B109" w14:textId="77777777" w:rsidR="005B2528" w:rsidRPr="00446535" w:rsidRDefault="00305286" w:rsidP="00446535">
      <w:pPr>
        <w:pStyle w:val="ListParagraph"/>
        <w:numPr>
          <w:ilvl w:val="0"/>
          <w:numId w:val="13"/>
        </w:numPr>
        <w:spacing w:line="360" w:lineRule="auto"/>
        <w:jc w:val="both"/>
        <w:rPr>
          <w:rFonts w:ascii="Times New Roman" w:hAnsi="Times New Roman" w:cs="Times New Roman"/>
          <w:b/>
          <w:sz w:val="20"/>
          <w:szCs w:val="20"/>
        </w:rPr>
      </w:pPr>
      <w:r w:rsidRPr="00446535">
        <w:rPr>
          <w:rFonts w:ascii="Times New Roman" w:hAnsi="Times New Roman" w:cs="Times New Roman"/>
          <w:b/>
          <w:sz w:val="20"/>
          <w:szCs w:val="20"/>
        </w:rPr>
        <w:t xml:space="preserve">Conclusion </w:t>
      </w:r>
    </w:p>
    <w:p w14:paraId="28EC83A2" w14:textId="77777777" w:rsidR="00375379" w:rsidRDefault="00305286" w:rsidP="00446535">
      <w:p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In this research, we </w:t>
      </w:r>
      <w:r w:rsidR="000C009C" w:rsidRPr="00446535">
        <w:rPr>
          <w:rFonts w:ascii="Times New Roman" w:hAnsi="Times New Roman" w:cs="Times New Roman"/>
          <w:sz w:val="20"/>
          <w:szCs w:val="20"/>
        </w:rPr>
        <w:t xml:space="preserve">suggested the MOKMC-BPNN </w:t>
      </w:r>
      <w:r w:rsidR="003226E1" w:rsidRPr="00446535">
        <w:rPr>
          <w:rFonts w:ascii="Times New Roman" w:hAnsi="Times New Roman" w:cs="Times New Roman"/>
          <w:sz w:val="20"/>
          <w:szCs w:val="20"/>
        </w:rPr>
        <w:t xml:space="preserve">for </w:t>
      </w:r>
      <w:r w:rsidR="000C009C" w:rsidRPr="00446535">
        <w:rPr>
          <w:rFonts w:ascii="Times New Roman" w:hAnsi="Times New Roman" w:cs="Times New Roman"/>
          <w:sz w:val="20"/>
          <w:szCs w:val="20"/>
        </w:rPr>
        <w:t xml:space="preserve">image identification </w:t>
      </w:r>
      <w:r w:rsidR="003226E1" w:rsidRPr="00446535">
        <w:rPr>
          <w:rFonts w:ascii="Times New Roman" w:hAnsi="Times New Roman" w:cs="Times New Roman"/>
          <w:sz w:val="20"/>
          <w:szCs w:val="20"/>
        </w:rPr>
        <w:t>of pests and disease</w:t>
      </w:r>
      <w:r w:rsidR="000C009C" w:rsidRPr="00446535">
        <w:rPr>
          <w:rFonts w:ascii="Times New Roman" w:hAnsi="Times New Roman" w:cs="Times New Roman"/>
          <w:sz w:val="20"/>
          <w:szCs w:val="20"/>
        </w:rPr>
        <w:t>s.</w:t>
      </w:r>
      <w:r w:rsidR="00A95B91" w:rsidRPr="00446535">
        <w:rPr>
          <w:rFonts w:ascii="Times New Roman" w:hAnsi="Times New Roman" w:cs="Times New Roman"/>
          <w:sz w:val="20"/>
          <w:szCs w:val="20"/>
        </w:rPr>
        <w:t xml:space="preserve"> </w:t>
      </w:r>
      <w:r w:rsidR="005C5941" w:rsidRPr="00446535">
        <w:rPr>
          <w:rFonts w:ascii="Times New Roman" w:hAnsi="Times New Roman" w:cs="Times New Roman"/>
          <w:sz w:val="20"/>
          <w:szCs w:val="20"/>
        </w:rPr>
        <w:t>We</w:t>
      </w:r>
      <w:r w:rsidR="00AF650A" w:rsidRPr="00446535">
        <w:rPr>
          <w:rFonts w:ascii="Times New Roman" w:hAnsi="Times New Roman" w:cs="Times New Roman"/>
          <w:sz w:val="20"/>
          <w:szCs w:val="20"/>
        </w:rPr>
        <w:t xml:space="preserve"> described the data</w:t>
      </w:r>
      <w:r w:rsidR="00E326E4" w:rsidRPr="00446535">
        <w:rPr>
          <w:rFonts w:ascii="Times New Roman" w:hAnsi="Times New Roman" w:cs="Times New Roman"/>
          <w:sz w:val="20"/>
          <w:szCs w:val="20"/>
        </w:rPr>
        <w:t xml:space="preserve"> of </w:t>
      </w:r>
      <w:proofErr w:type="spellStart"/>
      <w:r w:rsidR="00E326E4" w:rsidRPr="00446535">
        <w:rPr>
          <w:rFonts w:ascii="Times New Roman" w:hAnsi="Times New Roman" w:cs="Times New Roman"/>
          <w:sz w:val="20"/>
          <w:szCs w:val="20"/>
        </w:rPr>
        <w:t>Bemisia</w:t>
      </w:r>
      <w:proofErr w:type="spellEnd"/>
      <w:r w:rsidR="00E326E4" w:rsidRPr="00446535">
        <w:rPr>
          <w:rFonts w:ascii="Times New Roman" w:hAnsi="Times New Roman" w:cs="Times New Roman"/>
          <w:sz w:val="20"/>
          <w:szCs w:val="20"/>
        </w:rPr>
        <w:t xml:space="preserve"> </w:t>
      </w:r>
      <w:proofErr w:type="spellStart"/>
      <w:r w:rsidR="00E326E4" w:rsidRPr="00446535">
        <w:rPr>
          <w:rFonts w:ascii="Times New Roman" w:hAnsi="Times New Roman" w:cs="Times New Roman"/>
          <w:sz w:val="20"/>
          <w:szCs w:val="20"/>
        </w:rPr>
        <w:t>tabaci</w:t>
      </w:r>
      <w:proofErr w:type="spellEnd"/>
      <w:r w:rsidR="00E326E4" w:rsidRPr="00446535">
        <w:rPr>
          <w:rFonts w:ascii="Times New Roman" w:hAnsi="Times New Roman" w:cs="Times New Roman"/>
          <w:sz w:val="20"/>
          <w:szCs w:val="20"/>
        </w:rPr>
        <w:t xml:space="preserve"> and </w:t>
      </w:r>
      <w:proofErr w:type="spellStart"/>
      <w:r w:rsidR="00E326E4" w:rsidRPr="00446535">
        <w:rPr>
          <w:rFonts w:ascii="Times New Roman" w:hAnsi="Times New Roman" w:cs="Times New Roman"/>
          <w:sz w:val="20"/>
          <w:szCs w:val="20"/>
        </w:rPr>
        <w:t>Trialeurodes</w:t>
      </w:r>
      <w:proofErr w:type="spellEnd"/>
      <w:r w:rsidR="00E326E4" w:rsidRPr="00446535">
        <w:rPr>
          <w:rFonts w:ascii="Times New Roman" w:hAnsi="Times New Roman" w:cs="Times New Roman"/>
          <w:sz w:val="20"/>
          <w:szCs w:val="20"/>
        </w:rPr>
        <w:t xml:space="preserve"> </w:t>
      </w:r>
      <w:proofErr w:type="spellStart"/>
      <w:r w:rsidR="00E326E4" w:rsidRPr="00446535">
        <w:rPr>
          <w:rFonts w:ascii="Times New Roman" w:hAnsi="Times New Roman" w:cs="Times New Roman"/>
          <w:sz w:val="20"/>
          <w:szCs w:val="20"/>
        </w:rPr>
        <w:t>vaporariorum</w:t>
      </w:r>
      <w:proofErr w:type="spellEnd"/>
      <w:r w:rsidR="005C5941" w:rsidRPr="00446535">
        <w:rPr>
          <w:rFonts w:ascii="Times New Roman" w:hAnsi="Times New Roman" w:cs="Times New Roman"/>
          <w:sz w:val="20"/>
          <w:szCs w:val="20"/>
        </w:rPr>
        <w:t xml:space="preserve"> massive dataset of diseased tomato plant images was collected to generate and validate models</w:t>
      </w:r>
      <w:r w:rsidR="00434780" w:rsidRPr="00446535">
        <w:rPr>
          <w:rFonts w:ascii="Times New Roman" w:hAnsi="Times New Roman" w:cs="Times New Roman"/>
          <w:sz w:val="20"/>
          <w:szCs w:val="20"/>
        </w:rPr>
        <w:t xml:space="preserve">. </w:t>
      </w:r>
      <w:r w:rsidR="00DF3E43" w:rsidRPr="00446535">
        <w:rPr>
          <w:rFonts w:ascii="Times New Roman" w:hAnsi="Times New Roman" w:cs="Times New Roman"/>
          <w:sz w:val="20"/>
          <w:szCs w:val="20"/>
        </w:rPr>
        <w:t xml:space="preserve">These images have undergone preprocessing </w:t>
      </w:r>
      <w:r w:rsidR="005006F9" w:rsidRPr="00446535">
        <w:rPr>
          <w:rFonts w:ascii="Times New Roman" w:hAnsi="Times New Roman" w:cs="Times New Roman"/>
          <w:sz w:val="20"/>
          <w:szCs w:val="20"/>
        </w:rPr>
        <w:t>using BPDFHE</w:t>
      </w:r>
      <w:r w:rsidR="00DF3E43" w:rsidRPr="00446535">
        <w:rPr>
          <w:rFonts w:ascii="Times New Roman" w:hAnsi="Times New Roman" w:cs="Times New Roman"/>
          <w:sz w:val="20"/>
          <w:szCs w:val="20"/>
        </w:rPr>
        <w:t xml:space="preserve"> to improve visual contrast. Otsu allows for the segmentation of leaf images. The features can be extracted using PCA, a technique for image compression.</w:t>
      </w:r>
      <w:r w:rsidR="005006F9" w:rsidRPr="00446535">
        <w:rPr>
          <w:rFonts w:ascii="Times New Roman" w:hAnsi="Times New Roman" w:cs="Times New Roman"/>
          <w:sz w:val="20"/>
          <w:szCs w:val="20"/>
        </w:rPr>
        <w:t xml:space="preserve"> </w:t>
      </w:r>
      <w:r w:rsidR="008B090A" w:rsidRPr="00446535">
        <w:rPr>
          <w:rFonts w:ascii="Times New Roman" w:hAnsi="Times New Roman" w:cs="Times New Roman"/>
          <w:sz w:val="20"/>
          <w:szCs w:val="20"/>
        </w:rPr>
        <w:t>Accuracy</w:t>
      </w:r>
      <w:r w:rsidR="005006F9" w:rsidRPr="00446535">
        <w:rPr>
          <w:rFonts w:ascii="Times New Roman" w:hAnsi="Times New Roman" w:cs="Times New Roman"/>
          <w:sz w:val="20"/>
          <w:szCs w:val="20"/>
        </w:rPr>
        <w:t xml:space="preserve">, recall, </w:t>
      </w:r>
      <w:proofErr w:type="spellStart"/>
      <w:r w:rsidR="008B090A" w:rsidRPr="00446535">
        <w:rPr>
          <w:rFonts w:ascii="Times New Roman" w:hAnsi="Times New Roman" w:cs="Times New Roman"/>
          <w:sz w:val="20"/>
          <w:szCs w:val="20"/>
        </w:rPr>
        <w:t>IoU</w:t>
      </w:r>
      <w:proofErr w:type="spellEnd"/>
      <w:r w:rsidR="005006F9" w:rsidRPr="00446535">
        <w:rPr>
          <w:rFonts w:ascii="Times New Roman" w:hAnsi="Times New Roman" w:cs="Times New Roman"/>
          <w:sz w:val="20"/>
          <w:szCs w:val="20"/>
        </w:rPr>
        <w:t xml:space="preserve">, </w:t>
      </w:r>
      <w:r w:rsidR="00C956EB" w:rsidRPr="00446535">
        <w:rPr>
          <w:rFonts w:ascii="Times New Roman" w:hAnsi="Times New Roman" w:cs="Times New Roman"/>
          <w:sz w:val="20"/>
          <w:szCs w:val="20"/>
        </w:rPr>
        <w:t xml:space="preserve">healthy and unhealthy success rates for disease detection rate, </w:t>
      </w:r>
      <w:proofErr w:type="spellStart"/>
      <w:r w:rsidR="00C956EB" w:rsidRPr="00446535">
        <w:rPr>
          <w:rFonts w:ascii="Times New Roman" w:hAnsi="Times New Roman" w:cs="Times New Roman"/>
          <w:sz w:val="20"/>
          <w:szCs w:val="20"/>
        </w:rPr>
        <w:t>Bemisia</w:t>
      </w:r>
      <w:proofErr w:type="spellEnd"/>
      <w:r w:rsidR="00C956EB" w:rsidRPr="00446535">
        <w:rPr>
          <w:rFonts w:ascii="Times New Roman" w:hAnsi="Times New Roman" w:cs="Times New Roman"/>
          <w:sz w:val="20"/>
          <w:szCs w:val="20"/>
        </w:rPr>
        <w:t xml:space="preserve"> </w:t>
      </w:r>
      <w:proofErr w:type="spellStart"/>
      <w:r w:rsidR="00C956EB" w:rsidRPr="00446535">
        <w:rPr>
          <w:rFonts w:ascii="Times New Roman" w:hAnsi="Times New Roman" w:cs="Times New Roman"/>
          <w:sz w:val="20"/>
          <w:szCs w:val="20"/>
        </w:rPr>
        <w:t>tabaci</w:t>
      </w:r>
      <w:proofErr w:type="spellEnd"/>
      <w:r w:rsidR="00C956EB" w:rsidRPr="00446535">
        <w:rPr>
          <w:rFonts w:ascii="Times New Roman" w:hAnsi="Times New Roman" w:cs="Times New Roman"/>
          <w:sz w:val="20"/>
          <w:szCs w:val="20"/>
        </w:rPr>
        <w:t xml:space="preserve"> insect, and </w:t>
      </w:r>
      <w:proofErr w:type="spellStart"/>
      <w:r w:rsidR="00C956EB" w:rsidRPr="00446535">
        <w:rPr>
          <w:rFonts w:ascii="Times New Roman" w:hAnsi="Times New Roman" w:cs="Times New Roman"/>
          <w:sz w:val="20"/>
          <w:szCs w:val="20"/>
        </w:rPr>
        <w:t>Trialeurodes</w:t>
      </w:r>
      <w:proofErr w:type="spellEnd"/>
      <w:r w:rsidR="00C956EB" w:rsidRPr="00446535">
        <w:rPr>
          <w:rFonts w:ascii="Times New Roman" w:hAnsi="Times New Roman" w:cs="Times New Roman"/>
          <w:sz w:val="20"/>
          <w:szCs w:val="20"/>
        </w:rPr>
        <w:t xml:space="preserve"> </w:t>
      </w:r>
      <w:proofErr w:type="spellStart"/>
      <w:r w:rsidR="00C956EB" w:rsidRPr="00446535">
        <w:rPr>
          <w:rFonts w:ascii="Times New Roman" w:hAnsi="Times New Roman" w:cs="Times New Roman"/>
          <w:sz w:val="20"/>
          <w:szCs w:val="20"/>
        </w:rPr>
        <w:t>vaporariorum</w:t>
      </w:r>
      <w:proofErr w:type="spellEnd"/>
      <w:r w:rsidR="00C956EB" w:rsidRPr="00446535">
        <w:rPr>
          <w:rFonts w:ascii="Times New Roman" w:hAnsi="Times New Roman" w:cs="Times New Roman"/>
          <w:sz w:val="20"/>
          <w:szCs w:val="20"/>
        </w:rPr>
        <w:t xml:space="preserve"> success rate for disease identification rate</w:t>
      </w:r>
      <w:r w:rsidR="00C956EB" w:rsidRPr="00446535">
        <w:rPr>
          <w:rFonts w:ascii="Times New Roman" w:hAnsi="Times New Roman" w:cs="Times New Roman"/>
          <w:color w:val="FF0000"/>
          <w:sz w:val="20"/>
          <w:szCs w:val="20"/>
        </w:rPr>
        <w:t xml:space="preserve"> </w:t>
      </w:r>
      <w:r w:rsidR="005006F9" w:rsidRPr="00446535">
        <w:rPr>
          <w:rFonts w:ascii="Times New Roman" w:hAnsi="Times New Roman" w:cs="Times New Roman"/>
          <w:sz w:val="20"/>
          <w:szCs w:val="20"/>
        </w:rPr>
        <w:t xml:space="preserve">were among the measures examined in this research. The proposed </w:t>
      </w:r>
      <w:r w:rsidR="00893626" w:rsidRPr="00446535">
        <w:rPr>
          <w:rFonts w:ascii="Times New Roman" w:hAnsi="Times New Roman" w:cs="Times New Roman"/>
          <w:sz w:val="20"/>
          <w:szCs w:val="20"/>
        </w:rPr>
        <w:t>MOKMC-BP</w:t>
      </w:r>
      <w:r w:rsidR="005006F9" w:rsidRPr="00446535">
        <w:rPr>
          <w:rFonts w:ascii="Times New Roman" w:hAnsi="Times New Roman" w:cs="Times New Roman"/>
          <w:sz w:val="20"/>
          <w:szCs w:val="20"/>
        </w:rPr>
        <w:t xml:space="preserve">NN </w:t>
      </w:r>
      <w:r w:rsidR="00C956EB" w:rsidRPr="00446535">
        <w:rPr>
          <w:rFonts w:ascii="Times New Roman" w:hAnsi="Times New Roman" w:cs="Times New Roman"/>
          <w:sz w:val="20"/>
          <w:szCs w:val="20"/>
        </w:rPr>
        <w:t>achieves 98</w:t>
      </w:r>
      <w:r w:rsidR="00A8502F" w:rsidRPr="00446535">
        <w:rPr>
          <w:rFonts w:ascii="Times New Roman" w:hAnsi="Times New Roman" w:cs="Times New Roman"/>
          <w:sz w:val="20"/>
          <w:szCs w:val="20"/>
        </w:rPr>
        <w:t xml:space="preserve">% of accuracy, 95% of recall, 0.64% </w:t>
      </w:r>
      <w:proofErr w:type="spellStart"/>
      <w:r w:rsidR="00A8502F" w:rsidRPr="00446535">
        <w:rPr>
          <w:rFonts w:ascii="Times New Roman" w:hAnsi="Times New Roman" w:cs="Times New Roman"/>
          <w:sz w:val="20"/>
          <w:szCs w:val="20"/>
        </w:rPr>
        <w:t>IoU</w:t>
      </w:r>
      <w:proofErr w:type="spellEnd"/>
      <w:r w:rsidR="00A8502F" w:rsidRPr="00446535">
        <w:rPr>
          <w:rFonts w:ascii="Times New Roman" w:hAnsi="Times New Roman" w:cs="Times New Roman"/>
          <w:sz w:val="20"/>
          <w:szCs w:val="20"/>
        </w:rPr>
        <w:t xml:space="preserve">, 85% healthy and 88% of unhealthy success rates for disease detection rate, 83% for </w:t>
      </w:r>
      <w:proofErr w:type="spellStart"/>
      <w:r w:rsidR="00A8502F" w:rsidRPr="00446535">
        <w:rPr>
          <w:rFonts w:ascii="Times New Roman" w:hAnsi="Times New Roman" w:cs="Times New Roman"/>
          <w:sz w:val="20"/>
          <w:szCs w:val="20"/>
        </w:rPr>
        <w:t>Bemisia</w:t>
      </w:r>
      <w:proofErr w:type="spellEnd"/>
      <w:r w:rsidR="00A8502F" w:rsidRPr="00446535">
        <w:rPr>
          <w:rFonts w:ascii="Times New Roman" w:hAnsi="Times New Roman" w:cs="Times New Roman"/>
          <w:sz w:val="20"/>
          <w:szCs w:val="20"/>
        </w:rPr>
        <w:t xml:space="preserve"> </w:t>
      </w:r>
      <w:proofErr w:type="spellStart"/>
      <w:r w:rsidR="00A8502F" w:rsidRPr="00446535">
        <w:rPr>
          <w:rFonts w:ascii="Times New Roman" w:hAnsi="Times New Roman" w:cs="Times New Roman"/>
          <w:sz w:val="20"/>
          <w:szCs w:val="20"/>
        </w:rPr>
        <w:t>tabaci</w:t>
      </w:r>
      <w:proofErr w:type="spellEnd"/>
      <w:r w:rsidR="00A8502F" w:rsidRPr="00446535">
        <w:rPr>
          <w:rFonts w:ascii="Times New Roman" w:hAnsi="Times New Roman" w:cs="Times New Roman"/>
          <w:sz w:val="20"/>
          <w:szCs w:val="20"/>
        </w:rPr>
        <w:t xml:space="preserve"> insect, and 85% for </w:t>
      </w:r>
      <w:proofErr w:type="spellStart"/>
      <w:r w:rsidR="00A8502F" w:rsidRPr="00446535">
        <w:rPr>
          <w:rFonts w:ascii="Times New Roman" w:hAnsi="Times New Roman" w:cs="Times New Roman"/>
          <w:sz w:val="20"/>
          <w:szCs w:val="20"/>
        </w:rPr>
        <w:lastRenderedPageBreak/>
        <w:t>Trialeurodes</w:t>
      </w:r>
      <w:proofErr w:type="spellEnd"/>
      <w:r w:rsidR="00A8502F" w:rsidRPr="00446535">
        <w:rPr>
          <w:rFonts w:ascii="Times New Roman" w:hAnsi="Times New Roman" w:cs="Times New Roman"/>
          <w:sz w:val="20"/>
          <w:szCs w:val="20"/>
        </w:rPr>
        <w:t xml:space="preserve"> </w:t>
      </w:r>
      <w:proofErr w:type="spellStart"/>
      <w:r w:rsidR="00A8502F" w:rsidRPr="00446535">
        <w:rPr>
          <w:rFonts w:ascii="Times New Roman" w:hAnsi="Times New Roman" w:cs="Times New Roman"/>
          <w:sz w:val="20"/>
          <w:szCs w:val="20"/>
        </w:rPr>
        <w:t>vaporariorum</w:t>
      </w:r>
      <w:proofErr w:type="spellEnd"/>
      <w:r w:rsidR="00A8502F" w:rsidRPr="00446535">
        <w:rPr>
          <w:rFonts w:ascii="Times New Roman" w:hAnsi="Times New Roman" w:cs="Times New Roman"/>
          <w:sz w:val="20"/>
          <w:szCs w:val="20"/>
        </w:rPr>
        <w:t xml:space="preserve"> success rate for disease identification rate</w:t>
      </w:r>
      <w:r w:rsidR="005006F9" w:rsidRPr="00446535">
        <w:rPr>
          <w:rFonts w:ascii="Times New Roman" w:hAnsi="Times New Roman" w:cs="Times New Roman"/>
          <w:sz w:val="20"/>
          <w:szCs w:val="20"/>
        </w:rPr>
        <w:t>. When compared to standard practices, the proposed technique fares favorably.</w:t>
      </w:r>
      <w:r w:rsidR="000264D4" w:rsidRPr="00446535">
        <w:rPr>
          <w:rFonts w:ascii="Times New Roman" w:hAnsi="Times New Roman" w:cs="Times New Roman"/>
          <w:sz w:val="20"/>
          <w:szCs w:val="20"/>
        </w:rPr>
        <w:t xml:space="preserve"> </w:t>
      </w:r>
      <w:r w:rsidRPr="00446535">
        <w:rPr>
          <w:rFonts w:ascii="Times New Roman" w:hAnsi="Times New Roman" w:cs="Times New Roman"/>
          <w:sz w:val="20"/>
          <w:szCs w:val="20"/>
        </w:rPr>
        <w:t xml:space="preserve">It is necessary to add and label images at the insect level and the egg level. Finding and identifying eggs is a difficult task. Finding them via the manipulation module will be a focus of future efforts. The accuracy of the deep learning system used to detect them must be increased. </w:t>
      </w:r>
      <w:r w:rsidR="00E24EF6" w:rsidRPr="00446535">
        <w:rPr>
          <w:rFonts w:ascii="Times New Roman" w:hAnsi="Times New Roman" w:cs="Times New Roman"/>
          <w:sz w:val="20"/>
          <w:szCs w:val="20"/>
        </w:rPr>
        <w:t>Finally</w:t>
      </w:r>
      <w:r w:rsidRPr="00446535">
        <w:rPr>
          <w:rFonts w:ascii="Times New Roman" w:hAnsi="Times New Roman" w:cs="Times New Roman"/>
          <w:sz w:val="20"/>
          <w:szCs w:val="20"/>
        </w:rPr>
        <w:t>, the autonomous robot will be able to determine which pests to look for in the greenhouse by selecting its inspection path, the length of time it spends inspecting each plant, the number of photos it needs to analyze in re</w:t>
      </w:r>
      <w:r w:rsidR="0034558F" w:rsidRPr="00446535">
        <w:rPr>
          <w:rFonts w:ascii="Times New Roman" w:hAnsi="Times New Roman" w:cs="Times New Roman"/>
          <w:sz w:val="20"/>
          <w:szCs w:val="20"/>
        </w:rPr>
        <w:t>al-time, and other parameters due</w:t>
      </w:r>
      <w:r w:rsidRPr="00446535">
        <w:rPr>
          <w:rFonts w:ascii="Times New Roman" w:hAnsi="Times New Roman" w:cs="Times New Roman"/>
          <w:sz w:val="20"/>
          <w:szCs w:val="20"/>
        </w:rPr>
        <w:t xml:space="preserve"> to Integrated Pest Management.</w:t>
      </w:r>
    </w:p>
    <w:p w14:paraId="14829DC5" w14:textId="77777777" w:rsidR="00170A90" w:rsidRDefault="00170A90" w:rsidP="00446535">
      <w:pPr>
        <w:spacing w:line="360" w:lineRule="auto"/>
        <w:jc w:val="both"/>
        <w:rPr>
          <w:rFonts w:ascii="Times New Roman" w:hAnsi="Times New Roman" w:cs="Times New Roman"/>
          <w:sz w:val="20"/>
          <w:szCs w:val="20"/>
        </w:rPr>
      </w:pPr>
    </w:p>
    <w:p w14:paraId="71EB3FB7" w14:textId="77777777" w:rsidR="00170A90" w:rsidRDefault="00170A90" w:rsidP="00446535">
      <w:pPr>
        <w:spacing w:line="360" w:lineRule="auto"/>
        <w:jc w:val="both"/>
        <w:rPr>
          <w:rFonts w:ascii="Times New Roman" w:hAnsi="Times New Roman" w:cs="Times New Roman"/>
          <w:sz w:val="20"/>
          <w:szCs w:val="20"/>
        </w:rPr>
      </w:pPr>
      <w:r>
        <w:rPr>
          <w:rFonts w:ascii="Times New Roman" w:hAnsi="Times New Roman" w:cs="Times New Roman"/>
          <w:sz w:val="20"/>
          <w:szCs w:val="20"/>
        </w:rPr>
        <w:t>List of Abbreviations</w:t>
      </w:r>
    </w:p>
    <w:p w14:paraId="68F855AD" w14:textId="77777777" w:rsidR="00170A90" w:rsidRDefault="00170A90" w:rsidP="00BD27D7">
      <w:pPr>
        <w:spacing w:line="360" w:lineRule="auto"/>
        <w:rPr>
          <w:rFonts w:ascii="Times New Roman" w:hAnsi="Times New Roman" w:cs="Times New Roman"/>
          <w:sz w:val="20"/>
          <w:szCs w:val="20"/>
        </w:rPr>
      </w:pPr>
      <w:r w:rsidRPr="00446535">
        <w:rPr>
          <w:rFonts w:ascii="Times New Roman" w:hAnsi="Times New Roman" w:cs="Times New Roman"/>
          <w:sz w:val="20"/>
          <w:szCs w:val="20"/>
        </w:rPr>
        <w:t xml:space="preserve">Brightness-Preserving Dynamic Fuzzy Histogram Equalization </w:t>
      </w:r>
      <w:r>
        <w:rPr>
          <w:rFonts w:ascii="Times New Roman" w:hAnsi="Times New Roman" w:cs="Times New Roman"/>
          <w:sz w:val="20"/>
          <w:szCs w:val="20"/>
        </w:rPr>
        <w:t>- BPDFHE</w:t>
      </w:r>
    </w:p>
    <w:p w14:paraId="19FBB3FA" w14:textId="77777777" w:rsidR="00170A90" w:rsidRDefault="00170A90" w:rsidP="00BD27D7">
      <w:pPr>
        <w:spacing w:line="360" w:lineRule="auto"/>
        <w:rPr>
          <w:rFonts w:ascii="Times New Roman" w:hAnsi="Times New Roman" w:cs="Times New Roman"/>
          <w:sz w:val="20"/>
          <w:szCs w:val="20"/>
        </w:rPr>
      </w:pPr>
      <w:r w:rsidRPr="00446535">
        <w:rPr>
          <w:rFonts w:ascii="Times New Roman" w:hAnsi="Times New Roman" w:cs="Times New Roman"/>
          <w:sz w:val="20"/>
          <w:szCs w:val="20"/>
        </w:rPr>
        <w:t>Mayfly Optimized K Means Clustering with B</w:t>
      </w:r>
      <w:r>
        <w:rPr>
          <w:rFonts w:ascii="Times New Roman" w:hAnsi="Times New Roman" w:cs="Times New Roman"/>
          <w:sz w:val="20"/>
          <w:szCs w:val="20"/>
        </w:rPr>
        <w:t>ack Propagation Neural Network-MOKMC-BPNN</w:t>
      </w:r>
    </w:p>
    <w:p w14:paraId="68344766" w14:textId="77777777" w:rsidR="00170A90" w:rsidRDefault="00170A90" w:rsidP="00BD27D7">
      <w:pPr>
        <w:spacing w:line="360" w:lineRule="auto"/>
        <w:rPr>
          <w:rFonts w:ascii="Times New Roman" w:hAnsi="Times New Roman" w:cs="Times New Roman"/>
          <w:sz w:val="20"/>
          <w:szCs w:val="20"/>
        </w:rPr>
      </w:pPr>
      <w:r w:rsidRPr="00446535">
        <w:rPr>
          <w:rFonts w:ascii="Times New Roman" w:hAnsi="Times New Roman" w:cs="Times New Roman"/>
          <w:sz w:val="20"/>
          <w:szCs w:val="20"/>
        </w:rPr>
        <w:t>Principal Comp</w:t>
      </w:r>
      <w:r>
        <w:rPr>
          <w:rFonts w:ascii="Times New Roman" w:hAnsi="Times New Roman" w:cs="Times New Roman"/>
          <w:sz w:val="20"/>
          <w:szCs w:val="20"/>
        </w:rPr>
        <w:t>onent Analysis-PCA</w:t>
      </w:r>
    </w:p>
    <w:p w14:paraId="38A3FC21" w14:textId="77777777" w:rsidR="00F20216" w:rsidRDefault="00F20216" w:rsidP="00BD27D7">
      <w:pPr>
        <w:spacing w:line="360" w:lineRule="auto"/>
        <w:rPr>
          <w:rFonts w:ascii="Times New Roman" w:hAnsi="Times New Roman" w:cs="Times New Roman"/>
          <w:sz w:val="20"/>
          <w:szCs w:val="20"/>
        </w:rPr>
      </w:pPr>
      <w:r>
        <w:rPr>
          <w:rFonts w:ascii="Times New Roman" w:hAnsi="Times New Roman" w:cs="Times New Roman"/>
          <w:sz w:val="20"/>
          <w:szCs w:val="20"/>
        </w:rPr>
        <w:t>Light Detection and Ranging-LiDAR</w:t>
      </w:r>
    </w:p>
    <w:p w14:paraId="060C634C" w14:textId="77777777" w:rsidR="00BD27D7" w:rsidRDefault="00F20216" w:rsidP="00BD27D7">
      <w:pPr>
        <w:spacing w:line="360" w:lineRule="auto"/>
        <w:rPr>
          <w:rFonts w:ascii="Times New Roman" w:hAnsi="Times New Roman" w:cs="Times New Roman"/>
          <w:sz w:val="20"/>
          <w:szCs w:val="20"/>
        </w:rPr>
      </w:pPr>
      <w:r>
        <w:rPr>
          <w:rFonts w:ascii="Times New Roman" w:hAnsi="Times New Roman" w:cs="Times New Roman"/>
          <w:sz w:val="20"/>
          <w:szCs w:val="20"/>
        </w:rPr>
        <w:t>Back Propagation Neural Network- BPNN</w:t>
      </w:r>
    </w:p>
    <w:p w14:paraId="2449FDE7" w14:textId="77777777" w:rsidR="00F20216" w:rsidRDefault="00F20216" w:rsidP="00BD27D7">
      <w:pPr>
        <w:spacing w:line="360" w:lineRule="auto"/>
        <w:rPr>
          <w:rFonts w:ascii="Times New Roman" w:hAnsi="Times New Roman" w:cs="Times New Roman"/>
          <w:sz w:val="20"/>
          <w:szCs w:val="20"/>
        </w:rPr>
      </w:pPr>
      <w:r>
        <w:rPr>
          <w:rFonts w:ascii="Times New Roman" w:hAnsi="Times New Roman" w:cs="Times New Roman"/>
          <w:sz w:val="20"/>
          <w:szCs w:val="20"/>
        </w:rPr>
        <w:t>Deep Learning Convolutional Neural Networks –DLCNN</w:t>
      </w:r>
    </w:p>
    <w:p w14:paraId="459E4F99" w14:textId="77777777" w:rsidR="00F20216" w:rsidRDefault="00F20216" w:rsidP="00BD27D7">
      <w:pPr>
        <w:spacing w:line="360" w:lineRule="auto"/>
        <w:rPr>
          <w:rFonts w:ascii="Times New Roman" w:hAnsi="Times New Roman" w:cs="Times New Roman"/>
          <w:sz w:val="20"/>
          <w:szCs w:val="20"/>
        </w:rPr>
      </w:pPr>
      <w:r>
        <w:rPr>
          <w:rFonts w:ascii="Times New Roman" w:hAnsi="Times New Roman" w:cs="Times New Roman"/>
          <w:sz w:val="20"/>
          <w:szCs w:val="20"/>
        </w:rPr>
        <w:t>Artificial Neural Networks-ANN</w:t>
      </w:r>
    </w:p>
    <w:p w14:paraId="656081C3" w14:textId="77777777" w:rsidR="00F20216" w:rsidRDefault="00F20216" w:rsidP="00BD27D7">
      <w:pPr>
        <w:spacing w:line="360" w:lineRule="auto"/>
        <w:rPr>
          <w:rFonts w:ascii="Times New Roman" w:hAnsi="Times New Roman" w:cs="Times New Roman"/>
          <w:sz w:val="20"/>
          <w:szCs w:val="20"/>
        </w:rPr>
      </w:pPr>
      <w:r>
        <w:rPr>
          <w:rFonts w:ascii="Times New Roman" w:hAnsi="Times New Roman" w:cs="Times New Roman"/>
          <w:sz w:val="20"/>
          <w:szCs w:val="20"/>
        </w:rPr>
        <w:t>K-nearest neighbors-KNN</w:t>
      </w:r>
    </w:p>
    <w:p w14:paraId="425F063C" w14:textId="77777777" w:rsidR="00F20216" w:rsidRDefault="00F20216" w:rsidP="00BD27D7">
      <w:pPr>
        <w:spacing w:line="360" w:lineRule="auto"/>
        <w:rPr>
          <w:rFonts w:ascii="Times New Roman" w:hAnsi="Times New Roman" w:cs="Times New Roman"/>
          <w:sz w:val="20"/>
          <w:szCs w:val="20"/>
        </w:rPr>
      </w:pPr>
      <w:r>
        <w:rPr>
          <w:rFonts w:ascii="Times New Roman" w:hAnsi="Times New Roman" w:cs="Times New Roman"/>
          <w:sz w:val="20"/>
          <w:szCs w:val="20"/>
        </w:rPr>
        <w:t>B</w:t>
      </w:r>
      <w:r w:rsidRPr="00446535">
        <w:rPr>
          <w:rFonts w:ascii="Times New Roman" w:hAnsi="Times New Roman" w:cs="Times New Roman"/>
          <w:sz w:val="20"/>
          <w:szCs w:val="20"/>
        </w:rPr>
        <w:t>idirect</w:t>
      </w:r>
      <w:r>
        <w:rPr>
          <w:rFonts w:ascii="Times New Roman" w:hAnsi="Times New Roman" w:cs="Times New Roman"/>
          <w:sz w:val="20"/>
          <w:szCs w:val="20"/>
        </w:rPr>
        <w:t>ional long short term memories-Bi-LSTM</w:t>
      </w:r>
    </w:p>
    <w:p w14:paraId="527EF0F4" w14:textId="77777777" w:rsidR="009D7546" w:rsidRPr="009D7546" w:rsidRDefault="009D7546" w:rsidP="009D7546">
      <w:pPr>
        <w:spacing w:line="360" w:lineRule="auto"/>
        <w:jc w:val="both"/>
        <w:rPr>
          <w:rFonts w:ascii="Times New Roman" w:hAnsi="Times New Roman" w:cs="Times New Roman"/>
          <w:sz w:val="20"/>
          <w:szCs w:val="20"/>
        </w:rPr>
      </w:pPr>
      <w:r w:rsidRPr="009D7546">
        <w:rPr>
          <w:rFonts w:ascii="Times New Roman" w:hAnsi="Times New Roman" w:cs="Times New Roman"/>
          <w:sz w:val="20"/>
          <w:szCs w:val="20"/>
        </w:rPr>
        <w:t>Acknowledgement:</w:t>
      </w:r>
    </w:p>
    <w:p w14:paraId="6AEEB394" w14:textId="77777777" w:rsidR="009D7546" w:rsidRPr="00446535" w:rsidRDefault="009D7546" w:rsidP="009D7546">
      <w:pPr>
        <w:spacing w:line="360" w:lineRule="auto"/>
        <w:jc w:val="both"/>
        <w:rPr>
          <w:rFonts w:ascii="Times New Roman" w:hAnsi="Times New Roman" w:cs="Times New Roman"/>
          <w:sz w:val="20"/>
          <w:szCs w:val="20"/>
        </w:rPr>
      </w:pPr>
      <w:r w:rsidRPr="009D7546">
        <w:rPr>
          <w:rFonts w:ascii="Times New Roman" w:hAnsi="Times New Roman" w:cs="Times New Roman"/>
          <w:sz w:val="20"/>
          <w:szCs w:val="20"/>
        </w:rPr>
        <w:t>Ministry of Education Humanities and Social Sciences Foundation Project (21YJC630126); Jiangsu University Philosophy and Social Science Project (2021SJA1364); Post-doctoral scientific research support project of Jiangsu Province (2021K295B)"</w:t>
      </w:r>
    </w:p>
    <w:p w14:paraId="626C2708" w14:textId="77777777" w:rsidR="00BA61A7" w:rsidRPr="00446535" w:rsidRDefault="00BA61A7" w:rsidP="00446535">
      <w:pPr>
        <w:spacing w:line="360" w:lineRule="auto"/>
        <w:jc w:val="both"/>
        <w:rPr>
          <w:rFonts w:ascii="Times New Roman" w:hAnsi="Times New Roman" w:cs="Times New Roman"/>
          <w:b/>
          <w:sz w:val="20"/>
          <w:szCs w:val="20"/>
        </w:rPr>
      </w:pPr>
      <w:r w:rsidRPr="00446535">
        <w:rPr>
          <w:rFonts w:ascii="Times New Roman" w:hAnsi="Times New Roman" w:cs="Times New Roman"/>
          <w:b/>
          <w:sz w:val="20"/>
          <w:szCs w:val="20"/>
        </w:rPr>
        <w:t xml:space="preserve">References </w:t>
      </w:r>
    </w:p>
    <w:p w14:paraId="6A2237E5"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Acosta, E.F.C. and </w:t>
      </w:r>
      <w:proofErr w:type="spellStart"/>
      <w:r w:rsidRPr="00446535">
        <w:rPr>
          <w:rFonts w:ascii="Times New Roman" w:hAnsi="Times New Roman" w:cs="Times New Roman"/>
          <w:sz w:val="20"/>
          <w:szCs w:val="20"/>
        </w:rPr>
        <w:t>Quilca</w:t>
      </w:r>
      <w:proofErr w:type="spellEnd"/>
      <w:r w:rsidRPr="00446535">
        <w:rPr>
          <w:rFonts w:ascii="Times New Roman" w:hAnsi="Times New Roman" w:cs="Times New Roman"/>
          <w:sz w:val="20"/>
          <w:szCs w:val="20"/>
        </w:rPr>
        <w:t>, B.J.L., 2022, June. Design of a self-sustaining robot for the monitoring of carrot crop plants. In 2022 International Conference on Service Robotics (</w:t>
      </w:r>
      <w:proofErr w:type="spellStart"/>
      <w:r w:rsidRPr="00446535">
        <w:rPr>
          <w:rFonts w:ascii="Times New Roman" w:hAnsi="Times New Roman" w:cs="Times New Roman"/>
          <w:sz w:val="20"/>
          <w:szCs w:val="20"/>
        </w:rPr>
        <w:t>ICoSR</w:t>
      </w:r>
      <w:proofErr w:type="spellEnd"/>
      <w:r w:rsidRPr="00446535">
        <w:rPr>
          <w:rFonts w:ascii="Times New Roman" w:hAnsi="Times New Roman" w:cs="Times New Roman"/>
          <w:sz w:val="20"/>
          <w:szCs w:val="20"/>
        </w:rPr>
        <w:t>) (pp. 152-156). IEEE.</w:t>
      </w:r>
    </w:p>
    <w:p w14:paraId="3DC72BCD"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Barnes, E., Morgan, G., Hake, K., Devine, J., Kurtz, R., </w:t>
      </w:r>
      <w:proofErr w:type="spellStart"/>
      <w:r w:rsidRPr="00446535">
        <w:rPr>
          <w:rFonts w:ascii="Times New Roman" w:hAnsi="Times New Roman" w:cs="Times New Roman"/>
          <w:sz w:val="20"/>
          <w:szCs w:val="20"/>
        </w:rPr>
        <w:t>Ibendahl</w:t>
      </w:r>
      <w:proofErr w:type="spellEnd"/>
      <w:r w:rsidRPr="00446535">
        <w:rPr>
          <w:rFonts w:ascii="Times New Roman" w:hAnsi="Times New Roman" w:cs="Times New Roman"/>
          <w:sz w:val="20"/>
          <w:szCs w:val="20"/>
        </w:rPr>
        <w:t xml:space="preserve">, G., Sharda, A., Rains, G., Snider, J., Maja, J.M. and Thomasson, J.A., 2021. Opportunities for robotic systems and automation in cotton production. </w:t>
      </w:r>
      <w:proofErr w:type="spellStart"/>
      <w:r w:rsidRPr="00446535">
        <w:rPr>
          <w:rFonts w:ascii="Times New Roman" w:hAnsi="Times New Roman" w:cs="Times New Roman"/>
          <w:sz w:val="20"/>
          <w:szCs w:val="20"/>
        </w:rPr>
        <w:t>AgriEngineering</w:t>
      </w:r>
      <w:proofErr w:type="spellEnd"/>
      <w:r w:rsidRPr="00446535">
        <w:rPr>
          <w:rFonts w:ascii="Times New Roman" w:hAnsi="Times New Roman" w:cs="Times New Roman"/>
          <w:sz w:val="20"/>
          <w:szCs w:val="20"/>
        </w:rPr>
        <w:t>, 3(2), pp.339-362.</w:t>
      </w:r>
    </w:p>
    <w:p w14:paraId="1CE8289F"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lastRenderedPageBreak/>
        <w:t>Cao, M., Tang, F., Ji, P. and Ma, F., 2022. Improved real-time semantic segmentation network model for crop vision navigation line detection. Frontiers in Plant Science, 13, p.898131.</w:t>
      </w:r>
    </w:p>
    <w:p w14:paraId="116B2ABD"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Chen, C.J., Huang, Y.Y., Li, Y.S., Chang, C.Y. and Huang, Y.M., 2020. An </w:t>
      </w:r>
      <w:proofErr w:type="spellStart"/>
      <w:r w:rsidRPr="00446535">
        <w:rPr>
          <w:rFonts w:ascii="Times New Roman" w:hAnsi="Times New Roman" w:cs="Times New Roman"/>
          <w:sz w:val="20"/>
          <w:szCs w:val="20"/>
        </w:rPr>
        <w:t>AIoT</w:t>
      </w:r>
      <w:proofErr w:type="spellEnd"/>
      <w:r w:rsidRPr="00446535">
        <w:rPr>
          <w:rFonts w:ascii="Times New Roman" w:hAnsi="Times New Roman" w:cs="Times New Roman"/>
          <w:sz w:val="20"/>
          <w:szCs w:val="20"/>
        </w:rPr>
        <w:t xml:space="preserve"> based smart agricultural system for </w:t>
      </w:r>
      <w:proofErr w:type="gramStart"/>
      <w:r w:rsidRPr="00446535">
        <w:rPr>
          <w:rFonts w:ascii="Times New Roman" w:hAnsi="Times New Roman" w:cs="Times New Roman"/>
          <w:sz w:val="20"/>
          <w:szCs w:val="20"/>
        </w:rPr>
        <w:t>pests</w:t>
      </w:r>
      <w:proofErr w:type="gramEnd"/>
      <w:r w:rsidRPr="00446535">
        <w:rPr>
          <w:rFonts w:ascii="Times New Roman" w:hAnsi="Times New Roman" w:cs="Times New Roman"/>
          <w:sz w:val="20"/>
          <w:szCs w:val="20"/>
        </w:rPr>
        <w:t xml:space="preserve"> detection. </w:t>
      </w:r>
      <w:r w:rsidRPr="00446535">
        <w:rPr>
          <w:rFonts w:ascii="Times New Roman" w:hAnsi="Times New Roman" w:cs="Times New Roman"/>
          <w:iCs/>
          <w:sz w:val="20"/>
          <w:szCs w:val="20"/>
        </w:rPr>
        <w:t>IEEE Access</w:t>
      </w:r>
      <w:r w:rsidRPr="00446535">
        <w:rPr>
          <w:rFonts w:ascii="Times New Roman" w:hAnsi="Times New Roman" w:cs="Times New Roman"/>
          <w:sz w:val="20"/>
          <w:szCs w:val="20"/>
        </w:rPr>
        <w:t>, </w:t>
      </w:r>
      <w:r w:rsidRPr="00446535">
        <w:rPr>
          <w:rFonts w:ascii="Times New Roman" w:hAnsi="Times New Roman" w:cs="Times New Roman"/>
          <w:iCs/>
          <w:sz w:val="20"/>
          <w:szCs w:val="20"/>
        </w:rPr>
        <w:t>8</w:t>
      </w:r>
      <w:r w:rsidRPr="00446535">
        <w:rPr>
          <w:rFonts w:ascii="Times New Roman" w:hAnsi="Times New Roman" w:cs="Times New Roman"/>
          <w:sz w:val="20"/>
          <w:szCs w:val="20"/>
        </w:rPr>
        <w:t xml:space="preserve">, pp.180750-180761. </w:t>
      </w:r>
    </w:p>
    <w:p w14:paraId="5753595E"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Chen, P., Xiao, Q., Zhang, J., </w:t>
      </w:r>
      <w:proofErr w:type="spellStart"/>
      <w:r w:rsidRPr="00446535">
        <w:rPr>
          <w:rFonts w:ascii="Times New Roman" w:hAnsi="Times New Roman" w:cs="Times New Roman"/>
          <w:sz w:val="20"/>
          <w:szCs w:val="20"/>
        </w:rPr>
        <w:t>Xie</w:t>
      </w:r>
      <w:proofErr w:type="spellEnd"/>
      <w:r w:rsidRPr="00446535">
        <w:rPr>
          <w:rFonts w:ascii="Times New Roman" w:hAnsi="Times New Roman" w:cs="Times New Roman"/>
          <w:sz w:val="20"/>
          <w:szCs w:val="20"/>
        </w:rPr>
        <w:t>, C. and Wang, B., 2020. Occurrence prediction of cotton pests and diseases by bidirectional long short-term memory networks with climate and atmosphere circulation. Computers and Electronics in Agriculture, 176, p.105612</w:t>
      </w:r>
    </w:p>
    <w:p w14:paraId="33985AA5"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Deepika, P. and </w:t>
      </w:r>
      <w:proofErr w:type="spellStart"/>
      <w:r w:rsidRPr="00446535">
        <w:rPr>
          <w:rFonts w:ascii="Times New Roman" w:hAnsi="Times New Roman" w:cs="Times New Roman"/>
          <w:sz w:val="20"/>
          <w:szCs w:val="20"/>
        </w:rPr>
        <w:t>Kaliraj</w:t>
      </w:r>
      <w:proofErr w:type="spellEnd"/>
      <w:r w:rsidRPr="00446535">
        <w:rPr>
          <w:rFonts w:ascii="Times New Roman" w:hAnsi="Times New Roman" w:cs="Times New Roman"/>
          <w:sz w:val="20"/>
          <w:szCs w:val="20"/>
        </w:rPr>
        <w:t>, S., 2021, May. A survey on pest and disease monitoring of crops. In 2021 3rd International Conference on Signal Processing and Communication (ICPSC) (pp. 156-160). IEEE.</w:t>
      </w:r>
    </w:p>
    <w:p w14:paraId="76DA2A34"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Dharmasena, T., de Silva, R., </w:t>
      </w:r>
      <w:proofErr w:type="spellStart"/>
      <w:r w:rsidRPr="00446535">
        <w:rPr>
          <w:rFonts w:ascii="Times New Roman" w:hAnsi="Times New Roman" w:cs="Times New Roman"/>
          <w:sz w:val="20"/>
          <w:szCs w:val="20"/>
        </w:rPr>
        <w:t>Abhayasingha</w:t>
      </w:r>
      <w:proofErr w:type="spellEnd"/>
      <w:r w:rsidRPr="00446535">
        <w:rPr>
          <w:rFonts w:ascii="Times New Roman" w:hAnsi="Times New Roman" w:cs="Times New Roman"/>
          <w:sz w:val="20"/>
          <w:szCs w:val="20"/>
        </w:rPr>
        <w:t xml:space="preserve">, N. and </w:t>
      </w:r>
      <w:proofErr w:type="spellStart"/>
      <w:r w:rsidRPr="00446535">
        <w:rPr>
          <w:rFonts w:ascii="Times New Roman" w:hAnsi="Times New Roman" w:cs="Times New Roman"/>
          <w:sz w:val="20"/>
          <w:szCs w:val="20"/>
        </w:rPr>
        <w:t>Abeygunawardhana</w:t>
      </w:r>
      <w:proofErr w:type="spellEnd"/>
      <w:r w:rsidRPr="00446535">
        <w:rPr>
          <w:rFonts w:ascii="Times New Roman" w:hAnsi="Times New Roman" w:cs="Times New Roman"/>
          <w:sz w:val="20"/>
          <w:szCs w:val="20"/>
        </w:rPr>
        <w:t>, P., 2019, July. Autonomous cloud robotic system for smart agriculture. In </w:t>
      </w:r>
      <w:r w:rsidRPr="00446535">
        <w:rPr>
          <w:rFonts w:ascii="Times New Roman" w:hAnsi="Times New Roman" w:cs="Times New Roman"/>
          <w:iCs/>
          <w:sz w:val="20"/>
          <w:szCs w:val="20"/>
        </w:rPr>
        <w:t>2019 Moratuwa Engineering Research Conference (</w:t>
      </w:r>
      <w:proofErr w:type="spellStart"/>
      <w:r w:rsidRPr="00446535">
        <w:rPr>
          <w:rFonts w:ascii="Times New Roman" w:hAnsi="Times New Roman" w:cs="Times New Roman"/>
          <w:iCs/>
          <w:sz w:val="20"/>
          <w:szCs w:val="20"/>
        </w:rPr>
        <w:t>MERCon</w:t>
      </w:r>
      <w:proofErr w:type="spellEnd"/>
      <w:r w:rsidRPr="00446535">
        <w:rPr>
          <w:rFonts w:ascii="Times New Roman" w:hAnsi="Times New Roman" w:cs="Times New Roman"/>
          <w:iCs/>
          <w:sz w:val="20"/>
          <w:szCs w:val="20"/>
        </w:rPr>
        <w:t>)</w:t>
      </w:r>
      <w:r w:rsidRPr="00446535">
        <w:rPr>
          <w:rFonts w:ascii="Times New Roman" w:hAnsi="Times New Roman" w:cs="Times New Roman"/>
          <w:sz w:val="20"/>
          <w:szCs w:val="20"/>
        </w:rPr>
        <w:t> (pp. 388-393). IEEE.</w:t>
      </w:r>
    </w:p>
    <w:p w14:paraId="2A920AEC"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Dutta, J., Dutta, J. and </w:t>
      </w:r>
      <w:proofErr w:type="spellStart"/>
      <w:r w:rsidRPr="00446535">
        <w:rPr>
          <w:rFonts w:ascii="Times New Roman" w:hAnsi="Times New Roman" w:cs="Times New Roman"/>
          <w:sz w:val="20"/>
          <w:szCs w:val="20"/>
        </w:rPr>
        <w:t>Gogoi</w:t>
      </w:r>
      <w:proofErr w:type="spellEnd"/>
      <w:r w:rsidRPr="00446535">
        <w:rPr>
          <w:rFonts w:ascii="Times New Roman" w:hAnsi="Times New Roman" w:cs="Times New Roman"/>
          <w:sz w:val="20"/>
          <w:szCs w:val="20"/>
        </w:rPr>
        <w:t xml:space="preserve">, S., 2020. Smart farming: An opportunity for efficient monitoring and detection of pests and diseases. J. </w:t>
      </w:r>
      <w:proofErr w:type="spellStart"/>
      <w:r w:rsidRPr="00446535">
        <w:rPr>
          <w:rFonts w:ascii="Times New Roman" w:hAnsi="Times New Roman" w:cs="Times New Roman"/>
          <w:sz w:val="20"/>
          <w:szCs w:val="20"/>
        </w:rPr>
        <w:t>Entomol</w:t>
      </w:r>
      <w:proofErr w:type="spellEnd"/>
      <w:r w:rsidRPr="00446535">
        <w:rPr>
          <w:rFonts w:ascii="Times New Roman" w:hAnsi="Times New Roman" w:cs="Times New Roman"/>
          <w:sz w:val="20"/>
          <w:szCs w:val="20"/>
        </w:rPr>
        <w:t>. Zool. Stud, 8, pp.2352-2359.</w:t>
      </w:r>
    </w:p>
    <w:p w14:paraId="3FB9C74B"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proofErr w:type="spellStart"/>
      <w:r w:rsidRPr="00446535">
        <w:rPr>
          <w:rFonts w:ascii="Times New Roman" w:hAnsi="Times New Roman" w:cs="Times New Roman"/>
          <w:sz w:val="20"/>
          <w:szCs w:val="20"/>
        </w:rPr>
        <w:t>Elango</w:t>
      </w:r>
      <w:proofErr w:type="spellEnd"/>
      <w:r w:rsidRPr="00446535">
        <w:rPr>
          <w:rFonts w:ascii="Times New Roman" w:hAnsi="Times New Roman" w:cs="Times New Roman"/>
          <w:sz w:val="20"/>
          <w:szCs w:val="20"/>
        </w:rPr>
        <w:t xml:space="preserve">, S., </w:t>
      </w:r>
      <w:proofErr w:type="spellStart"/>
      <w:r w:rsidRPr="00446535">
        <w:rPr>
          <w:rFonts w:ascii="Times New Roman" w:hAnsi="Times New Roman" w:cs="Times New Roman"/>
          <w:sz w:val="20"/>
          <w:szCs w:val="20"/>
        </w:rPr>
        <w:t>Srinigha</w:t>
      </w:r>
      <w:proofErr w:type="spellEnd"/>
      <w:r w:rsidRPr="00446535">
        <w:rPr>
          <w:rFonts w:ascii="Times New Roman" w:hAnsi="Times New Roman" w:cs="Times New Roman"/>
          <w:sz w:val="20"/>
          <w:szCs w:val="20"/>
        </w:rPr>
        <w:t xml:space="preserve">, A., </w:t>
      </w:r>
      <w:proofErr w:type="spellStart"/>
      <w:r w:rsidRPr="00446535">
        <w:rPr>
          <w:rFonts w:ascii="Times New Roman" w:hAnsi="Times New Roman" w:cs="Times New Roman"/>
          <w:sz w:val="20"/>
          <w:szCs w:val="20"/>
        </w:rPr>
        <w:t>Vigashini</w:t>
      </w:r>
      <w:proofErr w:type="spellEnd"/>
      <w:r w:rsidRPr="00446535">
        <w:rPr>
          <w:rFonts w:ascii="Times New Roman" w:hAnsi="Times New Roman" w:cs="Times New Roman"/>
          <w:sz w:val="20"/>
          <w:szCs w:val="20"/>
        </w:rPr>
        <w:t xml:space="preserve">, G.P., </w:t>
      </w:r>
      <w:proofErr w:type="spellStart"/>
      <w:r w:rsidRPr="00446535">
        <w:rPr>
          <w:rFonts w:ascii="Times New Roman" w:hAnsi="Times New Roman" w:cs="Times New Roman"/>
          <w:sz w:val="20"/>
          <w:szCs w:val="20"/>
        </w:rPr>
        <w:t>Vishnupriya</w:t>
      </w:r>
      <w:proofErr w:type="spellEnd"/>
      <w:r w:rsidRPr="00446535">
        <w:rPr>
          <w:rFonts w:ascii="Times New Roman" w:hAnsi="Times New Roman" w:cs="Times New Roman"/>
          <w:sz w:val="20"/>
          <w:szCs w:val="20"/>
        </w:rPr>
        <w:t xml:space="preserve">, J. and </w:t>
      </w:r>
      <w:proofErr w:type="spellStart"/>
      <w:r w:rsidRPr="00446535">
        <w:rPr>
          <w:rFonts w:ascii="Times New Roman" w:hAnsi="Times New Roman" w:cs="Times New Roman"/>
          <w:sz w:val="20"/>
          <w:szCs w:val="20"/>
        </w:rPr>
        <w:t>Yashwanthi</w:t>
      </w:r>
      <w:proofErr w:type="spellEnd"/>
      <w:r w:rsidRPr="00446535">
        <w:rPr>
          <w:rFonts w:ascii="Times New Roman" w:hAnsi="Times New Roman" w:cs="Times New Roman"/>
          <w:sz w:val="20"/>
          <w:szCs w:val="20"/>
        </w:rPr>
        <w:t>, V., 2021. Development of an Automated System for Tomato Harvesting and Pest Detection. In </w:t>
      </w:r>
      <w:r w:rsidRPr="00446535">
        <w:rPr>
          <w:rFonts w:ascii="Times New Roman" w:hAnsi="Times New Roman" w:cs="Times New Roman"/>
          <w:iCs/>
          <w:sz w:val="20"/>
          <w:szCs w:val="20"/>
        </w:rPr>
        <w:t>Microelectronic Devices, Circuits and Systems: Second International Conference, ICMDCS 2021, Vellore, India, February 11-13, 2021, Revised Selected Papers 2</w:t>
      </w:r>
      <w:r w:rsidRPr="00446535">
        <w:rPr>
          <w:rFonts w:ascii="Times New Roman" w:hAnsi="Times New Roman" w:cs="Times New Roman"/>
          <w:sz w:val="20"/>
          <w:szCs w:val="20"/>
        </w:rPr>
        <w:t> (pp. 350-359). Springer Singapore.</w:t>
      </w:r>
    </w:p>
    <w:p w14:paraId="551F4DA1"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proofErr w:type="spellStart"/>
      <w:r w:rsidRPr="00446535">
        <w:rPr>
          <w:rFonts w:ascii="Times New Roman" w:hAnsi="Times New Roman" w:cs="Times New Roman"/>
          <w:sz w:val="20"/>
          <w:szCs w:val="20"/>
        </w:rPr>
        <w:t>Gunawan</w:t>
      </w:r>
      <w:proofErr w:type="spellEnd"/>
      <w:r w:rsidRPr="00446535">
        <w:rPr>
          <w:rFonts w:ascii="Times New Roman" w:hAnsi="Times New Roman" w:cs="Times New Roman"/>
          <w:sz w:val="20"/>
          <w:szCs w:val="20"/>
        </w:rPr>
        <w:t xml:space="preserve">, G., </w:t>
      </w:r>
      <w:proofErr w:type="spellStart"/>
      <w:r w:rsidRPr="00446535">
        <w:rPr>
          <w:rFonts w:ascii="Times New Roman" w:hAnsi="Times New Roman" w:cs="Times New Roman"/>
          <w:sz w:val="20"/>
          <w:szCs w:val="20"/>
        </w:rPr>
        <w:t>Sugiarto</w:t>
      </w:r>
      <w:proofErr w:type="spellEnd"/>
      <w:r w:rsidRPr="00446535">
        <w:rPr>
          <w:rFonts w:ascii="Times New Roman" w:hAnsi="Times New Roman" w:cs="Times New Roman"/>
          <w:sz w:val="20"/>
          <w:szCs w:val="20"/>
        </w:rPr>
        <w:t xml:space="preserve">, I., </w:t>
      </w:r>
      <w:proofErr w:type="spellStart"/>
      <w:r w:rsidRPr="00446535">
        <w:rPr>
          <w:rFonts w:ascii="Times New Roman" w:hAnsi="Times New Roman" w:cs="Times New Roman"/>
          <w:sz w:val="20"/>
          <w:szCs w:val="20"/>
        </w:rPr>
        <w:t>Yulius</w:t>
      </w:r>
      <w:proofErr w:type="spellEnd"/>
      <w:r w:rsidRPr="00446535">
        <w:rPr>
          <w:rFonts w:ascii="Times New Roman" w:hAnsi="Times New Roman" w:cs="Times New Roman"/>
          <w:sz w:val="20"/>
          <w:szCs w:val="20"/>
        </w:rPr>
        <w:t xml:space="preserve">, R., </w:t>
      </w:r>
      <w:proofErr w:type="spellStart"/>
      <w:r w:rsidRPr="00446535">
        <w:rPr>
          <w:rFonts w:ascii="Times New Roman" w:hAnsi="Times New Roman" w:cs="Times New Roman"/>
          <w:sz w:val="20"/>
          <w:szCs w:val="20"/>
        </w:rPr>
        <w:t>Yuniningsih</w:t>
      </w:r>
      <w:proofErr w:type="spellEnd"/>
      <w:r w:rsidRPr="00446535">
        <w:rPr>
          <w:rFonts w:ascii="Times New Roman" w:hAnsi="Times New Roman" w:cs="Times New Roman"/>
          <w:sz w:val="20"/>
          <w:szCs w:val="20"/>
        </w:rPr>
        <w:t xml:space="preserve">, Y., </w:t>
      </w:r>
      <w:proofErr w:type="spellStart"/>
      <w:r w:rsidRPr="00446535">
        <w:rPr>
          <w:rFonts w:ascii="Times New Roman" w:hAnsi="Times New Roman" w:cs="Times New Roman"/>
          <w:sz w:val="20"/>
          <w:szCs w:val="20"/>
        </w:rPr>
        <w:t>Alanda</w:t>
      </w:r>
      <w:proofErr w:type="spellEnd"/>
      <w:r w:rsidRPr="00446535">
        <w:rPr>
          <w:rFonts w:ascii="Times New Roman" w:hAnsi="Times New Roman" w:cs="Times New Roman"/>
          <w:sz w:val="20"/>
          <w:szCs w:val="20"/>
        </w:rPr>
        <w:t xml:space="preserve">, A. and </w:t>
      </w:r>
      <w:proofErr w:type="spellStart"/>
      <w:r w:rsidRPr="00446535">
        <w:rPr>
          <w:rFonts w:ascii="Times New Roman" w:hAnsi="Times New Roman" w:cs="Times New Roman"/>
          <w:sz w:val="20"/>
          <w:szCs w:val="20"/>
        </w:rPr>
        <w:t>Nasution</w:t>
      </w:r>
      <w:proofErr w:type="spellEnd"/>
      <w:r w:rsidRPr="00446535">
        <w:rPr>
          <w:rFonts w:ascii="Times New Roman" w:hAnsi="Times New Roman" w:cs="Times New Roman"/>
          <w:sz w:val="20"/>
          <w:szCs w:val="20"/>
        </w:rPr>
        <w:t>, M.I., 2018. Pest plant disease prevention and identification system using certainty factor method. International Journal of Engineering &amp; Technology, 7(3.2), pp.763-765.</w:t>
      </w:r>
    </w:p>
    <w:p w14:paraId="2CF1FAF9"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Gutierrez, A., </w:t>
      </w:r>
      <w:proofErr w:type="spellStart"/>
      <w:r w:rsidRPr="00446535">
        <w:rPr>
          <w:rFonts w:ascii="Times New Roman" w:hAnsi="Times New Roman" w:cs="Times New Roman"/>
          <w:sz w:val="20"/>
          <w:szCs w:val="20"/>
        </w:rPr>
        <w:t>Ansuategi</w:t>
      </w:r>
      <w:proofErr w:type="spellEnd"/>
      <w:r w:rsidRPr="00446535">
        <w:rPr>
          <w:rFonts w:ascii="Times New Roman" w:hAnsi="Times New Roman" w:cs="Times New Roman"/>
          <w:sz w:val="20"/>
          <w:szCs w:val="20"/>
        </w:rPr>
        <w:t xml:space="preserve">, A., </w:t>
      </w:r>
      <w:proofErr w:type="spellStart"/>
      <w:r w:rsidRPr="00446535">
        <w:rPr>
          <w:rFonts w:ascii="Times New Roman" w:hAnsi="Times New Roman" w:cs="Times New Roman"/>
          <w:sz w:val="20"/>
          <w:szCs w:val="20"/>
        </w:rPr>
        <w:t>Susperregi</w:t>
      </w:r>
      <w:proofErr w:type="spellEnd"/>
      <w:r w:rsidRPr="00446535">
        <w:rPr>
          <w:rFonts w:ascii="Times New Roman" w:hAnsi="Times New Roman" w:cs="Times New Roman"/>
          <w:sz w:val="20"/>
          <w:szCs w:val="20"/>
        </w:rPr>
        <w:t xml:space="preserve">, L., </w:t>
      </w:r>
      <w:proofErr w:type="spellStart"/>
      <w:r w:rsidRPr="00446535">
        <w:rPr>
          <w:rFonts w:ascii="Times New Roman" w:hAnsi="Times New Roman" w:cs="Times New Roman"/>
          <w:sz w:val="20"/>
          <w:szCs w:val="20"/>
        </w:rPr>
        <w:t>Tubío</w:t>
      </w:r>
      <w:proofErr w:type="spellEnd"/>
      <w:r w:rsidRPr="00446535">
        <w:rPr>
          <w:rFonts w:ascii="Times New Roman" w:hAnsi="Times New Roman" w:cs="Times New Roman"/>
          <w:sz w:val="20"/>
          <w:szCs w:val="20"/>
        </w:rPr>
        <w:t xml:space="preserve">, C., </w:t>
      </w:r>
      <w:proofErr w:type="spellStart"/>
      <w:r w:rsidRPr="00446535">
        <w:rPr>
          <w:rFonts w:ascii="Times New Roman" w:hAnsi="Times New Roman" w:cs="Times New Roman"/>
          <w:sz w:val="20"/>
          <w:szCs w:val="20"/>
        </w:rPr>
        <w:t>Rankić</w:t>
      </w:r>
      <w:proofErr w:type="spellEnd"/>
      <w:r w:rsidRPr="00446535">
        <w:rPr>
          <w:rFonts w:ascii="Times New Roman" w:hAnsi="Times New Roman" w:cs="Times New Roman"/>
          <w:sz w:val="20"/>
          <w:szCs w:val="20"/>
        </w:rPr>
        <w:t xml:space="preserve">, I. and </w:t>
      </w:r>
      <w:proofErr w:type="spellStart"/>
      <w:r w:rsidRPr="00446535">
        <w:rPr>
          <w:rFonts w:ascii="Times New Roman" w:hAnsi="Times New Roman" w:cs="Times New Roman"/>
          <w:sz w:val="20"/>
          <w:szCs w:val="20"/>
        </w:rPr>
        <w:t>Lenža</w:t>
      </w:r>
      <w:proofErr w:type="spellEnd"/>
      <w:r w:rsidRPr="00446535">
        <w:rPr>
          <w:rFonts w:ascii="Times New Roman" w:hAnsi="Times New Roman" w:cs="Times New Roman"/>
          <w:sz w:val="20"/>
          <w:szCs w:val="20"/>
        </w:rPr>
        <w:t>, L., 2019. A benchmarking of learning strategies for pest detection and identification on tomato plants for autonomous scouting robots using internal databases. </w:t>
      </w:r>
      <w:r w:rsidRPr="00446535">
        <w:rPr>
          <w:rFonts w:ascii="Times New Roman" w:hAnsi="Times New Roman" w:cs="Times New Roman"/>
          <w:iCs/>
          <w:sz w:val="20"/>
          <w:szCs w:val="20"/>
        </w:rPr>
        <w:t>Journal of Sensors</w:t>
      </w:r>
      <w:r w:rsidRPr="00446535">
        <w:rPr>
          <w:rFonts w:ascii="Times New Roman" w:hAnsi="Times New Roman" w:cs="Times New Roman"/>
          <w:sz w:val="20"/>
          <w:szCs w:val="20"/>
        </w:rPr>
        <w:t>, </w:t>
      </w:r>
      <w:r w:rsidRPr="00446535">
        <w:rPr>
          <w:rFonts w:ascii="Times New Roman" w:hAnsi="Times New Roman" w:cs="Times New Roman"/>
          <w:iCs/>
          <w:sz w:val="20"/>
          <w:szCs w:val="20"/>
        </w:rPr>
        <w:t>2019</w:t>
      </w:r>
      <w:r w:rsidRPr="00446535">
        <w:rPr>
          <w:rFonts w:ascii="Times New Roman" w:hAnsi="Times New Roman" w:cs="Times New Roman"/>
          <w:sz w:val="20"/>
          <w:szCs w:val="20"/>
        </w:rPr>
        <w:t>, pp.1-15.</w:t>
      </w:r>
    </w:p>
    <w:p w14:paraId="5A35E1FF"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proofErr w:type="spellStart"/>
      <w:r w:rsidRPr="00446535">
        <w:rPr>
          <w:rFonts w:ascii="Times New Roman" w:hAnsi="Times New Roman" w:cs="Times New Roman"/>
          <w:sz w:val="20"/>
          <w:szCs w:val="20"/>
        </w:rPr>
        <w:t>Kasinathan</w:t>
      </w:r>
      <w:proofErr w:type="spellEnd"/>
      <w:r w:rsidRPr="00446535">
        <w:rPr>
          <w:rFonts w:ascii="Times New Roman" w:hAnsi="Times New Roman" w:cs="Times New Roman"/>
          <w:sz w:val="20"/>
          <w:szCs w:val="20"/>
        </w:rPr>
        <w:t xml:space="preserve">, T., </w:t>
      </w:r>
      <w:proofErr w:type="spellStart"/>
      <w:r w:rsidRPr="00446535">
        <w:rPr>
          <w:rFonts w:ascii="Times New Roman" w:hAnsi="Times New Roman" w:cs="Times New Roman"/>
          <w:sz w:val="20"/>
          <w:szCs w:val="20"/>
        </w:rPr>
        <w:t>Singaraju</w:t>
      </w:r>
      <w:proofErr w:type="spellEnd"/>
      <w:r w:rsidRPr="00446535">
        <w:rPr>
          <w:rFonts w:ascii="Times New Roman" w:hAnsi="Times New Roman" w:cs="Times New Roman"/>
          <w:sz w:val="20"/>
          <w:szCs w:val="20"/>
        </w:rPr>
        <w:t xml:space="preserve">, D. and </w:t>
      </w:r>
      <w:proofErr w:type="spellStart"/>
      <w:r w:rsidRPr="00446535">
        <w:rPr>
          <w:rFonts w:ascii="Times New Roman" w:hAnsi="Times New Roman" w:cs="Times New Roman"/>
          <w:sz w:val="20"/>
          <w:szCs w:val="20"/>
        </w:rPr>
        <w:t>Uyyala</w:t>
      </w:r>
      <w:proofErr w:type="spellEnd"/>
      <w:r w:rsidRPr="00446535">
        <w:rPr>
          <w:rFonts w:ascii="Times New Roman" w:hAnsi="Times New Roman" w:cs="Times New Roman"/>
          <w:sz w:val="20"/>
          <w:szCs w:val="20"/>
        </w:rPr>
        <w:t>, S.R., 2021. Insect classification and detection in field crops using modern machine learning techniques. </w:t>
      </w:r>
      <w:r w:rsidRPr="00446535">
        <w:rPr>
          <w:rFonts w:ascii="Times New Roman" w:hAnsi="Times New Roman" w:cs="Times New Roman"/>
          <w:iCs/>
          <w:sz w:val="20"/>
          <w:szCs w:val="20"/>
        </w:rPr>
        <w:t>Information Processing in Agriculture</w:t>
      </w:r>
      <w:r w:rsidRPr="00446535">
        <w:rPr>
          <w:rFonts w:ascii="Times New Roman" w:hAnsi="Times New Roman" w:cs="Times New Roman"/>
          <w:sz w:val="20"/>
          <w:szCs w:val="20"/>
        </w:rPr>
        <w:t>, </w:t>
      </w:r>
      <w:r w:rsidRPr="00446535">
        <w:rPr>
          <w:rFonts w:ascii="Times New Roman" w:hAnsi="Times New Roman" w:cs="Times New Roman"/>
          <w:iCs/>
          <w:sz w:val="20"/>
          <w:szCs w:val="20"/>
        </w:rPr>
        <w:t>8</w:t>
      </w:r>
      <w:r w:rsidRPr="00446535">
        <w:rPr>
          <w:rFonts w:ascii="Times New Roman" w:hAnsi="Times New Roman" w:cs="Times New Roman"/>
          <w:sz w:val="20"/>
          <w:szCs w:val="20"/>
        </w:rPr>
        <w:t>(3), pp.446-457.</w:t>
      </w:r>
    </w:p>
    <w:p w14:paraId="602BCEAC"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Lin, S., </w:t>
      </w:r>
      <w:proofErr w:type="spellStart"/>
      <w:r w:rsidRPr="00446535">
        <w:rPr>
          <w:rFonts w:ascii="Times New Roman" w:hAnsi="Times New Roman" w:cs="Times New Roman"/>
          <w:sz w:val="20"/>
          <w:szCs w:val="20"/>
        </w:rPr>
        <w:t>Xiu</w:t>
      </w:r>
      <w:proofErr w:type="spellEnd"/>
      <w:r w:rsidRPr="00446535">
        <w:rPr>
          <w:rFonts w:ascii="Times New Roman" w:hAnsi="Times New Roman" w:cs="Times New Roman"/>
          <w:sz w:val="20"/>
          <w:szCs w:val="20"/>
        </w:rPr>
        <w:t>, Y., Kong, J., Yang, C. and Zhao, C., 2023. An Effective Pyramid Neural Network Based on Graph-Related Attentions Structure for Fine-Grained Disease and Pest Identification in Intelligent Agriculture. Agriculture, 13(3), p.567.</w:t>
      </w:r>
    </w:p>
    <w:p w14:paraId="0BA490ED"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Liu, B., Hu, Z., Zhao, Y., Bai, Y. and Wang, Y., 2019. Recognition of </w:t>
      </w:r>
      <w:proofErr w:type="spellStart"/>
      <w:r w:rsidRPr="00446535">
        <w:rPr>
          <w:rFonts w:ascii="Times New Roman" w:hAnsi="Times New Roman" w:cs="Times New Roman"/>
          <w:sz w:val="20"/>
          <w:szCs w:val="20"/>
        </w:rPr>
        <w:t>pyralidae</w:t>
      </w:r>
      <w:proofErr w:type="spellEnd"/>
      <w:r w:rsidRPr="00446535">
        <w:rPr>
          <w:rFonts w:ascii="Times New Roman" w:hAnsi="Times New Roman" w:cs="Times New Roman"/>
          <w:sz w:val="20"/>
          <w:szCs w:val="20"/>
        </w:rPr>
        <w:t xml:space="preserve"> insects using intelligent monitoring autonomous robot vehicle in natural farm scene. </w:t>
      </w:r>
      <w:proofErr w:type="spellStart"/>
      <w:r w:rsidRPr="00446535">
        <w:rPr>
          <w:rFonts w:ascii="Times New Roman" w:hAnsi="Times New Roman" w:cs="Times New Roman"/>
          <w:sz w:val="20"/>
          <w:szCs w:val="20"/>
        </w:rPr>
        <w:t>arXiv</w:t>
      </w:r>
      <w:proofErr w:type="spellEnd"/>
      <w:r w:rsidRPr="00446535">
        <w:rPr>
          <w:rFonts w:ascii="Times New Roman" w:hAnsi="Times New Roman" w:cs="Times New Roman"/>
          <w:sz w:val="20"/>
          <w:szCs w:val="20"/>
        </w:rPr>
        <w:t xml:space="preserve"> preprint arXiv:1903.10827.</w:t>
      </w:r>
    </w:p>
    <w:p w14:paraId="435891EA"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Martin, J., </w:t>
      </w:r>
      <w:proofErr w:type="spellStart"/>
      <w:r w:rsidRPr="00446535">
        <w:rPr>
          <w:rFonts w:ascii="Times New Roman" w:hAnsi="Times New Roman" w:cs="Times New Roman"/>
          <w:sz w:val="20"/>
          <w:szCs w:val="20"/>
        </w:rPr>
        <w:t>Ansuategi</w:t>
      </w:r>
      <w:proofErr w:type="spellEnd"/>
      <w:r w:rsidRPr="00446535">
        <w:rPr>
          <w:rFonts w:ascii="Times New Roman" w:hAnsi="Times New Roman" w:cs="Times New Roman"/>
          <w:sz w:val="20"/>
          <w:szCs w:val="20"/>
        </w:rPr>
        <w:t xml:space="preserve">, A., </w:t>
      </w:r>
      <w:proofErr w:type="spellStart"/>
      <w:r w:rsidRPr="00446535">
        <w:rPr>
          <w:rFonts w:ascii="Times New Roman" w:hAnsi="Times New Roman" w:cs="Times New Roman"/>
          <w:sz w:val="20"/>
          <w:szCs w:val="20"/>
        </w:rPr>
        <w:t>Maurtua</w:t>
      </w:r>
      <w:proofErr w:type="spellEnd"/>
      <w:r w:rsidRPr="00446535">
        <w:rPr>
          <w:rFonts w:ascii="Times New Roman" w:hAnsi="Times New Roman" w:cs="Times New Roman"/>
          <w:sz w:val="20"/>
          <w:szCs w:val="20"/>
        </w:rPr>
        <w:t xml:space="preserve">, I., Gutierrez, A., </w:t>
      </w:r>
      <w:proofErr w:type="spellStart"/>
      <w:r w:rsidRPr="00446535">
        <w:rPr>
          <w:rFonts w:ascii="Times New Roman" w:hAnsi="Times New Roman" w:cs="Times New Roman"/>
          <w:sz w:val="20"/>
          <w:szCs w:val="20"/>
        </w:rPr>
        <w:t>Obregón</w:t>
      </w:r>
      <w:proofErr w:type="spellEnd"/>
      <w:r w:rsidRPr="00446535">
        <w:rPr>
          <w:rFonts w:ascii="Times New Roman" w:hAnsi="Times New Roman" w:cs="Times New Roman"/>
          <w:sz w:val="20"/>
          <w:szCs w:val="20"/>
        </w:rPr>
        <w:t xml:space="preserve">, D., </w:t>
      </w:r>
      <w:proofErr w:type="spellStart"/>
      <w:r w:rsidRPr="00446535">
        <w:rPr>
          <w:rFonts w:ascii="Times New Roman" w:hAnsi="Times New Roman" w:cs="Times New Roman"/>
          <w:sz w:val="20"/>
          <w:szCs w:val="20"/>
        </w:rPr>
        <w:t>Casquero</w:t>
      </w:r>
      <w:proofErr w:type="spellEnd"/>
      <w:r w:rsidRPr="00446535">
        <w:rPr>
          <w:rFonts w:ascii="Times New Roman" w:hAnsi="Times New Roman" w:cs="Times New Roman"/>
          <w:sz w:val="20"/>
          <w:szCs w:val="20"/>
        </w:rPr>
        <w:t>, O. and Marcos, M., 2021. A generic ROS-based control architecture for pest inspection and treatment in greenhouses using a mobile manipulator. </w:t>
      </w:r>
      <w:proofErr w:type="spellStart"/>
      <w:r w:rsidRPr="00446535">
        <w:rPr>
          <w:rFonts w:ascii="Times New Roman" w:hAnsi="Times New Roman" w:cs="Times New Roman"/>
          <w:iCs/>
          <w:sz w:val="20"/>
          <w:szCs w:val="20"/>
        </w:rPr>
        <w:t>Ieee</w:t>
      </w:r>
      <w:proofErr w:type="spellEnd"/>
      <w:r w:rsidRPr="00446535">
        <w:rPr>
          <w:rFonts w:ascii="Times New Roman" w:hAnsi="Times New Roman" w:cs="Times New Roman"/>
          <w:iCs/>
          <w:sz w:val="20"/>
          <w:szCs w:val="20"/>
        </w:rPr>
        <w:t xml:space="preserve"> Access</w:t>
      </w:r>
      <w:r w:rsidRPr="00446535">
        <w:rPr>
          <w:rFonts w:ascii="Times New Roman" w:hAnsi="Times New Roman" w:cs="Times New Roman"/>
          <w:sz w:val="20"/>
          <w:szCs w:val="20"/>
        </w:rPr>
        <w:t>, </w:t>
      </w:r>
      <w:r w:rsidRPr="00446535">
        <w:rPr>
          <w:rFonts w:ascii="Times New Roman" w:hAnsi="Times New Roman" w:cs="Times New Roman"/>
          <w:iCs/>
          <w:sz w:val="20"/>
          <w:szCs w:val="20"/>
        </w:rPr>
        <w:t>9</w:t>
      </w:r>
      <w:r w:rsidRPr="00446535">
        <w:rPr>
          <w:rFonts w:ascii="Times New Roman" w:hAnsi="Times New Roman" w:cs="Times New Roman"/>
          <w:sz w:val="20"/>
          <w:szCs w:val="20"/>
        </w:rPr>
        <w:t>, pp.94981-94995.</w:t>
      </w:r>
    </w:p>
    <w:p w14:paraId="37E2923A"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proofErr w:type="spellStart"/>
      <w:r w:rsidRPr="00446535">
        <w:rPr>
          <w:rFonts w:ascii="Times New Roman" w:hAnsi="Times New Roman" w:cs="Times New Roman"/>
          <w:sz w:val="20"/>
          <w:szCs w:val="20"/>
        </w:rPr>
        <w:t>Maski</w:t>
      </w:r>
      <w:proofErr w:type="spellEnd"/>
      <w:r w:rsidRPr="00446535">
        <w:rPr>
          <w:rFonts w:ascii="Times New Roman" w:hAnsi="Times New Roman" w:cs="Times New Roman"/>
          <w:sz w:val="20"/>
          <w:szCs w:val="20"/>
        </w:rPr>
        <w:t xml:space="preserve">, P. and </w:t>
      </w:r>
      <w:proofErr w:type="spellStart"/>
      <w:r w:rsidRPr="00446535">
        <w:rPr>
          <w:rFonts w:ascii="Times New Roman" w:hAnsi="Times New Roman" w:cs="Times New Roman"/>
          <w:sz w:val="20"/>
          <w:szCs w:val="20"/>
        </w:rPr>
        <w:t>Thondiyath</w:t>
      </w:r>
      <w:proofErr w:type="spellEnd"/>
      <w:r w:rsidRPr="00446535">
        <w:rPr>
          <w:rFonts w:ascii="Times New Roman" w:hAnsi="Times New Roman" w:cs="Times New Roman"/>
          <w:sz w:val="20"/>
          <w:szCs w:val="20"/>
        </w:rPr>
        <w:t>, A., 2021, July. Plant disease detection using advanced deep learning algorithms: A case study of papaya ring spot disease. In 2021 6th International Conference on Image, Vision and Computing (ICIVC) (pp. 49-54). IEEE.</w:t>
      </w:r>
    </w:p>
    <w:p w14:paraId="0A109B35"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proofErr w:type="spellStart"/>
      <w:r w:rsidRPr="00446535">
        <w:rPr>
          <w:rFonts w:ascii="Times New Roman" w:hAnsi="Times New Roman" w:cs="Times New Roman"/>
          <w:sz w:val="20"/>
          <w:szCs w:val="20"/>
        </w:rPr>
        <w:lastRenderedPageBreak/>
        <w:t>Oberti</w:t>
      </w:r>
      <w:proofErr w:type="spellEnd"/>
      <w:r w:rsidRPr="00446535">
        <w:rPr>
          <w:rFonts w:ascii="Times New Roman" w:hAnsi="Times New Roman" w:cs="Times New Roman"/>
          <w:sz w:val="20"/>
          <w:szCs w:val="20"/>
        </w:rPr>
        <w:t xml:space="preserve">, R. and </w:t>
      </w:r>
      <w:proofErr w:type="spellStart"/>
      <w:r w:rsidRPr="00446535">
        <w:rPr>
          <w:rFonts w:ascii="Times New Roman" w:hAnsi="Times New Roman" w:cs="Times New Roman"/>
          <w:sz w:val="20"/>
          <w:szCs w:val="20"/>
        </w:rPr>
        <w:t>Schmilovitch</w:t>
      </w:r>
      <w:proofErr w:type="spellEnd"/>
      <w:r w:rsidRPr="00446535">
        <w:rPr>
          <w:rFonts w:ascii="Times New Roman" w:hAnsi="Times New Roman" w:cs="Times New Roman"/>
          <w:sz w:val="20"/>
          <w:szCs w:val="20"/>
        </w:rPr>
        <w:t>, Z.E., 2021. Robotic spraying for precision crop protection. </w:t>
      </w:r>
      <w:r w:rsidRPr="00446535">
        <w:rPr>
          <w:rFonts w:ascii="Times New Roman" w:hAnsi="Times New Roman" w:cs="Times New Roman"/>
          <w:iCs/>
          <w:sz w:val="20"/>
          <w:szCs w:val="20"/>
        </w:rPr>
        <w:t>Innovation in agricultural robotics for precision agriculture: A roadmap for integrating robots in precision agriculture</w:t>
      </w:r>
      <w:r w:rsidRPr="00446535">
        <w:rPr>
          <w:rFonts w:ascii="Times New Roman" w:hAnsi="Times New Roman" w:cs="Times New Roman"/>
          <w:sz w:val="20"/>
          <w:szCs w:val="20"/>
        </w:rPr>
        <w:t>, pp.117-150.</w:t>
      </w:r>
    </w:p>
    <w:p w14:paraId="3A1EF574"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Pattinson, M., Tiwari, S., Zheng, Y., </w:t>
      </w:r>
      <w:proofErr w:type="spellStart"/>
      <w:r w:rsidRPr="00446535">
        <w:rPr>
          <w:rFonts w:ascii="Times New Roman" w:hAnsi="Times New Roman" w:cs="Times New Roman"/>
          <w:sz w:val="20"/>
          <w:szCs w:val="20"/>
        </w:rPr>
        <w:t>Fryganiotis</w:t>
      </w:r>
      <w:proofErr w:type="spellEnd"/>
      <w:r w:rsidRPr="00446535">
        <w:rPr>
          <w:rFonts w:ascii="Times New Roman" w:hAnsi="Times New Roman" w:cs="Times New Roman"/>
          <w:sz w:val="20"/>
          <w:szCs w:val="20"/>
        </w:rPr>
        <w:t>, D., Campo-</w:t>
      </w:r>
      <w:proofErr w:type="spellStart"/>
      <w:r w:rsidRPr="00446535">
        <w:rPr>
          <w:rFonts w:ascii="Times New Roman" w:hAnsi="Times New Roman" w:cs="Times New Roman"/>
          <w:sz w:val="20"/>
          <w:szCs w:val="20"/>
        </w:rPr>
        <w:t>Cossio</w:t>
      </w:r>
      <w:proofErr w:type="spellEnd"/>
      <w:r w:rsidRPr="00446535">
        <w:rPr>
          <w:rFonts w:ascii="Times New Roman" w:hAnsi="Times New Roman" w:cs="Times New Roman"/>
          <w:sz w:val="20"/>
          <w:szCs w:val="20"/>
        </w:rPr>
        <w:t xml:space="preserve">, M., </w:t>
      </w:r>
      <w:proofErr w:type="spellStart"/>
      <w:r w:rsidRPr="00446535">
        <w:rPr>
          <w:rFonts w:ascii="Times New Roman" w:hAnsi="Times New Roman" w:cs="Times New Roman"/>
          <w:sz w:val="20"/>
          <w:szCs w:val="20"/>
        </w:rPr>
        <w:t>Arnau</w:t>
      </w:r>
      <w:proofErr w:type="spellEnd"/>
      <w:r w:rsidRPr="00446535">
        <w:rPr>
          <w:rFonts w:ascii="Times New Roman" w:hAnsi="Times New Roman" w:cs="Times New Roman"/>
          <w:sz w:val="20"/>
          <w:szCs w:val="20"/>
        </w:rPr>
        <w:t xml:space="preserve">, R., </w:t>
      </w:r>
      <w:proofErr w:type="spellStart"/>
      <w:r w:rsidRPr="00446535">
        <w:rPr>
          <w:rFonts w:ascii="Times New Roman" w:hAnsi="Times New Roman" w:cs="Times New Roman"/>
          <w:sz w:val="20"/>
          <w:szCs w:val="20"/>
        </w:rPr>
        <w:t>Obregón</w:t>
      </w:r>
      <w:proofErr w:type="spellEnd"/>
      <w:r w:rsidRPr="00446535">
        <w:rPr>
          <w:rFonts w:ascii="Times New Roman" w:hAnsi="Times New Roman" w:cs="Times New Roman"/>
          <w:sz w:val="20"/>
          <w:szCs w:val="20"/>
        </w:rPr>
        <w:t xml:space="preserve">, D., Martin, J., </w:t>
      </w:r>
      <w:proofErr w:type="spellStart"/>
      <w:r w:rsidRPr="00446535">
        <w:rPr>
          <w:rFonts w:ascii="Times New Roman" w:hAnsi="Times New Roman" w:cs="Times New Roman"/>
          <w:sz w:val="20"/>
          <w:szCs w:val="20"/>
        </w:rPr>
        <w:t>Tubio</w:t>
      </w:r>
      <w:proofErr w:type="spellEnd"/>
      <w:r w:rsidRPr="00446535">
        <w:rPr>
          <w:rFonts w:ascii="Times New Roman" w:hAnsi="Times New Roman" w:cs="Times New Roman"/>
          <w:sz w:val="20"/>
          <w:szCs w:val="20"/>
        </w:rPr>
        <w:t>, C., Lluvia, I. and Rey, O., 2020, November. Galileo enhanced solution for pest detection and control in greenhouses with autonomous service robots. In </w:t>
      </w:r>
      <w:r w:rsidRPr="00446535">
        <w:rPr>
          <w:rFonts w:ascii="Times New Roman" w:hAnsi="Times New Roman" w:cs="Times New Roman"/>
          <w:iCs/>
          <w:sz w:val="20"/>
          <w:szCs w:val="20"/>
        </w:rPr>
        <w:t>2020 European Navigation Conference (ENC)</w:t>
      </w:r>
      <w:r w:rsidRPr="00446535">
        <w:rPr>
          <w:rFonts w:ascii="Times New Roman" w:hAnsi="Times New Roman" w:cs="Times New Roman"/>
          <w:sz w:val="20"/>
          <w:szCs w:val="20"/>
        </w:rPr>
        <w:t> (pp. 1-10). IEEE.</w:t>
      </w:r>
    </w:p>
    <w:p w14:paraId="50BB3BA1"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Rangarajan, A.K., </w:t>
      </w:r>
      <w:proofErr w:type="spellStart"/>
      <w:r w:rsidRPr="00446535">
        <w:rPr>
          <w:rFonts w:ascii="Times New Roman" w:hAnsi="Times New Roman" w:cs="Times New Roman"/>
          <w:sz w:val="20"/>
          <w:szCs w:val="20"/>
        </w:rPr>
        <w:t>Balu</w:t>
      </w:r>
      <w:proofErr w:type="spellEnd"/>
      <w:r w:rsidRPr="00446535">
        <w:rPr>
          <w:rFonts w:ascii="Times New Roman" w:hAnsi="Times New Roman" w:cs="Times New Roman"/>
          <w:sz w:val="20"/>
          <w:szCs w:val="20"/>
        </w:rPr>
        <w:t xml:space="preserve">, E.J., </w:t>
      </w:r>
      <w:proofErr w:type="spellStart"/>
      <w:r w:rsidRPr="00446535">
        <w:rPr>
          <w:rFonts w:ascii="Times New Roman" w:hAnsi="Times New Roman" w:cs="Times New Roman"/>
          <w:sz w:val="20"/>
          <w:szCs w:val="20"/>
        </w:rPr>
        <w:t>Boligala</w:t>
      </w:r>
      <w:proofErr w:type="spellEnd"/>
      <w:r w:rsidRPr="00446535">
        <w:rPr>
          <w:rFonts w:ascii="Times New Roman" w:hAnsi="Times New Roman" w:cs="Times New Roman"/>
          <w:sz w:val="20"/>
          <w:szCs w:val="20"/>
        </w:rPr>
        <w:t xml:space="preserve">, M.S., Jagannath, A. and Ranganathan, B.N., 2022. A low-cost UAV for detection of </w:t>
      </w:r>
      <w:proofErr w:type="spellStart"/>
      <w:r w:rsidRPr="00446535">
        <w:rPr>
          <w:rFonts w:ascii="Times New Roman" w:hAnsi="Times New Roman" w:cs="Times New Roman"/>
          <w:sz w:val="20"/>
          <w:szCs w:val="20"/>
        </w:rPr>
        <w:t>Cercospora</w:t>
      </w:r>
      <w:proofErr w:type="spellEnd"/>
      <w:r w:rsidRPr="00446535">
        <w:rPr>
          <w:rFonts w:ascii="Times New Roman" w:hAnsi="Times New Roman" w:cs="Times New Roman"/>
          <w:sz w:val="20"/>
          <w:szCs w:val="20"/>
        </w:rPr>
        <w:t xml:space="preserve"> leaf spot in okra using deep convolutional neural network. Multimedia Tools and Applications, 81(15), pp.21565-21589.</w:t>
      </w:r>
    </w:p>
    <w:p w14:paraId="39EB7D2F"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Reddy, S.R., Varma, G.S. and Davuluri, R.L., 2023. Resnet-based modified red deer optimization with DLCNN classifier for plant disease identification and classification. Computers and Electrical Engineering, 105, p.108492.</w:t>
      </w:r>
    </w:p>
    <w:p w14:paraId="1A2E4AEB"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Shi, J., Bai, Y., </w:t>
      </w:r>
      <w:proofErr w:type="spellStart"/>
      <w:r w:rsidRPr="00446535">
        <w:rPr>
          <w:rFonts w:ascii="Times New Roman" w:hAnsi="Times New Roman" w:cs="Times New Roman"/>
          <w:sz w:val="20"/>
          <w:szCs w:val="20"/>
        </w:rPr>
        <w:t>Diao</w:t>
      </w:r>
      <w:proofErr w:type="spellEnd"/>
      <w:r w:rsidRPr="00446535">
        <w:rPr>
          <w:rFonts w:ascii="Times New Roman" w:hAnsi="Times New Roman" w:cs="Times New Roman"/>
          <w:sz w:val="20"/>
          <w:szCs w:val="20"/>
        </w:rPr>
        <w:t>, Z., Zhou, J., Yao, X. and Zhang, B., 2023. Row Detection BASED Navigation and Guidance for Agricultural Robots and Autonomous Vehicles in Row-Crop Fields: Methods and Applications. </w:t>
      </w:r>
      <w:r w:rsidRPr="00446535">
        <w:rPr>
          <w:rFonts w:ascii="Times New Roman" w:hAnsi="Times New Roman" w:cs="Times New Roman"/>
          <w:iCs/>
          <w:sz w:val="20"/>
          <w:szCs w:val="20"/>
        </w:rPr>
        <w:t>Agronomy</w:t>
      </w:r>
      <w:r w:rsidRPr="00446535">
        <w:rPr>
          <w:rFonts w:ascii="Times New Roman" w:hAnsi="Times New Roman" w:cs="Times New Roman"/>
          <w:sz w:val="20"/>
          <w:szCs w:val="20"/>
        </w:rPr>
        <w:t>, </w:t>
      </w:r>
      <w:r w:rsidRPr="00446535">
        <w:rPr>
          <w:rFonts w:ascii="Times New Roman" w:hAnsi="Times New Roman" w:cs="Times New Roman"/>
          <w:iCs/>
          <w:sz w:val="20"/>
          <w:szCs w:val="20"/>
        </w:rPr>
        <w:t>13</w:t>
      </w:r>
      <w:r w:rsidRPr="00446535">
        <w:rPr>
          <w:rFonts w:ascii="Times New Roman" w:hAnsi="Times New Roman" w:cs="Times New Roman"/>
          <w:sz w:val="20"/>
          <w:szCs w:val="20"/>
        </w:rPr>
        <w:t>(7), p.1780.</w:t>
      </w:r>
    </w:p>
    <w:p w14:paraId="7CFCE0D9"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Singh, J. and Kaur, H., 2019. Plant disease detection based on region-based segmentation and KNN classifier. In Proceedings of the International Conference on ISMAC in Computational Vision and Bio-Engineering 2018 (ISMAC-CVB) (pp. 1667-1675). Springer International Publishing.</w:t>
      </w:r>
    </w:p>
    <w:p w14:paraId="0C4AEFFA"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proofErr w:type="spellStart"/>
      <w:r w:rsidRPr="00446535">
        <w:rPr>
          <w:rFonts w:ascii="Times New Roman" w:hAnsi="Times New Roman" w:cs="Times New Roman"/>
          <w:sz w:val="20"/>
          <w:szCs w:val="20"/>
        </w:rPr>
        <w:t>Thamaraiselvan</w:t>
      </w:r>
      <w:proofErr w:type="spellEnd"/>
      <w:r w:rsidRPr="00446535">
        <w:rPr>
          <w:rFonts w:ascii="Times New Roman" w:hAnsi="Times New Roman" w:cs="Times New Roman"/>
          <w:sz w:val="20"/>
          <w:szCs w:val="20"/>
        </w:rPr>
        <w:t xml:space="preserve">, S., </w:t>
      </w:r>
      <w:proofErr w:type="spellStart"/>
      <w:r w:rsidRPr="00446535">
        <w:rPr>
          <w:rFonts w:ascii="Times New Roman" w:hAnsi="Times New Roman" w:cs="Times New Roman"/>
          <w:sz w:val="20"/>
          <w:szCs w:val="20"/>
        </w:rPr>
        <w:t>Vivin</w:t>
      </w:r>
      <w:proofErr w:type="spellEnd"/>
      <w:r w:rsidRPr="00446535">
        <w:rPr>
          <w:rFonts w:ascii="Times New Roman" w:hAnsi="Times New Roman" w:cs="Times New Roman"/>
          <w:sz w:val="20"/>
          <w:szCs w:val="20"/>
        </w:rPr>
        <w:t>, M.I., Ronald, K., Ray, R. and Bini, D., 2023, March. LIDAR-based Navigation Rover for Fields with Smart Pest Sprayer using Machine Vision. In </w:t>
      </w:r>
      <w:r w:rsidRPr="00446535">
        <w:rPr>
          <w:rFonts w:ascii="Times New Roman" w:hAnsi="Times New Roman" w:cs="Times New Roman"/>
          <w:iCs/>
          <w:sz w:val="20"/>
          <w:szCs w:val="20"/>
        </w:rPr>
        <w:t>2023 9th International Conference on Advanced Computing and Communication Systems (ICACCS)</w:t>
      </w:r>
      <w:r w:rsidRPr="00446535">
        <w:rPr>
          <w:rFonts w:ascii="Times New Roman" w:hAnsi="Times New Roman" w:cs="Times New Roman"/>
          <w:sz w:val="20"/>
          <w:szCs w:val="20"/>
        </w:rPr>
        <w:t> (Vol. 1, pp. 1889-1894). IEEE.</w:t>
      </w:r>
    </w:p>
    <w:p w14:paraId="31E50923"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Tian, Z., Ma, W., Yang, Q. and </w:t>
      </w:r>
      <w:proofErr w:type="spellStart"/>
      <w:r w:rsidRPr="00446535">
        <w:rPr>
          <w:rFonts w:ascii="Times New Roman" w:hAnsi="Times New Roman" w:cs="Times New Roman"/>
          <w:sz w:val="20"/>
          <w:szCs w:val="20"/>
        </w:rPr>
        <w:t>Duan</w:t>
      </w:r>
      <w:proofErr w:type="spellEnd"/>
      <w:r w:rsidRPr="00446535">
        <w:rPr>
          <w:rFonts w:ascii="Times New Roman" w:hAnsi="Times New Roman" w:cs="Times New Roman"/>
          <w:sz w:val="20"/>
          <w:szCs w:val="20"/>
        </w:rPr>
        <w:t>, F., 2022. Application status and challenges of machine vision in plant factory—A review. </w:t>
      </w:r>
      <w:r w:rsidRPr="00446535">
        <w:rPr>
          <w:rFonts w:ascii="Times New Roman" w:hAnsi="Times New Roman" w:cs="Times New Roman"/>
          <w:iCs/>
          <w:sz w:val="20"/>
          <w:szCs w:val="20"/>
        </w:rPr>
        <w:t>Information Processing in Agriculture</w:t>
      </w:r>
      <w:r w:rsidRPr="00446535">
        <w:rPr>
          <w:rFonts w:ascii="Times New Roman" w:hAnsi="Times New Roman" w:cs="Times New Roman"/>
          <w:sz w:val="20"/>
          <w:szCs w:val="20"/>
        </w:rPr>
        <w:t>, </w:t>
      </w:r>
      <w:r w:rsidRPr="00446535">
        <w:rPr>
          <w:rFonts w:ascii="Times New Roman" w:hAnsi="Times New Roman" w:cs="Times New Roman"/>
          <w:iCs/>
          <w:sz w:val="20"/>
          <w:szCs w:val="20"/>
        </w:rPr>
        <w:t>9</w:t>
      </w:r>
      <w:r w:rsidRPr="00446535">
        <w:rPr>
          <w:rFonts w:ascii="Times New Roman" w:hAnsi="Times New Roman" w:cs="Times New Roman"/>
          <w:sz w:val="20"/>
          <w:szCs w:val="20"/>
        </w:rPr>
        <w:t>(2), pp.195-211.</w:t>
      </w:r>
    </w:p>
    <w:p w14:paraId="3A9C49D9" w14:textId="77777777" w:rsidR="00BA61A7" w:rsidRPr="00446535" w:rsidRDefault="00BA61A7" w:rsidP="00446535">
      <w:pPr>
        <w:pStyle w:val="ListParagraph"/>
        <w:numPr>
          <w:ilvl w:val="0"/>
          <w:numId w:val="3"/>
        </w:numPr>
        <w:spacing w:line="360" w:lineRule="auto"/>
        <w:jc w:val="both"/>
        <w:rPr>
          <w:rFonts w:ascii="Times New Roman" w:hAnsi="Times New Roman" w:cs="Times New Roman"/>
          <w:sz w:val="20"/>
          <w:szCs w:val="20"/>
        </w:rPr>
      </w:pPr>
      <w:r w:rsidRPr="00446535">
        <w:rPr>
          <w:rFonts w:ascii="Times New Roman" w:hAnsi="Times New Roman" w:cs="Times New Roman"/>
          <w:sz w:val="20"/>
          <w:szCs w:val="20"/>
        </w:rPr>
        <w:t xml:space="preserve">Wang, G., Zheng, H. and Li, X., 2023. </w:t>
      </w:r>
      <w:proofErr w:type="spellStart"/>
      <w:r w:rsidRPr="00446535">
        <w:rPr>
          <w:rFonts w:ascii="Times New Roman" w:hAnsi="Times New Roman" w:cs="Times New Roman"/>
          <w:sz w:val="20"/>
          <w:szCs w:val="20"/>
        </w:rPr>
        <w:t>ResNeXt</w:t>
      </w:r>
      <w:proofErr w:type="spellEnd"/>
      <w:r w:rsidRPr="00446535">
        <w:rPr>
          <w:rFonts w:ascii="Times New Roman" w:hAnsi="Times New Roman" w:cs="Times New Roman"/>
          <w:sz w:val="20"/>
          <w:szCs w:val="20"/>
        </w:rPr>
        <w:t xml:space="preserve">-SVM: a novel strawberry appearance quality identification method based on </w:t>
      </w:r>
      <w:proofErr w:type="spellStart"/>
      <w:r w:rsidRPr="00446535">
        <w:rPr>
          <w:rFonts w:ascii="Times New Roman" w:hAnsi="Times New Roman" w:cs="Times New Roman"/>
          <w:sz w:val="20"/>
          <w:szCs w:val="20"/>
        </w:rPr>
        <w:t>ResNeXt</w:t>
      </w:r>
      <w:proofErr w:type="spellEnd"/>
      <w:r w:rsidRPr="00446535">
        <w:rPr>
          <w:rFonts w:ascii="Times New Roman" w:hAnsi="Times New Roman" w:cs="Times New Roman"/>
          <w:sz w:val="20"/>
          <w:szCs w:val="20"/>
        </w:rPr>
        <w:t xml:space="preserve"> network and support vector machine. Journal of Food Measurement and Characterization, pp.1-12.</w:t>
      </w:r>
    </w:p>
    <w:p w14:paraId="18C9E446" w14:textId="77777777" w:rsidR="008A0A81" w:rsidRPr="00446535" w:rsidRDefault="008A0A81" w:rsidP="00446535">
      <w:pPr>
        <w:spacing w:line="360" w:lineRule="auto"/>
        <w:jc w:val="both"/>
        <w:rPr>
          <w:rFonts w:ascii="Times New Roman" w:hAnsi="Times New Roman" w:cs="Times New Roman"/>
          <w:sz w:val="20"/>
          <w:szCs w:val="20"/>
        </w:rPr>
      </w:pPr>
    </w:p>
    <w:sectPr w:rsidR="008A0A81" w:rsidRPr="00446535" w:rsidSect="001279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2355B"/>
    <w:multiLevelType w:val="hybridMultilevel"/>
    <w:tmpl w:val="E6921B14"/>
    <w:lvl w:ilvl="0" w:tplc="E85A6F4C">
      <w:start w:val="1"/>
      <w:numFmt w:val="decimal"/>
      <w:lvlText w:val="%1."/>
      <w:lvlJc w:val="left"/>
      <w:pPr>
        <w:ind w:left="360" w:hanging="360"/>
      </w:pPr>
      <w:rPr>
        <w:rFonts w:hint="default"/>
      </w:rPr>
    </w:lvl>
    <w:lvl w:ilvl="1" w:tplc="4776E232" w:tentative="1">
      <w:start w:val="1"/>
      <w:numFmt w:val="lowerLetter"/>
      <w:lvlText w:val="%2."/>
      <w:lvlJc w:val="left"/>
      <w:pPr>
        <w:ind w:left="1080" w:hanging="360"/>
      </w:pPr>
    </w:lvl>
    <w:lvl w:ilvl="2" w:tplc="33A22CE4" w:tentative="1">
      <w:start w:val="1"/>
      <w:numFmt w:val="lowerRoman"/>
      <w:lvlText w:val="%3."/>
      <w:lvlJc w:val="right"/>
      <w:pPr>
        <w:ind w:left="1800" w:hanging="180"/>
      </w:pPr>
    </w:lvl>
    <w:lvl w:ilvl="3" w:tplc="8F043736" w:tentative="1">
      <w:start w:val="1"/>
      <w:numFmt w:val="decimal"/>
      <w:lvlText w:val="%4."/>
      <w:lvlJc w:val="left"/>
      <w:pPr>
        <w:ind w:left="2520" w:hanging="360"/>
      </w:pPr>
    </w:lvl>
    <w:lvl w:ilvl="4" w:tplc="6FA81042" w:tentative="1">
      <w:start w:val="1"/>
      <w:numFmt w:val="lowerLetter"/>
      <w:lvlText w:val="%5."/>
      <w:lvlJc w:val="left"/>
      <w:pPr>
        <w:ind w:left="3240" w:hanging="360"/>
      </w:pPr>
    </w:lvl>
    <w:lvl w:ilvl="5" w:tplc="2B444448" w:tentative="1">
      <w:start w:val="1"/>
      <w:numFmt w:val="lowerRoman"/>
      <w:lvlText w:val="%6."/>
      <w:lvlJc w:val="right"/>
      <w:pPr>
        <w:ind w:left="3960" w:hanging="180"/>
      </w:pPr>
    </w:lvl>
    <w:lvl w:ilvl="6" w:tplc="F7901098" w:tentative="1">
      <w:start w:val="1"/>
      <w:numFmt w:val="decimal"/>
      <w:lvlText w:val="%7."/>
      <w:lvlJc w:val="left"/>
      <w:pPr>
        <w:ind w:left="4680" w:hanging="360"/>
      </w:pPr>
    </w:lvl>
    <w:lvl w:ilvl="7" w:tplc="D9620648" w:tentative="1">
      <w:start w:val="1"/>
      <w:numFmt w:val="lowerLetter"/>
      <w:lvlText w:val="%8."/>
      <w:lvlJc w:val="left"/>
      <w:pPr>
        <w:ind w:left="5400" w:hanging="360"/>
      </w:pPr>
    </w:lvl>
    <w:lvl w:ilvl="8" w:tplc="65F24E08" w:tentative="1">
      <w:start w:val="1"/>
      <w:numFmt w:val="lowerRoman"/>
      <w:lvlText w:val="%9."/>
      <w:lvlJc w:val="right"/>
      <w:pPr>
        <w:ind w:left="6120" w:hanging="180"/>
      </w:pPr>
    </w:lvl>
  </w:abstractNum>
  <w:abstractNum w:abstractNumId="1" w15:restartNumberingAfterBreak="0">
    <w:nsid w:val="13C341B1"/>
    <w:multiLevelType w:val="hybridMultilevel"/>
    <w:tmpl w:val="C5F0394E"/>
    <w:lvl w:ilvl="0" w:tplc="3A5AF42C">
      <w:start w:val="1"/>
      <w:numFmt w:val="decimal"/>
      <w:lvlText w:val="%1."/>
      <w:lvlJc w:val="left"/>
      <w:pPr>
        <w:ind w:left="720" w:hanging="360"/>
      </w:pPr>
      <w:rPr>
        <w:rFonts w:hint="default"/>
      </w:rPr>
    </w:lvl>
    <w:lvl w:ilvl="1" w:tplc="EB025B30" w:tentative="1">
      <w:start w:val="1"/>
      <w:numFmt w:val="lowerLetter"/>
      <w:lvlText w:val="%2."/>
      <w:lvlJc w:val="left"/>
      <w:pPr>
        <w:ind w:left="1440" w:hanging="360"/>
      </w:pPr>
    </w:lvl>
    <w:lvl w:ilvl="2" w:tplc="D0DE8EB0" w:tentative="1">
      <w:start w:val="1"/>
      <w:numFmt w:val="lowerRoman"/>
      <w:lvlText w:val="%3."/>
      <w:lvlJc w:val="right"/>
      <w:pPr>
        <w:ind w:left="2160" w:hanging="180"/>
      </w:pPr>
    </w:lvl>
    <w:lvl w:ilvl="3" w:tplc="73EA6EEC" w:tentative="1">
      <w:start w:val="1"/>
      <w:numFmt w:val="decimal"/>
      <w:lvlText w:val="%4."/>
      <w:lvlJc w:val="left"/>
      <w:pPr>
        <w:ind w:left="2880" w:hanging="360"/>
      </w:pPr>
    </w:lvl>
    <w:lvl w:ilvl="4" w:tplc="EBE0996C" w:tentative="1">
      <w:start w:val="1"/>
      <w:numFmt w:val="lowerLetter"/>
      <w:lvlText w:val="%5."/>
      <w:lvlJc w:val="left"/>
      <w:pPr>
        <w:ind w:left="3600" w:hanging="360"/>
      </w:pPr>
    </w:lvl>
    <w:lvl w:ilvl="5" w:tplc="5B22BCAC" w:tentative="1">
      <w:start w:val="1"/>
      <w:numFmt w:val="lowerRoman"/>
      <w:lvlText w:val="%6."/>
      <w:lvlJc w:val="right"/>
      <w:pPr>
        <w:ind w:left="4320" w:hanging="180"/>
      </w:pPr>
    </w:lvl>
    <w:lvl w:ilvl="6" w:tplc="8CC6F954" w:tentative="1">
      <w:start w:val="1"/>
      <w:numFmt w:val="decimal"/>
      <w:lvlText w:val="%7."/>
      <w:lvlJc w:val="left"/>
      <w:pPr>
        <w:ind w:left="5040" w:hanging="360"/>
      </w:pPr>
    </w:lvl>
    <w:lvl w:ilvl="7" w:tplc="9188AECE" w:tentative="1">
      <w:start w:val="1"/>
      <w:numFmt w:val="lowerLetter"/>
      <w:lvlText w:val="%8."/>
      <w:lvlJc w:val="left"/>
      <w:pPr>
        <w:ind w:left="5760" w:hanging="360"/>
      </w:pPr>
    </w:lvl>
    <w:lvl w:ilvl="8" w:tplc="98DCD69C" w:tentative="1">
      <w:start w:val="1"/>
      <w:numFmt w:val="lowerRoman"/>
      <w:lvlText w:val="%9."/>
      <w:lvlJc w:val="right"/>
      <w:pPr>
        <w:ind w:left="6480" w:hanging="180"/>
      </w:pPr>
    </w:lvl>
  </w:abstractNum>
  <w:abstractNum w:abstractNumId="2" w15:restartNumberingAfterBreak="0">
    <w:nsid w:val="19173EEC"/>
    <w:multiLevelType w:val="hybridMultilevel"/>
    <w:tmpl w:val="64BCF1F2"/>
    <w:lvl w:ilvl="0" w:tplc="4306973C">
      <w:start w:val="1"/>
      <w:numFmt w:val="bullet"/>
      <w:lvlText w:val=""/>
      <w:lvlJc w:val="left"/>
      <w:pPr>
        <w:ind w:left="720" w:hanging="360"/>
      </w:pPr>
      <w:rPr>
        <w:rFonts w:ascii="Wingdings" w:hAnsi="Wingdings" w:hint="default"/>
      </w:rPr>
    </w:lvl>
    <w:lvl w:ilvl="1" w:tplc="4B86C0E8">
      <w:start w:val="1"/>
      <w:numFmt w:val="bullet"/>
      <w:lvlText w:val="o"/>
      <w:lvlJc w:val="left"/>
      <w:pPr>
        <w:ind w:left="1440" w:hanging="360"/>
      </w:pPr>
      <w:rPr>
        <w:rFonts w:ascii="Courier New" w:hAnsi="Courier New" w:cs="Courier New" w:hint="default"/>
      </w:rPr>
    </w:lvl>
    <w:lvl w:ilvl="2" w:tplc="F5C2DBA6" w:tentative="1">
      <w:start w:val="1"/>
      <w:numFmt w:val="bullet"/>
      <w:lvlText w:val=""/>
      <w:lvlJc w:val="left"/>
      <w:pPr>
        <w:ind w:left="2160" w:hanging="360"/>
      </w:pPr>
      <w:rPr>
        <w:rFonts w:ascii="Wingdings" w:hAnsi="Wingdings" w:hint="default"/>
      </w:rPr>
    </w:lvl>
    <w:lvl w:ilvl="3" w:tplc="230614B6" w:tentative="1">
      <w:start w:val="1"/>
      <w:numFmt w:val="bullet"/>
      <w:lvlText w:val=""/>
      <w:lvlJc w:val="left"/>
      <w:pPr>
        <w:ind w:left="2880" w:hanging="360"/>
      </w:pPr>
      <w:rPr>
        <w:rFonts w:ascii="Symbol" w:hAnsi="Symbol" w:hint="default"/>
      </w:rPr>
    </w:lvl>
    <w:lvl w:ilvl="4" w:tplc="DC069090" w:tentative="1">
      <w:start w:val="1"/>
      <w:numFmt w:val="bullet"/>
      <w:lvlText w:val="o"/>
      <w:lvlJc w:val="left"/>
      <w:pPr>
        <w:ind w:left="3600" w:hanging="360"/>
      </w:pPr>
      <w:rPr>
        <w:rFonts w:ascii="Courier New" w:hAnsi="Courier New" w:cs="Courier New" w:hint="default"/>
      </w:rPr>
    </w:lvl>
    <w:lvl w:ilvl="5" w:tplc="8258DA96" w:tentative="1">
      <w:start w:val="1"/>
      <w:numFmt w:val="bullet"/>
      <w:lvlText w:val=""/>
      <w:lvlJc w:val="left"/>
      <w:pPr>
        <w:ind w:left="4320" w:hanging="360"/>
      </w:pPr>
      <w:rPr>
        <w:rFonts w:ascii="Wingdings" w:hAnsi="Wingdings" w:hint="default"/>
      </w:rPr>
    </w:lvl>
    <w:lvl w:ilvl="6" w:tplc="5FB2B012" w:tentative="1">
      <w:start w:val="1"/>
      <w:numFmt w:val="bullet"/>
      <w:lvlText w:val=""/>
      <w:lvlJc w:val="left"/>
      <w:pPr>
        <w:ind w:left="5040" w:hanging="360"/>
      </w:pPr>
      <w:rPr>
        <w:rFonts w:ascii="Symbol" w:hAnsi="Symbol" w:hint="default"/>
      </w:rPr>
    </w:lvl>
    <w:lvl w:ilvl="7" w:tplc="51BE3E6E" w:tentative="1">
      <w:start w:val="1"/>
      <w:numFmt w:val="bullet"/>
      <w:lvlText w:val="o"/>
      <w:lvlJc w:val="left"/>
      <w:pPr>
        <w:ind w:left="5760" w:hanging="360"/>
      </w:pPr>
      <w:rPr>
        <w:rFonts w:ascii="Courier New" w:hAnsi="Courier New" w:cs="Courier New" w:hint="default"/>
      </w:rPr>
    </w:lvl>
    <w:lvl w:ilvl="8" w:tplc="500E83D4" w:tentative="1">
      <w:start w:val="1"/>
      <w:numFmt w:val="bullet"/>
      <w:lvlText w:val=""/>
      <w:lvlJc w:val="left"/>
      <w:pPr>
        <w:ind w:left="6480" w:hanging="360"/>
      </w:pPr>
      <w:rPr>
        <w:rFonts w:ascii="Wingdings" w:hAnsi="Wingdings" w:hint="default"/>
      </w:rPr>
    </w:lvl>
  </w:abstractNum>
  <w:abstractNum w:abstractNumId="3" w15:restartNumberingAfterBreak="0">
    <w:nsid w:val="19E06055"/>
    <w:multiLevelType w:val="hybridMultilevel"/>
    <w:tmpl w:val="1C08A7E0"/>
    <w:lvl w:ilvl="0" w:tplc="D66C80DC">
      <w:start w:val="1"/>
      <w:numFmt w:val="lowerRoman"/>
      <w:lvlText w:val="%1."/>
      <w:lvlJc w:val="left"/>
      <w:pPr>
        <w:ind w:left="1080" w:hanging="720"/>
      </w:pPr>
      <w:rPr>
        <w:rFonts w:hint="default"/>
      </w:rPr>
    </w:lvl>
    <w:lvl w:ilvl="1" w:tplc="F4D29F82" w:tentative="1">
      <w:start w:val="1"/>
      <w:numFmt w:val="lowerLetter"/>
      <w:lvlText w:val="%2."/>
      <w:lvlJc w:val="left"/>
      <w:pPr>
        <w:ind w:left="1440" w:hanging="360"/>
      </w:pPr>
    </w:lvl>
    <w:lvl w:ilvl="2" w:tplc="BA04CABA" w:tentative="1">
      <w:start w:val="1"/>
      <w:numFmt w:val="lowerRoman"/>
      <w:lvlText w:val="%3."/>
      <w:lvlJc w:val="right"/>
      <w:pPr>
        <w:ind w:left="2160" w:hanging="180"/>
      </w:pPr>
    </w:lvl>
    <w:lvl w:ilvl="3" w:tplc="BA50096C" w:tentative="1">
      <w:start w:val="1"/>
      <w:numFmt w:val="decimal"/>
      <w:lvlText w:val="%4."/>
      <w:lvlJc w:val="left"/>
      <w:pPr>
        <w:ind w:left="2880" w:hanging="360"/>
      </w:pPr>
    </w:lvl>
    <w:lvl w:ilvl="4" w:tplc="D7627032" w:tentative="1">
      <w:start w:val="1"/>
      <w:numFmt w:val="lowerLetter"/>
      <w:lvlText w:val="%5."/>
      <w:lvlJc w:val="left"/>
      <w:pPr>
        <w:ind w:left="3600" w:hanging="360"/>
      </w:pPr>
    </w:lvl>
    <w:lvl w:ilvl="5" w:tplc="B2304F66" w:tentative="1">
      <w:start w:val="1"/>
      <w:numFmt w:val="lowerRoman"/>
      <w:lvlText w:val="%6."/>
      <w:lvlJc w:val="right"/>
      <w:pPr>
        <w:ind w:left="4320" w:hanging="180"/>
      </w:pPr>
    </w:lvl>
    <w:lvl w:ilvl="6" w:tplc="638ED068" w:tentative="1">
      <w:start w:val="1"/>
      <w:numFmt w:val="decimal"/>
      <w:lvlText w:val="%7."/>
      <w:lvlJc w:val="left"/>
      <w:pPr>
        <w:ind w:left="5040" w:hanging="360"/>
      </w:pPr>
    </w:lvl>
    <w:lvl w:ilvl="7" w:tplc="C200FD3E" w:tentative="1">
      <w:start w:val="1"/>
      <w:numFmt w:val="lowerLetter"/>
      <w:lvlText w:val="%8."/>
      <w:lvlJc w:val="left"/>
      <w:pPr>
        <w:ind w:left="5760" w:hanging="360"/>
      </w:pPr>
    </w:lvl>
    <w:lvl w:ilvl="8" w:tplc="D476510C" w:tentative="1">
      <w:start w:val="1"/>
      <w:numFmt w:val="lowerRoman"/>
      <w:lvlText w:val="%9."/>
      <w:lvlJc w:val="right"/>
      <w:pPr>
        <w:ind w:left="6480" w:hanging="180"/>
      </w:pPr>
    </w:lvl>
  </w:abstractNum>
  <w:abstractNum w:abstractNumId="4" w15:restartNumberingAfterBreak="0">
    <w:nsid w:val="23884B3B"/>
    <w:multiLevelType w:val="hybridMultilevel"/>
    <w:tmpl w:val="270C709E"/>
    <w:lvl w:ilvl="0" w:tplc="5344EC6E">
      <w:start w:val="1"/>
      <w:numFmt w:val="decimal"/>
      <w:lvlText w:val="%1."/>
      <w:lvlJc w:val="left"/>
      <w:pPr>
        <w:ind w:left="360" w:hanging="360"/>
      </w:pPr>
      <w:rPr>
        <w:rFonts w:hint="default"/>
      </w:rPr>
    </w:lvl>
    <w:lvl w:ilvl="1" w:tplc="E2685BA8">
      <w:numFmt w:val="bullet"/>
      <w:lvlText w:val="•"/>
      <w:lvlJc w:val="left"/>
      <w:pPr>
        <w:ind w:left="1440" w:hanging="360"/>
      </w:pPr>
      <w:rPr>
        <w:rFonts w:ascii="Times New Roman" w:eastAsiaTheme="minorEastAsia" w:hAnsi="Times New Roman" w:cs="Times New Roman" w:hint="default"/>
      </w:rPr>
    </w:lvl>
    <w:lvl w:ilvl="2" w:tplc="C8BA204E" w:tentative="1">
      <w:start w:val="1"/>
      <w:numFmt w:val="lowerRoman"/>
      <w:lvlText w:val="%3."/>
      <w:lvlJc w:val="right"/>
      <w:pPr>
        <w:ind w:left="2160" w:hanging="180"/>
      </w:pPr>
    </w:lvl>
    <w:lvl w:ilvl="3" w:tplc="D03AE192" w:tentative="1">
      <w:start w:val="1"/>
      <w:numFmt w:val="decimal"/>
      <w:lvlText w:val="%4."/>
      <w:lvlJc w:val="left"/>
      <w:pPr>
        <w:ind w:left="2880" w:hanging="360"/>
      </w:pPr>
    </w:lvl>
    <w:lvl w:ilvl="4" w:tplc="42E24154" w:tentative="1">
      <w:start w:val="1"/>
      <w:numFmt w:val="lowerLetter"/>
      <w:lvlText w:val="%5."/>
      <w:lvlJc w:val="left"/>
      <w:pPr>
        <w:ind w:left="3600" w:hanging="360"/>
      </w:pPr>
    </w:lvl>
    <w:lvl w:ilvl="5" w:tplc="8E6431B2" w:tentative="1">
      <w:start w:val="1"/>
      <w:numFmt w:val="lowerRoman"/>
      <w:lvlText w:val="%6."/>
      <w:lvlJc w:val="right"/>
      <w:pPr>
        <w:ind w:left="4320" w:hanging="180"/>
      </w:pPr>
    </w:lvl>
    <w:lvl w:ilvl="6" w:tplc="04E8B266" w:tentative="1">
      <w:start w:val="1"/>
      <w:numFmt w:val="decimal"/>
      <w:lvlText w:val="%7."/>
      <w:lvlJc w:val="left"/>
      <w:pPr>
        <w:ind w:left="5040" w:hanging="360"/>
      </w:pPr>
    </w:lvl>
    <w:lvl w:ilvl="7" w:tplc="7A884AB4" w:tentative="1">
      <w:start w:val="1"/>
      <w:numFmt w:val="lowerLetter"/>
      <w:lvlText w:val="%8."/>
      <w:lvlJc w:val="left"/>
      <w:pPr>
        <w:ind w:left="5760" w:hanging="360"/>
      </w:pPr>
    </w:lvl>
    <w:lvl w:ilvl="8" w:tplc="6B8E9E34" w:tentative="1">
      <w:start w:val="1"/>
      <w:numFmt w:val="lowerRoman"/>
      <w:lvlText w:val="%9."/>
      <w:lvlJc w:val="right"/>
      <w:pPr>
        <w:ind w:left="6480" w:hanging="180"/>
      </w:pPr>
    </w:lvl>
  </w:abstractNum>
  <w:abstractNum w:abstractNumId="5" w15:restartNumberingAfterBreak="0">
    <w:nsid w:val="23897A43"/>
    <w:multiLevelType w:val="multilevel"/>
    <w:tmpl w:val="3D86CFDC"/>
    <w:lvl w:ilvl="0">
      <w:start w:val="1"/>
      <w:numFmt w:val="decimal"/>
      <w:lvlText w:val="%1."/>
      <w:lvlJc w:val="left"/>
      <w:pPr>
        <w:tabs>
          <w:tab w:val="num" w:pos="5400"/>
        </w:tabs>
        <w:ind w:left="540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614FFC"/>
    <w:multiLevelType w:val="hybridMultilevel"/>
    <w:tmpl w:val="A4026E6E"/>
    <w:lvl w:ilvl="0" w:tplc="819CB672">
      <w:start w:val="1"/>
      <w:numFmt w:val="upperLetter"/>
      <w:lvlText w:val="%1."/>
      <w:lvlJc w:val="left"/>
      <w:pPr>
        <w:ind w:left="360" w:hanging="360"/>
      </w:pPr>
      <w:rPr>
        <w:rFonts w:hint="default"/>
      </w:rPr>
    </w:lvl>
    <w:lvl w:ilvl="1" w:tplc="C9E60CD8" w:tentative="1">
      <w:start w:val="1"/>
      <w:numFmt w:val="lowerLetter"/>
      <w:lvlText w:val="%2."/>
      <w:lvlJc w:val="left"/>
      <w:pPr>
        <w:ind w:left="1440" w:hanging="360"/>
      </w:pPr>
    </w:lvl>
    <w:lvl w:ilvl="2" w:tplc="15608838" w:tentative="1">
      <w:start w:val="1"/>
      <w:numFmt w:val="lowerRoman"/>
      <w:lvlText w:val="%3."/>
      <w:lvlJc w:val="right"/>
      <w:pPr>
        <w:ind w:left="2160" w:hanging="180"/>
      </w:pPr>
    </w:lvl>
    <w:lvl w:ilvl="3" w:tplc="4A761594" w:tentative="1">
      <w:start w:val="1"/>
      <w:numFmt w:val="decimal"/>
      <w:lvlText w:val="%4."/>
      <w:lvlJc w:val="left"/>
      <w:pPr>
        <w:ind w:left="2880" w:hanging="360"/>
      </w:pPr>
    </w:lvl>
    <w:lvl w:ilvl="4" w:tplc="3466BF7E" w:tentative="1">
      <w:start w:val="1"/>
      <w:numFmt w:val="lowerLetter"/>
      <w:lvlText w:val="%5."/>
      <w:lvlJc w:val="left"/>
      <w:pPr>
        <w:ind w:left="3600" w:hanging="360"/>
      </w:pPr>
    </w:lvl>
    <w:lvl w:ilvl="5" w:tplc="E0EAFF9C" w:tentative="1">
      <w:start w:val="1"/>
      <w:numFmt w:val="lowerRoman"/>
      <w:lvlText w:val="%6."/>
      <w:lvlJc w:val="right"/>
      <w:pPr>
        <w:ind w:left="4320" w:hanging="180"/>
      </w:pPr>
    </w:lvl>
    <w:lvl w:ilvl="6" w:tplc="CB4E100C" w:tentative="1">
      <w:start w:val="1"/>
      <w:numFmt w:val="decimal"/>
      <w:lvlText w:val="%7."/>
      <w:lvlJc w:val="left"/>
      <w:pPr>
        <w:ind w:left="5040" w:hanging="360"/>
      </w:pPr>
    </w:lvl>
    <w:lvl w:ilvl="7" w:tplc="EF287D68" w:tentative="1">
      <w:start w:val="1"/>
      <w:numFmt w:val="lowerLetter"/>
      <w:lvlText w:val="%8."/>
      <w:lvlJc w:val="left"/>
      <w:pPr>
        <w:ind w:left="5760" w:hanging="360"/>
      </w:pPr>
    </w:lvl>
    <w:lvl w:ilvl="8" w:tplc="5BD438BC" w:tentative="1">
      <w:start w:val="1"/>
      <w:numFmt w:val="lowerRoman"/>
      <w:lvlText w:val="%9."/>
      <w:lvlJc w:val="right"/>
      <w:pPr>
        <w:ind w:left="6480" w:hanging="180"/>
      </w:pPr>
    </w:lvl>
  </w:abstractNum>
  <w:abstractNum w:abstractNumId="7" w15:restartNumberingAfterBreak="0">
    <w:nsid w:val="2D2822E7"/>
    <w:multiLevelType w:val="hybridMultilevel"/>
    <w:tmpl w:val="C16497F4"/>
    <w:lvl w:ilvl="0" w:tplc="42541912">
      <w:start w:val="1"/>
      <w:numFmt w:val="bullet"/>
      <w:lvlText w:val=""/>
      <w:lvlJc w:val="left"/>
      <w:pPr>
        <w:ind w:left="720" w:hanging="360"/>
      </w:pPr>
      <w:rPr>
        <w:rFonts w:ascii="Wingdings" w:hAnsi="Wingdings" w:hint="default"/>
      </w:rPr>
    </w:lvl>
    <w:lvl w:ilvl="1" w:tplc="3340AAD4" w:tentative="1">
      <w:start w:val="1"/>
      <w:numFmt w:val="bullet"/>
      <w:lvlText w:val="o"/>
      <w:lvlJc w:val="left"/>
      <w:pPr>
        <w:ind w:left="1440" w:hanging="360"/>
      </w:pPr>
      <w:rPr>
        <w:rFonts w:ascii="Courier New" w:hAnsi="Courier New" w:cs="Courier New" w:hint="default"/>
      </w:rPr>
    </w:lvl>
    <w:lvl w:ilvl="2" w:tplc="0136DDA4" w:tentative="1">
      <w:start w:val="1"/>
      <w:numFmt w:val="bullet"/>
      <w:lvlText w:val=""/>
      <w:lvlJc w:val="left"/>
      <w:pPr>
        <w:ind w:left="2160" w:hanging="360"/>
      </w:pPr>
      <w:rPr>
        <w:rFonts w:ascii="Wingdings" w:hAnsi="Wingdings" w:hint="default"/>
      </w:rPr>
    </w:lvl>
    <w:lvl w:ilvl="3" w:tplc="814E3394" w:tentative="1">
      <w:start w:val="1"/>
      <w:numFmt w:val="bullet"/>
      <w:lvlText w:val=""/>
      <w:lvlJc w:val="left"/>
      <w:pPr>
        <w:ind w:left="2880" w:hanging="360"/>
      </w:pPr>
      <w:rPr>
        <w:rFonts w:ascii="Symbol" w:hAnsi="Symbol" w:hint="default"/>
      </w:rPr>
    </w:lvl>
    <w:lvl w:ilvl="4" w:tplc="14706872" w:tentative="1">
      <w:start w:val="1"/>
      <w:numFmt w:val="bullet"/>
      <w:lvlText w:val="o"/>
      <w:lvlJc w:val="left"/>
      <w:pPr>
        <w:ind w:left="3600" w:hanging="360"/>
      </w:pPr>
      <w:rPr>
        <w:rFonts w:ascii="Courier New" w:hAnsi="Courier New" w:cs="Courier New" w:hint="default"/>
      </w:rPr>
    </w:lvl>
    <w:lvl w:ilvl="5" w:tplc="696834A4" w:tentative="1">
      <w:start w:val="1"/>
      <w:numFmt w:val="bullet"/>
      <w:lvlText w:val=""/>
      <w:lvlJc w:val="left"/>
      <w:pPr>
        <w:ind w:left="4320" w:hanging="360"/>
      </w:pPr>
      <w:rPr>
        <w:rFonts w:ascii="Wingdings" w:hAnsi="Wingdings" w:hint="default"/>
      </w:rPr>
    </w:lvl>
    <w:lvl w:ilvl="6" w:tplc="DD52278A" w:tentative="1">
      <w:start w:val="1"/>
      <w:numFmt w:val="bullet"/>
      <w:lvlText w:val=""/>
      <w:lvlJc w:val="left"/>
      <w:pPr>
        <w:ind w:left="5040" w:hanging="360"/>
      </w:pPr>
      <w:rPr>
        <w:rFonts w:ascii="Symbol" w:hAnsi="Symbol" w:hint="default"/>
      </w:rPr>
    </w:lvl>
    <w:lvl w:ilvl="7" w:tplc="2196E86E" w:tentative="1">
      <w:start w:val="1"/>
      <w:numFmt w:val="bullet"/>
      <w:lvlText w:val="o"/>
      <w:lvlJc w:val="left"/>
      <w:pPr>
        <w:ind w:left="5760" w:hanging="360"/>
      </w:pPr>
      <w:rPr>
        <w:rFonts w:ascii="Courier New" w:hAnsi="Courier New" w:cs="Courier New" w:hint="default"/>
      </w:rPr>
    </w:lvl>
    <w:lvl w:ilvl="8" w:tplc="677A273C" w:tentative="1">
      <w:start w:val="1"/>
      <w:numFmt w:val="bullet"/>
      <w:lvlText w:val=""/>
      <w:lvlJc w:val="left"/>
      <w:pPr>
        <w:ind w:left="6480" w:hanging="360"/>
      </w:pPr>
      <w:rPr>
        <w:rFonts w:ascii="Wingdings" w:hAnsi="Wingdings" w:hint="default"/>
      </w:rPr>
    </w:lvl>
  </w:abstractNum>
  <w:abstractNum w:abstractNumId="8" w15:restartNumberingAfterBreak="0">
    <w:nsid w:val="2E6F084C"/>
    <w:multiLevelType w:val="hybridMultilevel"/>
    <w:tmpl w:val="D99487F8"/>
    <w:lvl w:ilvl="0" w:tplc="97BA5DB4">
      <w:start w:val="1"/>
      <w:numFmt w:val="bullet"/>
      <w:lvlText w:val=""/>
      <w:lvlJc w:val="left"/>
      <w:pPr>
        <w:ind w:left="720" w:hanging="360"/>
      </w:pPr>
      <w:rPr>
        <w:rFonts w:ascii="Wingdings" w:hAnsi="Wingdings" w:hint="default"/>
      </w:rPr>
    </w:lvl>
    <w:lvl w:ilvl="1" w:tplc="305ED844">
      <w:start w:val="1"/>
      <w:numFmt w:val="bullet"/>
      <w:lvlText w:val="o"/>
      <w:lvlJc w:val="left"/>
      <w:pPr>
        <w:ind w:left="1440" w:hanging="360"/>
      </w:pPr>
      <w:rPr>
        <w:rFonts w:ascii="Courier New" w:hAnsi="Courier New" w:cs="Courier New" w:hint="default"/>
      </w:rPr>
    </w:lvl>
    <w:lvl w:ilvl="2" w:tplc="41B2B6EC" w:tentative="1">
      <w:start w:val="1"/>
      <w:numFmt w:val="bullet"/>
      <w:lvlText w:val=""/>
      <w:lvlJc w:val="left"/>
      <w:pPr>
        <w:ind w:left="2160" w:hanging="360"/>
      </w:pPr>
      <w:rPr>
        <w:rFonts w:ascii="Wingdings" w:hAnsi="Wingdings" w:hint="default"/>
      </w:rPr>
    </w:lvl>
    <w:lvl w:ilvl="3" w:tplc="061831CA" w:tentative="1">
      <w:start w:val="1"/>
      <w:numFmt w:val="bullet"/>
      <w:lvlText w:val=""/>
      <w:lvlJc w:val="left"/>
      <w:pPr>
        <w:ind w:left="2880" w:hanging="360"/>
      </w:pPr>
      <w:rPr>
        <w:rFonts w:ascii="Symbol" w:hAnsi="Symbol" w:hint="default"/>
      </w:rPr>
    </w:lvl>
    <w:lvl w:ilvl="4" w:tplc="7D2A5806" w:tentative="1">
      <w:start w:val="1"/>
      <w:numFmt w:val="bullet"/>
      <w:lvlText w:val="o"/>
      <w:lvlJc w:val="left"/>
      <w:pPr>
        <w:ind w:left="3600" w:hanging="360"/>
      </w:pPr>
      <w:rPr>
        <w:rFonts w:ascii="Courier New" w:hAnsi="Courier New" w:cs="Courier New" w:hint="default"/>
      </w:rPr>
    </w:lvl>
    <w:lvl w:ilvl="5" w:tplc="4BD82EFC" w:tentative="1">
      <w:start w:val="1"/>
      <w:numFmt w:val="bullet"/>
      <w:lvlText w:val=""/>
      <w:lvlJc w:val="left"/>
      <w:pPr>
        <w:ind w:left="4320" w:hanging="360"/>
      </w:pPr>
      <w:rPr>
        <w:rFonts w:ascii="Wingdings" w:hAnsi="Wingdings" w:hint="default"/>
      </w:rPr>
    </w:lvl>
    <w:lvl w:ilvl="6" w:tplc="FE7C7830" w:tentative="1">
      <w:start w:val="1"/>
      <w:numFmt w:val="bullet"/>
      <w:lvlText w:val=""/>
      <w:lvlJc w:val="left"/>
      <w:pPr>
        <w:ind w:left="5040" w:hanging="360"/>
      </w:pPr>
      <w:rPr>
        <w:rFonts w:ascii="Symbol" w:hAnsi="Symbol" w:hint="default"/>
      </w:rPr>
    </w:lvl>
    <w:lvl w:ilvl="7" w:tplc="3B160404" w:tentative="1">
      <w:start w:val="1"/>
      <w:numFmt w:val="bullet"/>
      <w:lvlText w:val="o"/>
      <w:lvlJc w:val="left"/>
      <w:pPr>
        <w:ind w:left="5760" w:hanging="360"/>
      </w:pPr>
      <w:rPr>
        <w:rFonts w:ascii="Courier New" w:hAnsi="Courier New" w:cs="Courier New" w:hint="default"/>
      </w:rPr>
    </w:lvl>
    <w:lvl w:ilvl="8" w:tplc="757C85FC" w:tentative="1">
      <w:start w:val="1"/>
      <w:numFmt w:val="bullet"/>
      <w:lvlText w:val=""/>
      <w:lvlJc w:val="left"/>
      <w:pPr>
        <w:ind w:left="6480" w:hanging="360"/>
      </w:pPr>
      <w:rPr>
        <w:rFonts w:ascii="Wingdings" w:hAnsi="Wingdings" w:hint="default"/>
      </w:rPr>
    </w:lvl>
  </w:abstractNum>
  <w:abstractNum w:abstractNumId="9" w15:restartNumberingAfterBreak="0">
    <w:nsid w:val="37045242"/>
    <w:multiLevelType w:val="hybridMultilevel"/>
    <w:tmpl w:val="0302C33A"/>
    <w:lvl w:ilvl="0" w:tplc="39B2D37C">
      <w:start w:val="1"/>
      <w:numFmt w:val="bullet"/>
      <w:lvlText w:val=""/>
      <w:lvlJc w:val="left"/>
      <w:pPr>
        <w:ind w:left="360" w:hanging="360"/>
      </w:pPr>
      <w:rPr>
        <w:rFonts w:ascii="Wingdings" w:hAnsi="Wingdings" w:hint="default"/>
      </w:rPr>
    </w:lvl>
    <w:lvl w:ilvl="1" w:tplc="FACE35FE" w:tentative="1">
      <w:start w:val="1"/>
      <w:numFmt w:val="bullet"/>
      <w:lvlText w:val="o"/>
      <w:lvlJc w:val="left"/>
      <w:pPr>
        <w:ind w:left="1080" w:hanging="360"/>
      </w:pPr>
      <w:rPr>
        <w:rFonts w:ascii="Courier New" w:hAnsi="Courier New" w:cs="Courier New" w:hint="default"/>
      </w:rPr>
    </w:lvl>
    <w:lvl w:ilvl="2" w:tplc="A22C148A" w:tentative="1">
      <w:start w:val="1"/>
      <w:numFmt w:val="bullet"/>
      <w:lvlText w:val=""/>
      <w:lvlJc w:val="left"/>
      <w:pPr>
        <w:ind w:left="1800" w:hanging="360"/>
      </w:pPr>
      <w:rPr>
        <w:rFonts w:ascii="Wingdings" w:hAnsi="Wingdings" w:hint="default"/>
      </w:rPr>
    </w:lvl>
    <w:lvl w:ilvl="3" w:tplc="3C1EBC56" w:tentative="1">
      <w:start w:val="1"/>
      <w:numFmt w:val="bullet"/>
      <w:lvlText w:val=""/>
      <w:lvlJc w:val="left"/>
      <w:pPr>
        <w:ind w:left="2520" w:hanging="360"/>
      </w:pPr>
      <w:rPr>
        <w:rFonts w:ascii="Symbol" w:hAnsi="Symbol" w:hint="default"/>
      </w:rPr>
    </w:lvl>
    <w:lvl w:ilvl="4" w:tplc="E19CC774" w:tentative="1">
      <w:start w:val="1"/>
      <w:numFmt w:val="bullet"/>
      <w:lvlText w:val="o"/>
      <w:lvlJc w:val="left"/>
      <w:pPr>
        <w:ind w:left="3240" w:hanging="360"/>
      </w:pPr>
      <w:rPr>
        <w:rFonts w:ascii="Courier New" w:hAnsi="Courier New" w:cs="Courier New" w:hint="default"/>
      </w:rPr>
    </w:lvl>
    <w:lvl w:ilvl="5" w:tplc="3606D24A" w:tentative="1">
      <w:start w:val="1"/>
      <w:numFmt w:val="bullet"/>
      <w:lvlText w:val=""/>
      <w:lvlJc w:val="left"/>
      <w:pPr>
        <w:ind w:left="3960" w:hanging="360"/>
      </w:pPr>
      <w:rPr>
        <w:rFonts w:ascii="Wingdings" w:hAnsi="Wingdings" w:hint="default"/>
      </w:rPr>
    </w:lvl>
    <w:lvl w:ilvl="6" w:tplc="DE0C011E" w:tentative="1">
      <w:start w:val="1"/>
      <w:numFmt w:val="bullet"/>
      <w:lvlText w:val=""/>
      <w:lvlJc w:val="left"/>
      <w:pPr>
        <w:ind w:left="4680" w:hanging="360"/>
      </w:pPr>
      <w:rPr>
        <w:rFonts w:ascii="Symbol" w:hAnsi="Symbol" w:hint="default"/>
      </w:rPr>
    </w:lvl>
    <w:lvl w:ilvl="7" w:tplc="2280E6A0" w:tentative="1">
      <w:start w:val="1"/>
      <w:numFmt w:val="bullet"/>
      <w:lvlText w:val="o"/>
      <w:lvlJc w:val="left"/>
      <w:pPr>
        <w:ind w:left="5400" w:hanging="360"/>
      </w:pPr>
      <w:rPr>
        <w:rFonts w:ascii="Courier New" w:hAnsi="Courier New" w:cs="Courier New" w:hint="default"/>
      </w:rPr>
    </w:lvl>
    <w:lvl w:ilvl="8" w:tplc="2A6CD36E" w:tentative="1">
      <w:start w:val="1"/>
      <w:numFmt w:val="bullet"/>
      <w:lvlText w:val=""/>
      <w:lvlJc w:val="left"/>
      <w:pPr>
        <w:ind w:left="6120" w:hanging="360"/>
      </w:pPr>
      <w:rPr>
        <w:rFonts w:ascii="Wingdings" w:hAnsi="Wingdings" w:hint="default"/>
      </w:rPr>
    </w:lvl>
  </w:abstractNum>
  <w:abstractNum w:abstractNumId="10" w15:restartNumberingAfterBreak="0">
    <w:nsid w:val="54A91E34"/>
    <w:multiLevelType w:val="hybridMultilevel"/>
    <w:tmpl w:val="D07E0300"/>
    <w:lvl w:ilvl="0" w:tplc="3DEAA296">
      <w:start w:val="1"/>
      <w:numFmt w:val="decimal"/>
      <w:lvlText w:val="%1."/>
      <w:lvlJc w:val="left"/>
      <w:pPr>
        <w:ind w:left="720" w:hanging="360"/>
      </w:pPr>
      <w:rPr>
        <w:rFonts w:hint="default"/>
        <w:b w:val="0"/>
      </w:rPr>
    </w:lvl>
    <w:lvl w:ilvl="1" w:tplc="F4D8B0C6" w:tentative="1">
      <w:start w:val="1"/>
      <w:numFmt w:val="lowerLetter"/>
      <w:lvlText w:val="%2."/>
      <w:lvlJc w:val="left"/>
      <w:pPr>
        <w:ind w:left="1440" w:hanging="360"/>
      </w:pPr>
    </w:lvl>
    <w:lvl w:ilvl="2" w:tplc="1E8E8856" w:tentative="1">
      <w:start w:val="1"/>
      <w:numFmt w:val="lowerRoman"/>
      <w:lvlText w:val="%3."/>
      <w:lvlJc w:val="right"/>
      <w:pPr>
        <w:ind w:left="2160" w:hanging="180"/>
      </w:pPr>
    </w:lvl>
    <w:lvl w:ilvl="3" w:tplc="C77A2A8E" w:tentative="1">
      <w:start w:val="1"/>
      <w:numFmt w:val="decimal"/>
      <w:lvlText w:val="%4."/>
      <w:lvlJc w:val="left"/>
      <w:pPr>
        <w:ind w:left="2880" w:hanging="360"/>
      </w:pPr>
    </w:lvl>
    <w:lvl w:ilvl="4" w:tplc="CC8E1828" w:tentative="1">
      <w:start w:val="1"/>
      <w:numFmt w:val="lowerLetter"/>
      <w:lvlText w:val="%5."/>
      <w:lvlJc w:val="left"/>
      <w:pPr>
        <w:ind w:left="3600" w:hanging="360"/>
      </w:pPr>
    </w:lvl>
    <w:lvl w:ilvl="5" w:tplc="2A4850BE" w:tentative="1">
      <w:start w:val="1"/>
      <w:numFmt w:val="lowerRoman"/>
      <w:lvlText w:val="%6."/>
      <w:lvlJc w:val="right"/>
      <w:pPr>
        <w:ind w:left="4320" w:hanging="180"/>
      </w:pPr>
    </w:lvl>
    <w:lvl w:ilvl="6" w:tplc="089ED258" w:tentative="1">
      <w:start w:val="1"/>
      <w:numFmt w:val="decimal"/>
      <w:lvlText w:val="%7."/>
      <w:lvlJc w:val="left"/>
      <w:pPr>
        <w:ind w:left="5040" w:hanging="360"/>
      </w:pPr>
    </w:lvl>
    <w:lvl w:ilvl="7" w:tplc="11925CE4" w:tentative="1">
      <w:start w:val="1"/>
      <w:numFmt w:val="lowerLetter"/>
      <w:lvlText w:val="%8."/>
      <w:lvlJc w:val="left"/>
      <w:pPr>
        <w:ind w:left="5760" w:hanging="360"/>
      </w:pPr>
    </w:lvl>
    <w:lvl w:ilvl="8" w:tplc="FD9A8E50" w:tentative="1">
      <w:start w:val="1"/>
      <w:numFmt w:val="lowerRoman"/>
      <w:lvlText w:val="%9."/>
      <w:lvlJc w:val="right"/>
      <w:pPr>
        <w:ind w:left="6480" w:hanging="180"/>
      </w:pPr>
    </w:lvl>
  </w:abstractNum>
  <w:abstractNum w:abstractNumId="11" w15:restartNumberingAfterBreak="0">
    <w:nsid w:val="563C096B"/>
    <w:multiLevelType w:val="hybridMultilevel"/>
    <w:tmpl w:val="F5E87E50"/>
    <w:lvl w:ilvl="0" w:tplc="EC98175A">
      <w:start w:val="1"/>
      <w:numFmt w:val="bullet"/>
      <w:lvlText w:val=""/>
      <w:lvlJc w:val="left"/>
      <w:pPr>
        <w:ind w:left="720" w:hanging="360"/>
      </w:pPr>
      <w:rPr>
        <w:rFonts w:ascii="Wingdings" w:hAnsi="Wingdings" w:hint="default"/>
      </w:rPr>
    </w:lvl>
    <w:lvl w:ilvl="1" w:tplc="2A38176E">
      <w:start w:val="1"/>
      <w:numFmt w:val="bullet"/>
      <w:lvlText w:val="o"/>
      <w:lvlJc w:val="left"/>
      <w:pPr>
        <w:ind w:left="1440" w:hanging="360"/>
      </w:pPr>
      <w:rPr>
        <w:rFonts w:ascii="Courier New" w:hAnsi="Courier New" w:cs="Courier New" w:hint="default"/>
      </w:rPr>
    </w:lvl>
    <w:lvl w:ilvl="2" w:tplc="15E2F0A2" w:tentative="1">
      <w:start w:val="1"/>
      <w:numFmt w:val="bullet"/>
      <w:lvlText w:val=""/>
      <w:lvlJc w:val="left"/>
      <w:pPr>
        <w:ind w:left="2160" w:hanging="360"/>
      </w:pPr>
      <w:rPr>
        <w:rFonts w:ascii="Wingdings" w:hAnsi="Wingdings" w:hint="default"/>
      </w:rPr>
    </w:lvl>
    <w:lvl w:ilvl="3" w:tplc="169A9210" w:tentative="1">
      <w:start w:val="1"/>
      <w:numFmt w:val="bullet"/>
      <w:lvlText w:val=""/>
      <w:lvlJc w:val="left"/>
      <w:pPr>
        <w:ind w:left="2880" w:hanging="360"/>
      </w:pPr>
      <w:rPr>
        <w:rFonts w:ascii="Symbol" w:hAnsi="Symbol" w:hint="default"/>
      </w:rPr>
    </w:lvl>
    <w:lvl w:ilvl="4" w:tplc="E4505DD0" w:tentative="1">
      <w:start w:val="1"/>
      <w:numFmt w:val="bullet"/>
      <w:lvlText w:val="o"/>
      <w:lvlJc w:val="left"/>
      <w:pPr>
        <w:ind w:left="3600" w:hanging="360"/>
      </w:pPr>
      <w:rPr>
        <w:rFonts w:ascii="Courier New" w:hAnsi="Courier New" w:cs="Courier New" w:hint="default"/>
      </w:rPr>
    </w:lvl>
    <w:lvl w:ilvl="5" w:tplc="6546B396" w:tentative="1">
      <w:start w:val="1"/>
      <w:numFmt w:val="bullet"/>
      <w:lvlText w:val=""/>
      <w:lvlJc w:val="left"/>
      <w:pPr>
        <w:ind w:left="4320" w:hanging="360"/>
      </w:pPr>
      <w:rPr>
        <w:rFonts w:ascii="Wingdings" w:hAnsi="Wingdings" w:hint="default"/>
      </w:rPr>
    </w:lvl>
    <w:lvl w:ilvl="6" w:tplc="378659FC" w:tentative="1">
      <w:start w:val="1"/>
      <w:numFmt w:val="bullet"/>
      <w:lvlText w:val=""/>
      <w:lvlJc w:val="left"/>
      <w:pPr>
        <w:ind w:left="5040" w:hanging="360"/>
      </w:pPr>
      <w:rPr>
        <w:rFonts w:ascii="Symbol" w:hAnsi="Symbol" w:hint="default"/>
      </w:rPr>
    </w:lvl>
    <w:lvl w:ilvl="7" w:tplc="9A369530" w:tentative="1">
      <w:start w:val="1"/>
      <w:numFmt w:val="bullet"/>
      <w:lvlText w:val="o"/>
      <w:lvlJc w:val="left"/>
      <w:pPr>
        <w:ind w:left="5760" w:hanging="360"/>
      </w:pPr>
      <w:rPr>
        <w:rFonts w:ascii="Courier New" w:hAnsi="Courier New" w:cs="Courier New" w:hint="default"/>
      </w:rPr>
    </w:lvl>
    <w:lvl w:ilvl="8" w:tplc="B798EE7E" w:tentative="1">
      <w:start w:val="1"/>
      <w:numFmt w:val="bullet"/>
      <w:lvlText w:val=""/>
      <w:lvlJc w:val="left"/>
      <w:pPr>
        <w:ind w:left="6480" w:hanging="360"/>
      </w:pPr>
      <w:rPr>
        <w:rFonts w:ascii="Wingdings" w:hAnsi="Wingdings" w:hint="default"/>
      </w:rPr>
    </w:lvl>
  </w:abstractNum>
  <w:abstractNum w:abstractNumId="12" w15:restartNumberingAfterBreak="0">
    <w:nsid w:val="5AE96C93"/>
    <w:multiLevelType w:val="hybridMultilevel"/>
    <w:tmpl w:val="10BA2352"/>
    <w:lvl w:ilvl="0" w:tplc="BF0471AE">
      <w:start w:val="1"/>
      <w:numFmt w:val="bullet"/>
      <w:lvlText w:val=""/>
      <w:lvlJc w:val="left"/>
      <w:pPr>
        <w:ind w:left="360" w:hanging="360"/>
      </w:pPr>
      <w:rPr>
        <w:rFonts w:ascii="Wingdings" w:hAnsi="Wingdings" w:hint="default"/>
      </w:rPr>
    </w:lvl>
    <w:lvl w:ilvl="1" w:tplc="C456C7C0" w:tentative="1">
      <w:start w:val="1"/>
      <w:numFmt w:val="bullet"/>
      <w:lvlText w:val="o"/>
      <w:lvlJc w:val="left"/>
      <w:pPr>
        <w:ind w:left="1080" w:hanging="360"/>
      </w:pPr>
      <w:rPr>
        <w:rFonts w:ascii="Courier New" w:hAnsi="Courier New" w:cs="Courier New" w:hint="default"/>
      </w:rPr>
    </w:lvl>
    <w:lvl w:ilvl="2" w:tplc="83A0F554" w:tentative="1">
      <w:start w:val="1"/>
      <w:numFmt w:val="bullet"/>
      <w:lvlText w:val=""/>
      <w:lvlJc w:val="left"/>
      <w:pPr>
        <w:ind w:left="1800" w:hanging="360"/>
      </w:pPr>
      <w:rPr>
        <w:rFonts w:ascii="Wingdings" w:hAnsi="Wingdings" w:hint="default"/>
      </w:rPr>
    </w:lvl>
    <w:lvl w:ilvl="3" w:tplc="61EADE82" w:tentative="1">
      <w:start w:val="1"/>
      <w:numFmt w:val="bullet"/>
      <w:lvlText w:val=""/>
      <w:lvlJc w:val="left"/>
      <w:pPr>
        <w:ind w:left="2520" w:hanging="360"/>
      </w:pPr>
      <w:rPr>
        <w:rFonts w:ascii="Symbol" w:hAnsi="Symbol" w:hint="default"/>
      </w:rPr>
    </w:lvl>
    <w:lvl w:ilvl="4" w:tplc="BFCA4000" w:tentative="1">
      <w:start w:val="1"/>
      <w:numFmt w:val="bullet"/>
      <w:lvlText w:val="o"/>
      <w:lvlJc w:val="left"/>
      <w:pPr>
        <w:ind w:left="3240" w:hanging="360"/>
      </w:pPr>
      <w:rPr>
        <w:rFonts w:ascii="Courier New" w:hAnsi="Courier New" w:cs="Courier New" w:hint="default"/>
      </w:rPr>
    </w:lvl>
    <w:lvl w:ilvl="5" w:tplc="8A266CBC" w:tentative="1">
      <w:start w:val="1"/>
      <w:numFmt w:val="bullet"/>
      <w:lvlText w:val=""/>
      <w:lvlJc w:val="left"/>
      <w:pPr>
        <w:ind w:left="3960" w:hanging="360"/>
      </w:pPr>
      <w:rPr>
        <w:rFonts w:ascii="Wingdings" w:hAnsi="Wingdings" w:hint="default"/>
      </w:rPr>
    </w:lvl>
    <w:lvl w:ilvl="6" w:tplc="F398BF7C" w:tentative="1">
      <w:start w:val="1"/>
      <w:numFmt w:val="bullet"/>
      <w:lvlText w:val=""/>
      <w:lvlJc w:val="left"/>
      <w:pPr>
        <w:ind w:left="4680" w:hanging="360"/>
      </w:pPr>
      <w:rPr>
        <w:rFonts w:ascii="Symbol" w:hAnsi="Symbol" w:hint="default"/>
      </w:rPr>
    </w:lvl>
    <w:lvl w:ilvl="7" w:tplc="8D2406D2" w:tentative="1">
      <w:start w:val="1"/>
      <w:numFmt w:val="bullet"/>
      <w:lvlText w:val="o"/>
      <w:lvlJc w:val="left"/>
      <w:pPr>
        <w:ind w:left="5400" w:hanging="360"/>
      </w:pPr>
      <w:rPr>
        <w:rFonts w:ascii="Courier New" w:hAnsi="Courier New" w:cs="Courier New" w:hint="default"/>
      </w:rPr>
    </w:lvl>
    <w:lvl w:ilvl="8" w:tplc="E3CC98EE" w:tentative="1">
      <w:start w:val="1"/>
      <w:numFmt w:val="bullet"/>
      <w:lvlText w:val=""/>
      <w:lvlJc w:val="left"/>
      <w:pPr>
        <w:ind w:left="6120" w:hanging="360"/>
      </w:pPr>
      <w:rPr>
        <w:rFonts w:ascii="Wingdings" w:hAnsi="Wingdings" w:hint="default"/>
      </w:rPr>
    </w:lvl>
  </w:abstractNum>
  <w:abstractNum w:abstractNumId="13" w15:restartNumberingAfterBreak="0">
    <w:nsid w:val="75627262"/>
    <w:multiLevelType w:val="hybridMultilevel"/>
    <w:tmpl w:val="F924683E"/>
    <w:lvl w:ilvl="0" w:tplc="A43E719C">
      <w:start w:val="1"/>
      <w:numFmt w:val="bullet"/>
      <w:lvlText w:val=""/>
      <w:lvlJc w:val="left"/>
      <w:pPr>
        <w:ind w:left="720" w:hanging="360"/>
      </w:pPr>
      <w:rPr>
        <w:rFonts w:ascii="Wingdings" w:hAnsi="Wingdings" w:hint="default"/>
      </w:rPr>
    </w:lvl>
    <w:lvl w:ilvl="1" w:tplc="DC6E012E" w:tentative="1">
      <w:start w:val="1"/>
      <w:numFmt w:val="bullet"/>
      <w:lvlText w:val="o"/>
      <w:lvlJc w:val="left"/>
      <w:pPr>
        <w:ind w:left="1440" w:hanging="360"/>
      </w:pPr>
      <w:rPr>
        <w:rFonts w:ascii="Courier New" w:hAnsi="Courier New" w:cs="Courier New" w:hint="default"/>
      </w:rPr>
    </w:lvl>
    <w:lvl w:ilvl="2" w:tplc="B8423BC8" w:tentative="1">
      <w:start w:val="1"/>
      <w:numFmt w:val="bullet"/>
      <w:lvlText w:val=""/>
      <w:lvlJc w:val="left"/>
      <w:pPr>
        <w:ind w:left="2160" w:hanging="360"/>
      </w:pPr>
      <w:rPr>
        <w:rFonts w:ascii="Wingdings" w:hAnsi="Wingdings" w:hint="default"/>
      </w:rPr>
    </w:lvl>
    <w:lvl w:ilvl="3" w:tplc="FB4E6CC4" w:tentative="1">
      <w:start w:val="1"/>
      <w:numFmt w:val="bullet"/>
      <w:lvlText w:val=""/>
      <w:lvlJc w:val="left"/>
      <w:pPr>
        <w:ind w:left="2880" w:hanging="360"/>
      </w:pPr>
      <w:rPr>
        <w:rFonts w:ascii="Symbol" w:hAnsi="Symbol" w:hint="default"/>
      </w:rPr>
    </w:lvl>
    <w:lvl w:ilvl="4" w:tplc="2DC68FFA" w:tentative="1">
      <w:start w:val="1"/>
      <w:numFmt w:val="bullet"/>
      <w:lvlText w:val="o"/>
      <w:lvlJc w:val="left"/>
      <w:pPr>
        <w:ind w:left="3600" w:hanging="360"/>
      </w:pPr>
      <w:rPr>
        <w:rFonts w:ascii="Courier New" w:hAnsi="Courier New" w:cs="Courier New" w:hint="default"/>
      </w:rPr>
    </w:lvl>
    <w:lvl w:ilvl="5" w:tplc="F21A96B2" w:tentative="1">
      <w:start w:val="1"/>
      <w:numFmt w:val="bullet"/>
      <w:lvlText w:val=""/>
      <w:lvlJc w:val="left"/>
      <w:pPr>
        <w:ind w:left="4320" w:hanging="360"/>
      </w:pPr>
      <w:rPr>
        <w:rFonts w:ascii="Wingdings" w:hAnsi="Wingdings" w:hint="default"/>
      </w:rPr>
    </w:lvl>
    <w:lvl w:ilvl="6" w:tplc="8F0409FA" w:tentative="1">
      <w:start w:val="1"/>
      <w:numFmt w:val="bullet"/>
      <w:lvlText w:val=""/>
      <w:lvlJc w:val="left"/>
      <w:pPr>
        <w:ind w:left="5040" w:hanging="360"/>
      </w:pPr>
      <w:rPr>
        <w:rFonts w:ascii="Symbol" w:hAnsi="Symbol" w:hint="default"/>
      </w:rPr>
    </w:lvl>
    <w:lvl w:ilvl="7" w:tplc="2104FCD2" w:tentative="1">
      <w:start w:val="1"/>
      <w:numFmt w:val="bullet"/>
      <w:lvlText w:val="o"/>
      <w:lvlJc w:val="left"/>
      <w:pPr>
        <w:ind w:left="5760" w:hanging="360"/>
      </w:pPr>
      <w:rPr>
        <w:rFonts w:ascii="Courier New" w:hAnsi="Courier New" w:cs="Courier New" w:hint="default"/>
      </w:rPr>
    </w:lvl>
    <w:lvl w:ilvl="8" w:tplc="ABB820AA"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13"/>
  </w:num>
  <w:num w:numId="5">
    <w:abstractNumId w:val="11"/>
  </w:num>
  <w:num w:numId="6">
    <w:abstractNumId w:val="12"/>
  </w:num>
  <w:num w:numId="7">
    <w:abstractNumId w:val="9"/>
  </w:num>
  <w:num w:numId="8">
    <w:abstractNumId w:val="8"/>
  </w:num>
  <w:num w:numId="9">
    <w:abstractNumId w:val="2"/>
  </w:num>
  <w:num w:numId="10">
    <w:abstractNumId w:val="5"/>
  </w:num>
  <w:num w:numId="11">
    <w:abstractNumId w:val="7"/>
  </w:num>
  <w:num w:numId="12">
    <w:abstractNumId w:val="10"/>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B5F"/>
    <w:rsid w:val="00001DA6"/>
    <w:rsid w:val="000030DA"/>
    <w:rsid w:val="000035EB"/>
    <w:rsid w:val="000041AD"/>
    <w:rsid w:val="0000452B"/>
    <w:rsid w:val="000072E9"/>
    <w:rsid w:val="00012AFE"/>
    <w:rsid w:val="00013014"/>
    <w:rsid w:val="000141DE"/>
    <w:rsid w:val="00020663"/>
    <w:rsid w:val="00021B48"/>
    <w:rsid w:val="000264D4"/>
    <w:rsid w:val="00030292"/>
    <w:rsid w:val="00030B1E"/>
    <w:rsid w:val="00030D9C"/>
    <w:rsid w:val="00033CD1"/>
    <w:rsid w:val="00042399"/>
    <w:rsid w:val="00044606"/>
    <w:rsid w:val="00045475"/>
    <w:rsid w:val="00050354"/>
    <w:rsid w:val="00051693"/>
    <w:rsid w:val="00056D49"/>
    <w:rsid w:val="00056DA6"/>
    <w:rsid w:val="00056FF5"/>
    <w:rsid w:val="00060992"/>
    <w:rsid w:val="00061885"/>
    <w:rsid w:val="00064B9F"/>
    <w:rsid w:val="00066A94"/>
    <w:rsid w:val="00067D6E"/>
    <w:rsid w:val="000706F9"/>
    <w:rsid w:val="000736D3"/>
    <w:rsid w:val="0007477E"/>
    <w:rsid w:val="00074B56"/>
    <w:rsid w:val="0007716A"/>
    <w:rsid w:val="0008046F"/>
    <w:rsid w:val="00081294"/>
    <w:rsid w:val="0008134D"/>
    <w:rsid w:val="00081B49"/>
    <w:rsid w:val="00084001"/>
    <w:rsid w:val="00086458"/>
    <w:rsid w:val="0008659A"/>
    <w:rsid w:val="000869FA"/>
    <w:rsid w:val="00087CA8"/>
    <w:rsid w:val="00093618"/>
    <w:rsid w:val="00095DF2"/>
    <w:rsid w:val="00095FA9"/>
    <w:rsid w:val="00096EE1"/>
    <w:rsid w:val="000A07C7"/>
    <w:rsid w:val="000A0A1D"/>
    <w:rsid w:val="000A2A4C"/>
    <w:rsid w:val="000A3568"/>
    <w:rsid w:val="000A5EF5"/>
    <w:rsid w:val="000B20B5"/>
    <w:rsid w:val="000B383F"/>
    <w:rsid w:val="000C009C"/>
    <w:rsid w:val="000C33EE"/>
    <w:rsid w:val="000C3A37"/>
    <w:rsid w:val="000C43AB"/>
    <w:rsid w:val="000C4774"/>
    <w:rsid w:val="000C7428"/>
    <w:rsid w:val="000D5BF9"/>
    <w:rsid w:val="000D6F77"/>
    <w:rsid w:val="000E00B6"/>
    <w:rsid w:val="000E13AD"/>
    <w:rsid w:val="000E2C99"/>
    <w:rsid w:val="000E541B"/>
    <w:rsid w:val="000E5CFF"/>
    <w:rsid w:val="000F3333"/>
    <w:rsid w:val="000F4BCD"/>
    <w:rsid w:val="0010200B"/>
    <w:rsid w:val="001064B1"/>
    <w:rsid w:val="001072C2"/>
    <w:rsid w:val="00110267"/>
    <w:rsid w:val="001106BE"/>
    <w:rsid w:val="00111F7A"/>
    <w:rsid w:val="001153D5"/>
    <w:rsid w:val="00115BCA"/>
    <w:rsid w:val="00115E03"/>
    <w:rsid w:val="00116448"/>
    <w:rsid w:val="00122CF6"/>
    <w:rsid w:val="0012343C"/>
    <w:rsid w:val="00127900"/>
    <w:rsid w:val="00131320"/>
    <w:rsid w:val="00131A63"/>
    <w:rsid w:val="00133B39"/>
    <w:rsid w:val="00133C96"/>
    <w:rsid w:val="00134508"/>
    <w:rsid w:val="00137054"/>
    <w:rsid w:val="001377B8"/>
    <w:rsid w:val="00144A20"/>
    <w:rsid w:val="00145196"/>
    <w:rsid w:val="00147061"/>
    <w:rsid w:val="001536D4"/>
    <w:rsid w:val="00160E3C"/>
    <w:rsid w:val="001639BB"/>
    <w:rsid w:val="0016544A"/>
    <w:rsid w:val="00167D03"/>
    <w:rsid w:val="00170A90"/>
    <w:rsid w:val="0017157F"/>
    <w:rsid w:val="0017384B"/>
    <w:rsid w:val="00174022"/>
    <w:rsid w:val="00180093"/>
    <w:rsid w:val="00180A4F"/>
    <w:rsid w:val="001811BC"/>
    <w:rsid w:val="001824CC"/>
    <w:rsid w:val="00184A03"/>
    <w:rsid w:val="0018548E"/>
    <w:rsid w:val="00185CD4"/>
    <w:rsid w:val="001906AE"/>
    <w:rsid w:val="00190FE5"/>
    <w:rsid w:val="0019298D"/>
    <w:rsid w:val="001978D9"/>
    <w:rsid w:val="001A6359"/>
    <w:rsid w:val="001B34EB"/>
    <w:rsid w:val="001B63D7"/>
    <w:rsid w:val="001B69B3"/>
    <w:rsid w:val="001B6E13"/>
    <w:rsid w:val="001C0DA4"/>
    <w:rsid w:val="001C543D"/>
    <w:rsid w:val="001C551B"/>
    <w:rsid w:val="001C69BD"/>
    <w:rsid w:val="001D0B35"/>
    <w:rsid w:val="001D306D"/>
    <w:rsid w:val="001D334F"/>
    <w:rsid w:val="001D64E9"/>
    <w:rsid w:val="001D72F3"/>
    <w:rsid w:val="001D7903"/>
    <w:rsid w:val="001F04D3"/>
    <w:rsid w:val="001F3744"/>
    <w:rsid w:val="001F3DB8"/>
    <w:rsid w:val="001F784E"/>
    <w:rsid w:val="00202099"/>
    <w:rsid w:val="002035C8"/>
    <w:rsid w:val="00204257"/>
    <w:rsid w:val="00207296"/>
    <w:rsid w:val="00207E57"/>
    <w:rsid w:val="00210CB6"/>
    <w:rsid w:val="00210F03"/>
    <w:rsid w:val="002147BC"/>
    <w:rsid w:val="00215D30"/>
    <w:rsid w:val="002168BA"/>
    <w:rsid w:val="00217D0C"/>
    <w:rsid w:val="00220214"/>
    <w:rsid w:val="00220DF2"/>
    <w:rsid w:val="00221153"/>
    <w:rsid w:val="002211BC"/>
    <w:rsid w:val="00221291"/>
    <w:rsid w:val="00225EDE"/>
    <w:rsid w:val="002261D9"/>
    <w:rsid w:val="00226210"/>
    <w:rsid w:val="002263DB"/>
    <w:rsid w:val="00227D71"/>
    <w:rsid w:val="00234C87"/>
    <w:rsid w:val="00237AE4"/>
    <w:rsid w:val="00242315"/>
    <w:rsid w:val="002423DF"/>
    <w:rsid w:val="0024460C"/>
    <w:rsid w:val="00251D5B"/>
    <w:rsid w:val="00255577"/>
    <w:rsid w:val="00256888"/>
    <w:rsid w:val="0026179A"/>
    <w:rsid w:val="0026427B"/>
    <w:rsid w:val="00264483"/>
    <w:rsid w:val="002658E1"/>
    <w:rsid w:val="002659BA"/>
    <w:rsid w:val="00266519"/>
    <w:rsid w:val="00270E00"/>
    <w:rsid w:val="00270E83"/>
    <w:rsid w:val="00275152"/>
    <w:rsid w:val="00275540"/>
    <w:rsid w:val="0027657D"/>
    <w:rsid w:val="0027664D"/>
    <w:rsid w:val="00280793"/>
    <w:rsid w:val="0028389A"/>
    <w:rsid w:val="0029441F"/>
    <w:rsid w:val="00296502"/>
    <w:rsid w:val="002A11E8"/>
    <w:rsid w:val="002A2CC0"/>
    <w:rsid w:val="002A2DFA"/>
    <w:rsid w:val="002A34CF"/>
    <w:rsid w:val="002A3B76"/>
    <w:rsid w:val="002A511B"/>
    <w:rsid w:val="002A6EE3"/>
    <w:rsid w:val="002B1CA6"/>
    <w:rsid w:val="002B21AE"/>
    <w:rsid w:val="002B5923"/>
    <w:rsid w:val="002B642E"/>
    <w:rsid w:val="002C15E4"/>
    <w:rsid w:val="002C2BCA"/>
    <w:rsid w:val="002C347A"/>
    <w:rsid w:val="002C34CE"/>
    <w:rsid w:val="002D21CB"/>
    <w:rsid w:val="002E095D"/>
    <w:rsid w:val="002E1B2F"/>
    <w:rsid w:val="002E445B"/>
    <w:rsid w:val="002E4B39"/>
    <w:rsid w:val="002E4E3B"/>
    <w:rsid w:val="002F3983"/>
    <w:rsid w:val="002F40EC"/>
    <w:rsid w:val="002F66A9"/>
    <w:rsid w:val="002F6B83"/>
    <w:rsid w:val="002F7385"/>
    <w:rsid w:val="002F77E6"/>
    <w:rsid w:val="00301C9B"/>
    <w:rsid w:val="00302165"/>
    <w:rsid w:val="00303D8E"/>
    <w:rsid w:val="00304893"/>
    <w:rsid w:val="00305286"/>
    <w:rsid w:val="00306284"/>
    <w:rsid w:val="00307B50"/>
    <w:rsid w:val="00307E27"/>
    <w:rsid w:val="00310161"/>
    <w:rsid w:val="0031415E"/>
    <w:rsid w:val="003157A1"/>
    <w:rsid w:val="00316195"/>
    <w:rsid w:val="003204CE"/>
    <w:rsid w:val="00320F22"/>
    <w:rsid w:val="003217A7"/>
    <w:rsid w:val="003226E1"/>
    <w:rsid w:val="00323514"/>
    <w:rsid w:val="003237C5"/>
    <w:rsid w:val="003259AD"/>
    <w:rsid w:val="00325EEC"/>
    <w:rsid w:val="00326184"/>
    <w:rsid w:val="00330049"/>
    <w:rsid w:val="0033178D"/>
    <w:rsid w:val="00333A31"/>
    <w:rsid w:val="00334F55"/>
    <w:rsid w:val="003352B1"/>
    <w:rsid w:val="00337AAC"/>
    <w:rsid w:val="00340063"/>
    <w:rsid w:val="0034558F"/>
    <w:rsid w:val="003475C3"/>
    <w:rsid w:val="00350079"/>
    <w:rsid w:val="00350F88"/>
    <w:rsid w:val="0035214A"/>
    <w:rsid w:val="0035313A"/>
    <w:rsid w:val="00353B3A"/>
    <w:rsid w:val="0035416A"/>
    <w:rsid w:val="00355A33"/>
    <w:rsid w:val="00355DB0"/>
    <w:rsid w:val="0036219A"/>
    <w:rsid w:val="003660BD"/>
    <w:rsid w:val="0037275A"/>
    <w:rsid w:val="00375379"/>
    <w:rsid w:val="003753FA"/>
    <w:rsid w:val="00376745"/>
    <w:rsid w:val="00380F5B"/>
    <w:rsid w:val="003862BB"/>
    <w:rsid w:val="00386A50"/>
    <w:rsid w:val="003919D4"/>
    <w:rsid w:val="00391DB7"/>
    <w:rsid w:val="003A1A64"/>
    <w:rsid w:val="003A46A7"/>
    <w:rsid w:val="003B070F"/>
    <w:rsid w:val="003C085B"/>
    <w:rsid w:val="003C0C91"/>
    <w:rsid w:val="003C5A01"/>
    <w:rsid w:val="003D3AAD"/>
    <w:rsid w:val="003D4093"/>
    <w:rsid w:val="003D5FA3"/>
    <w:rsid w:val="003E10E6"/>
    <w:rsid w:val="003E19E5"/>
    <w:rsid w:val="003E40D4"/>
    <w:rsid w:val="003E4BE1"/>
    <w:rsid w:val="003E6613"/>
    <w:rsid w:val="003E6962"/>
    <w:rsid w:val="003F087B"/>
    <w:rsid w:val="003F0900"/>
    <w:rsid w:val="003F11F3"/>
    <w:rsid w:val="003F24BC"/>
    <w:rsid w:val="003F2D68"/>
    <w:rsid w:val="003F34B6"/>
    <w:rsid w:val="003F72C8"/>
    <w:rsid w:val="00401448"/>
    <w:rsid w:val="00402621"/>
    <w:rsid w:val="004036CC"/>
    <w:rsid w:val="004061D4"/>
    <w:rsid w:val="004152C8"/>
    <w:rsid w:val="00420574"/>
    <w:rsid w:val="004236C1"/>
    <w:rsid w:val="004258D5"/>
    <w:rsid w:val="0043288E"/>
    <w:rsid w:val="00432A1D"/>
    <w:rsid w:val="00433659"/>
    <w:rsid w:val="00433873"/>
    <w:rsid w:val="00434780"/>
    <w:rsid w:val="00434FCC"/>
    <w:rsid w:val="00435BBA"/>
    <w:rsid w:val="004364DA"/>
    <w:rsid w:val="00440DC3"/>
    <w:rsid w:val="004427C3"/>
    <w:rsid w:val="00442AEC"/>
    <w:rsid w:val="00446535"/>
    <w:rsid w:val="0044668F"/>
    <w:rsid w:val="00450312"/>
    <w:rsid w:val="00450ED2"/>
    <w:rsid w:val="00453267"/>
    <w:rsid w:val="004548DA"/>
    <w:rsid w:val="00454D6B"/>
    <w:rsid w:val="00457920"/>
    <w:rsid w:val="004641E8"/>
    <w:rsid w:val="00466327"/>
    <w:rsid w:val="00475051"/>
    <w:rsid w:val="00481705"/>
    <w:rsid w:val="00481766"/>
    <w:rsid w:val="00485EDC"/>
    <w:rsid w:val="00490649"/>
    <w:rsid w:val="00491991"/>
    <w:rsid w:val="00492E5C"/>
    <w:rsid w:val="004A093D"/>
    <w:rsid w:val="004A20B2"/>
    <w:rsid w:val="004B6A4F"/>
    <w:rsid w:val="004B7535"/>
    <w:rsid w:val="004C2716"/>
    <w:rsid w:val="004C3FCD"/>
    <w:rsid w:val="004C4E18"/>
    <w:rsid w:val="004D235D"/>
    <w:rsid w:val="004D3154"/>
    <w:rsid w:val="004D3798"/>
    <w:rsid w:val="004D5A02"/>
    <w:rsid w:val="004D68A0"/>
    <w:rsid w:val="004D7E88"/>
    <w:rsid w:val="004E72A8"/>
    <w:rsid w:val="004F16D4"/>
    <w:rsid w:val="004F1D2F"/>
    <w:rsid w:val="004F29F5"/>
    <w:rsid w:val="004F5CFC"/>
    <w:rsid w:val="005006F9"/>
    <w:rsid w:val="00501236"/>
    <w:rsid w:val="00505016"/>
    <w:rsid w:val="00510161"/>
    <w:rsid w:val="00511DBC"/>
    <w:rsid w:val="00515E89"/>
    <w:rsid w:val="00521A33"/>
    <w:rsid w:val="00522A04"/>
    <w:rsid w:val="0052678A"/>
    <w:rsid w:val="005321BE"/>
    <w:rsid w:val="00532338"/>
    <w:rsid w:val="005352B0"/>
    <w:rsid w:val="00537049"/>
    <w:rsid w:val="00540441"/>
    <w:rsid w:val="005423D9"/>
    <w:rsid w:val="00542A77"/>
    <w:rsid w:val="0054348D"/>
    <w:rsid w:val="00543A5D"/>
    <w:rsid w:val="00544851"/>
    <w:rsid w:val="005454AA"/>
    <w:rsid w:val="00547B1E"/>
    <w:rsid w:val="005527F7"/>
    <w:rsid w:val="0055579A"/>
    <w:rsid w:val="00556ED4"/>
    <w:rsid w:val="00557D33"/>
    <w:rsid w:val="0056097B"/>
    <w:rsid w:val="00562B74"/>
    <w:rsid w:val="00563353"/>
    <w:rsid w:val="00566808"/>
    <w:rsid w:val="0057198A"/>
    <w:rsid w:val="00571B81"/>
    <w:rsid w:val="005728B8"/>
    <w:rsid w:val="00573BEF"/>
    <w:rsid w:val="00580D46"/>
    <w:rsid w:val="005826EA"/>
    <w:rsid w:val="0058350F"/>
    <w:rsid w:val="00590B35"/>
    <w:rsid w:val="00595776"/>
    <w:rsid w:val="00595CC1"/>
    <w:rsid w:val="00597650"/>
    <w:rsid w:val="00597EA3"/>
    <w:rsid w:val="005A2D1C"/>
    <w:rsid w:val="005A7DC2"/>
    <w:rsid w:val="005B1AE3"/>
    <w:rsid w:val="005B2528"/>
    <w:rsid w:val="005B387F"/>
    <w:rsid w:val="005B60AA"/>
    <w:rsid w:val="005B6786"/>
    <w:rsid w:val="005B7F9A"/>
    <w:rsid w:val="005C3F77"/>
    <w:rsid w:val="005C41C9"/>
    <w:rsid w:val="005C510F"/>
    <w:rsid w:val="005C547E"/>
    <w:rsid w:val="005C5941"/>
    <w:rsid w:val="005C702B"/>
    <w:rsid w:val="005C7264"/>
    <w:rsid w:val="005C7A0B"/>
    <w:rsid w:val="005D0E20"/>
    <w:rsid w:val="005D4BDA"/>
    <w:rsid w:val="005D7272"/>
    <w:rsid w:val="005D75DF"/>
    <w:rsid w:val="005E0297"/>
    <w:rsid w:val="005E51FD"/>
    <w:rsid w:val="005E5374"/>
    <w:rsid w:val="005E5C13"/>
    <w:rsid w:val="005E7C13"/>
    <w:rsid w:val="005F0E8D"/>
    <w:rsid w:val="005F1971"/>
    <w:rsid w:val="005F1EB3"/>
    <w:rsid w:val="005F57DA"/>
    <w:rsid w:val="00600168"/>
    <w:rsid w:val="0060160F"/>
    <w:rsid w:val="0060196F"/>
    <w:rsid w:val="006019B9"/>
    <w:rsid w:val="006029FD"/>
    <w:rsid w:val="00604ECA"/>
    <w:rsid w:val="00604F65"/>
    <w:rsid w:val="006052D1"/>
    <w:rsid w:val="00605A8F"/>
    <w:rsid w:val="00607DEF"/>
    <w:rsid w:val="00613B40"/>
    <w:rsid w:val="00613EA7"/>
    <w:rsid w:val="00615F84"/>
    <w:rsid w:val="00616AF0"/>
    <w:rsid w:val="00623EFD"/>
    <w:rsid w:val="00624D62"/>
    <w:rsid w:val="00625771"/>
    <w:rsid w:val="00625C77"/>
    <w:rsid w:val="00626CB3"/>
    <w:rsid w:val="0063072D"/>
    <w:rsid w:val="00632608"/>
    <w:rsid w:val="00632CDC"/>
    <w:rsid w:val="00634505"/>
    <w:rsid w:val="0063566B"/>
    <w:rsid w:val="00637895"/>
    <w:rsid w:val="00642E61"/>
    <w:rsid w:val="00654C23"/>
    <w:rsid w:val="0065565F"/>
    <w:rsid w:val="0066252A"/>
    <w:rsid w:val="00665295"/>
    <w:rsid w:val="00666444"/>
    <w:rsid w:val="00666EA2"/>
    <w:rsid w:val="0066716C"/>
    <w:rsid w:val="00672DBE"/>
    <w:rsid w:val="0067300D"/>
    <w:rsid w:val="0067380E"/>
    <w:rsid w:val="006752AF"/>
    <w:rsid w:val="00675A90"/>
    <w:rsid w:val="00680DDC"/>
    <w:rsid w:val="00681A39"/>
    <w:rsid w:val="00681B36"/>
    <w:rsid w:val="00683D48"/>
    <w:rsid w:val="00686E0D"/>
    <w:rsid w:val="00690CAA"/>
    <w:rsid w:val="006A2EAF"/>
    <w:rsid w:val="006B0320"/>
    <w:rsid w:val="006B24ED"/>
    <w:rsid w:val="006B5E0A"/>
    <w:rsid w:val="006C1D34"/>
    <w:rsid w:val="006C2A8C"/>
    <w:rsid w:val="006C2C57"/>
    <w:rsid w:val="006C6AE4"/>
    <w:rsid w:val="006C6E62"/>
    <w:rsid w:val="006C72BC"/>
    <w:rsid w:val="006D05E6"/>
    <w:rsid w:val="006D359F"/>
    <w:rsid w:val="006D4662"/>
    <w:rsid w:val="006E0299"/>
    <w:rsid w:val="006E1B9F"/>
    <w:rsid w:val="006E270D"/>
    <w:rsid w:val="006F4681"/>
    <w:rsid w:val="00701590"/>
    <w:rsid w:val="00702109"/>
    <w:rsid w:val="007102DD"/>
    <w:rsid w:val="00710F6E"/>
    <w:rsid w:val="007139EA"/>
    <w:rsid w:val="00720A8A"/>
    <w:rsid w:val="00722357"/>
    <w:rsid w:val="007237FE"/>
    <w:rsid w:val="00724B71"/>
    <w:rsid w:val="00730DC5"/>
    <w:rsid w:val="00733ED4"/>
    <w:rsid w:val="00742138"/>
    <w:rsid w:val="00742E21"/>
    <w:rsid w:val="00746ABC"/>
    <w:rsid w:val="00746B86"/>
    <w:rsid w:val="00750BF6"/>
    <w:rsid w:val="007531EC"/>
    <w:rsid w:val="007556C8"/>
    <w:rsid w:val="007559B6"/>
    <w:rsid w:val="0075776C"/>
    <w:rsid w:val="00760BE4"/>
    <w:rsid w:val="0076683B"/>
    <w:rsid w:val="00770020"/>
    <w:rsid w:val="0077344F"/>
    <w:rsid w:val="00773B2F"/>
    <w:rsid w:val="007742BF"/>
    <w:rsid w:val="0077511B"/>
    <w:rsid w:val="00776BBA"/>
    <w:rsid w:val="007819FD"/>
    <w:rsid w:val="00787E5C"/>
    <w:rsid w:val="00792316"/>
    <w:rsid w:val="0079296D"/>
    <w:rsid w:val="00792A73"/>
    <w:rsid w:val="007933CF"/>
    <w:rsid w:val="0079390F"/>
    <w:rsid w:val="007A37E0"/>
    <w:rsid w:val="007A3E5F"/>
    <w:rsid w:val="007B0DE1"/>
    <w:rsid w:val="007B1787"/>
    <w:rsid w:val="007B1B33"/>
    <w:rsid w:val="007B26FE"/>
    <w:rsid w:val="007B2E32"/>
    <w:rsid w:val="007B3E2C"/>
    <w:rsid w:val="007B630E"/>
    <w:rsid w:val="007B71E9"/>
    <w:rsid w:val="007C3831"/>
    <w:rsid w:val="007C5900"/>
    <w:rsid w:val="007C693F"/>
    <w:rsid w:val="007D0CB4"/>
    <w:rsid w:val="007D23FB"/>
    <w:rsid w:val="007E070A"/>
    <w:rsid w:val="007E7B52"/>
    <w:rsid w:val="007F2EF1"/>
    <w:rsid w:val="007F7C66"/>
    <w:rsid w:val="00800BCC"/>
    <w:rsid w:val="00801E4E"/>
    <w:rsid w:val="00805E50"/>
    <w:rsid w:val="00810F47"/>
    <w:rsid w:val="00815363"/>
    <w:rsid w:val="00815535"/>
    <w:rsid w:val="008170D4"/>
    <w:rsid w:val="0082078C"/>
    <w:rsid w:val="00822F66"/>
    <w:rsid w:val="00823379"/>
    <w:rsid w:val="008239E5"/>
    <w:rsid w:val="00824920"/>
    <w:rsid w:val="00826200"/>
    <w:rsid w:val="00832C52"/>
    <w:rsid w:val="008330F6"/>
    <w:rsid w:val="008343BA"/>
    <w:rsid w:val="00834492"/>
    <w:rsid w:val="008358D0"/>
    <w:rsid w:val="008378DC"/>
    <w:rsid w:val="00837A66"/>
    <w:rsid w:val="00840333"/>
    <w:rsid w:val="00845A85"/>
    <w:rsid w:val="0085008F"/>
    <w:rsid w:val="00851D09"/>
    <w:rsid w:val="008565AC"/>
    <w:rsid w:val="008600C4"/>
    <w:rsid w:val="00860F3A"/>
    <w:rsid w:val="00861341"/>
    <w:rsid w:val="008619A7"/>
    <w:rsid w:val="00864600"/>
    <w:rsid w:val="008663AE"/>
    <w:rsid w:val="00866A9B"/>
    <w:rsid w:val="00870929"/>
    <w:rsid w:val="0087202A"/>
    <w:rsid w:val="0087430F"/>
    <w:rsid w:val="00886BC9"/>
    <w:rsid w:val="008873E7"/>
    <w:rsid w:val="0088765B"/>
    <w:rsid w:val="00890972"/>
    <w:rsid w:val="00893626"/>
    <w:rsid w:val="008962E8"/>
    <w:rsid w:val="008A07E9"/>
    <w:rsid w:val="008A0A81"/>
    <w:rsid w:val="008A425F"/>
    <w:rsid w:val="008A60C5"/>
    <w:rsid w:val="008A6BD5"/>
    <w:rsid w:val="008A6D80"/>
    <w:rsid w:val="008B03CE"/>
    <w:rsid w:val="008B090A"/>
    <w:rsid w:val="008B2CE1"/>
    <w:rsid w:val="008B424F"/>
    <w:rsid w:val="008B5533"/>
    <w:rsid w:val="008C44FD"/>
    <w:rsid w:val="008D2904"/>
    <w:rsid w:val="008D3C40"/>
    <w:rsid w:val="008D4A87"/>
    <w:rsid w:val="008D54F6"/>
    <w:rsid w:val="008D62CB"/>
    <w:rsid w:val="008E1344"/>
    <w:rsid w:val="008E2031"/>
    <w:rsid w:val="008E35C4"/>
    <w:rsid w:val="008E3A95"/>
    <w:rsid w:val="008E628E"/>
    <w:rsid w:val="008E7272"/>
    <w:rsid w:val="008E7C9F"/>
    <w:rsid w:val="008F0093"/>
    <w:rsid w:val="008F103D"/>
    <w:rsid w:val="008F11A4"/>
    <w:rsid w:val="008F1446"/>
    <w:rsid w:val="008F2ADF"/>
    <w:rsid w:val="008F47F9"/>
    <w:rsid w:val="009022CF"/>
    <w:rsid w:val="00905CA4"/>
    <w:rsid w:val="00910836"/>
    <w:rsid w:val="00911691"/>
    <w:rsid w:val="00912EE6"/>
    <w:rsid w:val="00923AB0"/>
    <w:rsid w:val="009245FF"/>
    <w:rsid w:val="0092498E"/>
    <w:rsid w:val="00924F98"/>
    <w:rsid w:val="0092555B"/>
    <w:rsid w:val="00927BD7"/>
    <w:rsid w:val="009301D8"/>
    <w:rsid w:val="009339C0"/>
    <w:rsid w:val="00935094"/>
    <w:rsid w:val="00943B4D"/>
    <w:rsid w:val="00945128"/>
    <w:rsid w:val="0094727B"/>
    <w:rsid w:val="00951D94"/>
    <w:rsid w:val="00963119"/>
    <w:rsid w:val="009656EA"/>
    <w:rsid w:val="00965ACE"/>
    <w:rsid w:val="009664D2"/>
    <w:rsid w:val="009674C8"/>
    <w:rsid w:val="00973B5D"/>
    <w:rsid w:val="00981BE9"/>
    <w:rsid w:val="009838F9"/>
    <w:rsid w:val="00986781"/>
    <w:rsid w:val="009A4BB6"/>
    <w:rsid w:val="009A7735"/>
    <w:rsid w:val="009B128F"/>
    <w:rsid w:val="009B3A64"/>
    <w:rsid w:val="009B52AD"/>
    <w:rsid w:val="009B5FC8"/>
    <w:rsid w:val="009C0D7A"/>
    <w:rsid w:val="009C1BE8"/>
    <w:rsid w:val="009C2A49"/>
    <w:rsid w:val="009C3202"/>
    <w:rsid w:val="009C339E"/>
    <w:rsid w:val="009C55C3"/>
    <w:rsid w:val="009D3D52"/>
    <w:rsid w:val="009D7546"/>
    <w:rsid w:val="009F0D97"/>
    <w:rsid w:val="009F1FE9"/>
    <w:rsid w:val="009F4167"/>
    <w:rsid w:val="009F6528"/>
    <w:rsid w:val="00A029A9"/>
    <w:rsid w:val="00A0314A"/>
    <w:rsid w:val="00A03DE3"/>
    <w:rsid w:val="00A03EC6"/>
    <w:rsid w:val="00A04199"/>
    <w:rsid w:val="00A06AC2"/>
    <w:rsid w:val="00A1365A"/>
    <w:rsid w:val="00A1714F"/>
    <w:rsid w:val="00A1777B"/>
    <w:rsid w:val="00A210EA"/>
    <w:rsid w:val="00A255BB"/>
    <w:rsid w:val="00A26D5D"/>
    <w:rsid w:val="00A26E09"/>
    <w:rsid w:val="00A322FB"/>
    <w:rsid w:val="00A32388"/>
    <w:rsid w:val="00A34D78"/>
    <w:rsid w:val="00A445DB"/>
    <w:rsid w:val="00A50FF8"/>
    <w:rsid w:val="00A51237"/>
    <w:rsid w:val="00A53477"/>
    <w:rsid w:val="00A57CB8"/>
    <w:rsid w:val="00A603F7"/>
    <w:rsid w:val="00A63BF1"/>
    <w:rsid w:val="00A65A26"/>
    <w:rsid w:val="00A700F6"/>
    <w:rsid w:val="00A7019C"/>
    <w:rsid w:val="00A70630"/>
    <w:rsid w:val="00A72D38"/>
    <w:rsid w:val="00A80E21"/>
    <w:rsid w:val="00A80F28"/>
    <w:rsid w:val="00A825BE"/>
    <w:rsid w:val="00A831B3"/>
    <w:rsid w:val="00A84A91"/>
    <w:rsid w:val="00A8502F"/>
    <w:rsid w:val="00A85801"/>
    <w:rsid w:val="00A865F8"/>
    <w:rsid w:val="00A87C28"/>
    <w:rsid w:val="00A9014D"/>
    <w:rsid w:val="00A90CDA"/>
    <w:rsid w:val="00A90EF1"/>
    <w:rsid w:val="00A90FD1"/>
    <w:rsid w:val="00A92F63"/>
    <w:rsid w:val="00A9414A"/>
    <w:rsid w:val="00A9437C"/>
    <w:rsid w:val="00A95537"/>
    <w:rsid w:val="00A95B91"/>
    <w:rsid w:val="00AA1AEA"/>
    <w:rsid w:val="00AA30FE"/>
    <w:rsid w:val="00AB054E"/>
    <w:rsid w:val="00AB162E"/>
    <w:rsid w:val="00AB32A4"/>
    <w:rsid w:val="00AB3A51"/>
    <w:rsid w:val="00AB4EED"/>
    <w:rsid w:val="00AC2F95"/>
    <w:rsid w:val="00AC43B9"/>
    <w:rsid w:val="00AC4F98"/>
    <w:rsid w:val="00AC6BCF"/>
    <w:rsid w:val="00AD2C72"/>
    <w:rsid w:val="00AD35DB"/>
    <w:rsid w:val="00AD5B92"/>
    <w:rsid w:val="00AD7E77"/>
    <w:rsid w:val="00AE04EE"/>
    <w:rsid w:val="00AE28E1"/>
    <w:rsid w:val="00AE2FCC"/>
    <w:rsid w:val="00AE3CBA"/>
    <w:rsid w:val="00AF22BC"/>
    <w:rsid w:val="00AF3B25"/>
    <w:rsid w:val="00AF650A"/>
    <w:rsid w:val="00AF6EEB"/>
    <w:rsid w:val="00AF730B"/>
    <w:rsid w:val="00B00F9D"/>
    <w:rsid w:val="00B01895"/>
    <w:rsid w:val="00B07B29"/>
    <w:rsid w:val="00B07B64"/>
    <w:rsid w:val="00B10FDA"/>
    <w:rsid w:val="00B11D80"/>
    <w:rsid w:val="00B12A25"/>
    <w:rsid w:val="00B12EE2"/>
    <w:rsid w:val="00B13B58"/>
    <w:rsid w:val="00B162F7"/>
    <w:rsid w:val="00B16850"/>
    <w:rsid w:val="00B16B14"/>
    <w:rsid w:val="00B26165"/>
    <w:rsid w:val="00B33D5E"/>
    <w:rsid w:val="00B44DF9"/>
    <w:rsid w:val="00B4749A"/>
    <w:rsid w:val="00B51FA9"/>
    <w:rsid w:val="00B53EF9"/>
    <w:rsid w:val="00B61049"/>
    <w:rsid w:val="00B6453D"/>
    <w:rsid w:val="00B66E35"/>
    <w:rsid w:val="00B67C33"/>
    <w:rsid w:val="00B7066E"/>
    <w:rsid w:val="00B71D37"/>
    <w:rsid w:val="00B73873"/>
    <w:rsid w:val="00B73B20"/>
    <w:rsid w:val="00B75B59"/>
    <w:rsid w:val="00B80A8B"/>
    <w:rsid w:val="00B81ECA"/>
    <w:rsid w:val="00B833E8"/>
    <w:rsid w:val="00B83BE8"/>
    <w:rsid w:val="00B8524B"/>
    <w:rsid w:val="00B85722"/>
    <w:rsid w:val="00B86513"/>
    <w:rsid w:val="00B949F6"/>
    <w:rsid w:val="00B95C84"/>
    <w:rsid w:val="00BA04F7"/>
    <w:rsid w:val="00BA0F43"/>
    <w:rsid w:val="00BA22A5"/>
    <w:rsid w:val="00BA35FE"/>
    <w:rsid w:val="00BA4CF4"/>
    <w:rsid w:val="00BA61A7"/>
    <w:rsid w:val="00BA6486"/>
    <w:rsid w:val="00BA7AE2"/>
    <w:rsid w:val="00BB09D0"/>
    <w:rsid w:val="00BB0D5E"/>
    <w:rsid w:val="00BB2679"/>
    <w:rsid w:val="00BB52B0"/>
    <w:rsid w:val="00BB75EE"/>
    <w:rsid w:val="00BC148F"/>
    <w:rsid w:val="00BC1492"/>
    <w:rsid w:val="00BC2CAB"/>
    <w:rsid w:val="00BC53CF"/>
    <w:rsid w:val="00BD2268"/>
    <w:rsid w:val="00BD27D7"/>
    <w:rsid w:val="00BD64E9"/>
    <w:rsid w:val="00BD6E79"/>
    <w:rsid w:val="00BD7188"/>
    <w:rsid w:val="00BD7706"/>
    <w:rsid w:val="00BE70D8"/>
    <w:rsid w:val="00C01250"/>
    <w:rsid w:val="00C0259C"/>
    <w:rsid w:val="00C03498"/>
    <w:rsid w:val="00C03AB3"/>
    <w:rsid w:val="00C03E5E"/>
    <w:rsid w:val="00C05A48"/>
    <w:rsid w:val="00C068CE"/>
    <w:rsid w:val="00C12B2F"/>
    <w:rsid w:val="00C1401A"/>
    <w:rsid w:val="00C143F2"/>
    <w:rsid w:val="00C14B6A"/>
    <w:rsid w:val="00C15797"/>
    <w:rsid w:val="00C178F1"/>
    <w:rsid w:val="00C20272"/>
    <w:rsid w:val="00C23621"/>
    <w:rsid w:val="00C24B5F"/>
    <w:rsid w:val="00C300C0"/>
    <w:rsid w:val="00C30FC9"/>
    <w:rsid w:val="00C32246"/>
    <w:rsid w:val="00C3300F"/>
    <w:rsid w:val="00C34A6E"/>
    <w:rsid w:val="00C355EA"/>
    <w:rsid w:val="00C373E7"/>
    <w:rsid w:val="00C37988"/>
    <w:rsid w:val="00C449C1"/>
    <w:rsid w:val="00C478F5"/>
    <w:rsid w:val="00C57724"/>
    <w:rsid w:val="00C61727"/>
    <w:rsid w:val="00C64DCD"/>
    <w:rsid w:val="00C6535D"/>
    <w:rsid w:val="00C705EA"/>
    <w:rsid w:val="00C7074E"/>
    <w:rsid w:val="00C752E8"/>
    <w:rsid w:val="00C77E8C"/>
    <w:rsid w:val="00C82DAD"/>
    <w:rsid w:val="00C85BD9"/>
    <w:rsid w:val="00C919E5"/>
    <w:rsid w:val="00C934D3"/>
    <w:rsid w:val="00C956EB"/>
    <w:rsid w:val="00C972C8"/>
    <w:rsid w:val="00CA284F"/>
    <w:rsid w:val="00CA5BAF"/>
    <w:rsid w:val="00CA5EC7"/>
    <w:rsid w:val="00CA710E"/>
    <w:rsid w:val="00CB1991"/>
    <w:rsid w:val="00CB2A42"/>
    <w:rsid w:val="00CB74DD"/>
    <w:rsid w:val="00CC26E3"/>
    <w:rsid w:val="00CC5134"/>
    <w:rsid w:val="00CC57B2"/>
    <w:rsid w:val="00CC7567"/>
    <w:rsid w:val="00CD2079"/>
    <w:rsid w:val="00CD4299"/>
    <w:rsid w:val="00CD5680"/>
    <w:rsid w:val="00CD67D9"/>
    <w:rsid w:val="00CD6DC2"/>
    <w:rsid w:val="00CE0DEB"/>
    <w:rsid w:val="00CE1A01"/>
    <w:rsid w:val="00CE2430"/>
    <w:rsid w:val="00CE254D"/>
    <w:rsid w:val="00CE2790"/>
    <w:rsid w:val="00CE6281"/>
    <w:rsid w:val="00CE67B4"/>
    <w:rsid w:val="00CF1EEF"/>
    <w:rsid w:val="00CF3AD4"/>
    <w:rsid w:val="00CF4C4C"/>
    <w:rsid w:val="00CF7D11"/>
    <w:rsid w:val="00D10AE4"/>
    <w:rsid w:val="00D13508"/>
    <w:rsid w:val="00D177AB"/>
    <w:rsid w:val="00D20691"/>
    <w:rsid w:val="00D208C8"/>
    <w:rsid w:val="00D24605"/>
    <w:rsid w:val="00D26894"/>
    <w:rsid w:val="00D32E0E"/>
    <w:rsid w:val="00D33B15"/>
    <w:rsid w:val="00D33ED8"/>
    <w:rsid w:val="00D35A75"/>
    <w:rsid w:val="00D36749"/>
    <w:rsid w:val="00D36D42"/>
    <w:rsid w:val="00D40CC9"/>
    <w:rsid w:val="00D41EC5"/>
    <w:rsid w:val="00D4534C"/>
    <w:rsid w:val="00D519C8"/>
    <w:rsid w:val="00D527C5"/>
    <w:rsid w:val="00D52CD1"/>
    <w:rsid w:val="00D624BD"/>
    <w:rsid w:val="00D62B8C"/>
    <w:rsid w:val="00D64BF7"/>
    <w:rsid w:val="00D71ACF"/>
    <w:rsid w:val="00D76FA6"/>
    <w:rsid w:val="00D813DD"/>
    <w:rsid w:val="00D907CA"/>
    <w:rsid w:val="00D94231"/>
    <w:rsid w:val="00D9629F"/>
    <w:rsid w:val="00D97383"/>
    <w:rsid w:val="00DA052B"/>
    <w:rsid w:val="00DA0A2B"/>
    <w:rsid w:val="00DA197A"/>
    <w:rsid w:val="00DB0676"/>
    <w:rsid w:val="00DB33E1"/>
    <w:rsid w:val="00DC1FD8"/>
    <w:rsid w:val="00DC2E02"/>
    <w:rsid w:val="00DC3A03"/>
    <w:rsid w:val="00DC5608"/>
    <w:rsid w:val="00DC578E"/>
    <w:rsid w:val="00DC5AA8"/>
    <w:rsid w:val="00DC7B65"/>
    <w:rsid w:val="00DD2F2A"/>
    <w:rsid w:val="00DD3E81"/>
    <w:rsid w:val="00DD72CC"/>
    <w:rsid w:val="00DE0835"/>
    <w:rsid w:val="00DE0889"/>
    <w:rsid w:val="00DE262A"/>
    <w:rsid w:val="00DE56EC"/>
    <w:rsid w:val="00DE63DE"/>
    <w:rsid w:val="00DE7656"/>
    <w:rsid w:val="00DE7756"/>
    <w:rsid w:val="00DE795E"/>
    <w:rsid w:val="00DE7DE7"/>
    <w:rsid w:val="00DF073E"/>
    <w:rsid w:val="00DF3E43"/>
    <w:rsid w:val="00DF5310"/>
    <w:rsid w:val="00DF6CD8"/>
    <w:rsid w:val="00E02B38"/>
    <w:rsid w:val="00E051A7"/>
    <w:rsid w:val="00E05469"/>
    <w:rsid w:val="00E05618"/>
    <w:rsid w:val="00E05AB6"/>
    <w:rsid w:val="00E05D72"/>
    <w:rsid w:val="00E064AE"/>
    <w:rsid w:val="00E111BF"/>
    <w:rsid w:val="00E1397C"/>
    <w:rsid w:val="00E13DFF"/>
    <w:rsid w:val="00E15B1B"/>
    <w:rsid w:val="00E24C60"/>
    <w:rsid w:val="00E24EF6"/>
    <w:rsid w:val="00E326E4"/>
    <w:rsid w:val="00E35EFD"/>
    <w:rsid w:val="00E368A3"/>
    <w:rsid w:val="00E377CE"/>
    <w:rsid w:val="00E378E6"/>
    <w:rsid w:val="00E420B7"/>
    <w:rsid w:val="00E423EB"/>
    <w:rsid w:val="00E42E2A"/>
    <w:rsid w:val="00E43484"/>
    <w:rsid w:val="00E43F44"/>
    <w:rsid w:val="00E45EA1"/>
    <w:rsid w:val="00E52CCB"/>
    <w:rsid w:val="00E53233"/>
    <w:rsid w:val="00E53B2F"/>
    <w:rsid w:val="00E553E8"/>
    <w:rsid w:val="00E60A60"/>
    <w:rsid w:val="00E716FC"/>
    <w:rsid w:val="00E72B71"/>
    <w:rsid w:val="00E72DF9"/>
    <w:rsid w:val="00E77367"/>
    <w:rsid w:val="00E809EC"/>
    <w:rsid w:val="00E81949"/>
    <w:rsid w:val="00E86F9F"/>
    <w:rsid w:val="00E923ED"/>
    <w:rsid w:val="00E95B03"/>
    <w:rsid w:val="00EA1A52"/>
    <w:rsid w:val="00EA29FB"/>
    <w:rsid w:val="00EA3628"/>
    <w:rsid w:val="00EA40D6"/>
    <w:rsid w:val="00EA584C"/>
    <w:rsid w:val="00EA6D11"/>
    <w:rsid w:val="00EB02BF"/>
    <w:rsid w:val="00EB09B3"/>
    <w:rsid w:val="00EB1419"/>
    <w:rsid w:val="00EB1A90"/>
    <w:rsid w:val="00EB48C3"/>
    <w:rsid w:val="00EB5527"/>
    <w:rsid w:val="00EC2A72"/>
    <w:rsid w:val="00EC479E"/>
    <w:rsid w:val="00EC651D"/>
    <w:rsid w:val="00ED16BA"/>
    <w:rsid w:val="00ED38A8"/>
    <w:rsid w:val="00ED435A"/>
    <w:rsid w:val="00ED5F6B"/>
    <w:rsid w:val="00EE02EA"/>
    <w:rsid w:val="00EE14DC"/>
    <w:rsid w:val="00EE3726"/>
    <w:rsid w:val="00EE3CF3"/>
    <w:rsid w:val="00EE4A01"/>
    <w:rsid w:val="00EE6C94"/>
    <w:rsid w:val="00EF1EFA"/>
    <w:rsid w:val="00EF33B1"/>
    <w:rsid w:val="00EF4DD2"/>
    <w:rsid w:val="00EF7B43"/>
    <w:rsid w:val="00F0021C"/>
    <w:rsid w:val="00F01B78"/>
    <w:rsid w:val="00F12AF8"/>
    <w:rsid w:val="00F2011E"/>
    <w:rsid w:val="00F20216"/>
    <w:rsid w:val="00F24689"/>
    <w:rsid w:val="00F275A2"/>
    <w:rsid w:val="00F30178"/>
    <w:rsid w:val="00F322B2"/>
    <w:rsid w:val="00F33747"/>
    <w:rsid w:val="00F34490"/>
    <w:rsid w:val="00F34CD1"/>
    <w:rsid w:val="00F35E73"/>
    <w:rsid w:val="00F3738E"/>
    <w:rsid w:val="00F37AEF"/>
    <w:rsid w:val="00F42DAE"/>
    <w:rsid w:val="00F4789F"/>
    <w:rsid w:val="00F50D9B"/>
    <w:rsid w:val="00F52265"/>
    <w:rsid w:val="00F52670"/>
    <w:rsid w:val="00F53341"/>
    <w:rsid w:val="00F562D9"/>
    <w:rsid w:val="00F56571"/>
    <w:rsid w:val="00F61A8F"/>
    <w:rsid w:val="00F62570"/>
    <w:rsid w:val="00F63F92"/>
    <w:rsid w:val="00F6403D"/>
    <w:rsid w:val="00F719F1"/>
    <w:rsid w:val="00F71C6C"/>
    <w:rsid w:val="00F740AE"/>
    <w:rsid w:val="00F746B6"/>
    <w:rsid w:val="00F74F8D"/>
    <w:rsid w:val="00F756D4"/>
    <w:rsid w:val="00F75A52"/>
    <w:rsid w:val="00F81BD5"/>
    <w:rsid w:val="00F8263B"/>
    <w:rsid w:val="00F83BB1"/>
    <w:rsid w:val="00F85630"/>
    <w:rsid w:val="00F873EA"/>
    <w:rsid w:val="00F90C44"/>
    <w:rsid w:val="00F9673C"/>
    <w:rsid w:val="00F96D9E"/>
    <w:rsid w:val="00FA31F3"/>
    <w:rsid w:val="00FA3A97"/>
    <w:rsid w:val="00FA3CA4"/>
    <w:rsid w:val="00FA611E"/>
    <w:rsid w:val="00FA6FB4"/>
    <w:rsid w:val="00FA7C08"/>
    <w:rsid w:val="00FA7CD7"/>
    <w:rsid w:val="00FB4A5F"/>
    <w:rsid w:val="00FB5439"/>
    <w:rsid w:val="00FB5FD4"/>
    <w:rsid w:val="00FB67B2"/>
    <w:rsid w:val="00FC1A12"/>
    <w:rsid w:val="00FC7437"/>
    <w:rsid w:val="00FD15D7"/>
    <w:rsid w:val="00FD1883"/>
    <w:rsid w:val="00FD2ECC"/>
    <w:rsid w:val="00FD30BA"/>
    <w:rsid w:val="00FD7426"/>
    <w:rsid w:val="00FE2EE4"/>
    <w:rsid w:val="00FE7792"/>
    <w:rsid w:val="00FF183A"/>
    <w:rsid w:val="00FF6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5268B"/>
  <w15:docId w15:val="{68F986A3-E5E8-47DE-B86A-B60DCB200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9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D6B"/>
    <w:pPr>
      <w:ind w:left="720"/>
      <w:contextualSpacing/>
    </w:pPr>
  </w:style>
  <w:style w:type="paragraph" w:styleId="BalloonText">
    <w:name w:val="Balloon Text"/>
    <w:basedOn w:val="Normal"/>
    <w:link w:val="BalloonTextChar"/>
    <w:uiPriority w:val="99"/>
    <w:semiHidden/>
    <w:unhideWhenUsed/>
    <w:rsid w:val="00454D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D6B"/>
    <w:rPr>
      <w:rFonts w:ascii="Tahoma" w:hAnsi="Tahoma" w:cs="Tahoma"/>
      <w:sz w:val="16"/>
      <w:szCs w:val="16"/>
    </w:rPr>
  </w:style>
  <w:style w:type="table" w:styleId="TableGrid">
    <w:name w:val="Table Grid"/>
    <w:basedOn w:val="TableNormal"/>
    <w:uiPriority w:val="39"/>
    <w:rsid w:val="004F1D2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380E"/>
    <w:rPr>
      <w:color w:val="0000FF" w:themeColor="hyperlink"/>
      <w:u w:val="single"/>
    </w:rPr>
  </w:style>
  <w:style w:type="table" w:customStyle="1" w:styleId="LightShading-Accent11">
    <w:name w:val="Light Shading - Accent 11"/>
    <w:basedOn w:val="TableNormal"/>
    <w:uiPriority w:val="60"/>
    <w:rsid w:val="00221153"/>
    <w:pPr>
      <w:spacing w:after="0" w:line="240" w:lineRule="auto"/>
    </w:pPr>
    <w:rPr>
      <w:rFonts w:eastAsiaTheme="minorHAns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3D5FA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533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tabaci@0.5IOU"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vaporariorum@0.5IO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CAB5B-2AE3-42F9-B5DA-C7B89757A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7886</Words>
  <Characters>44951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haripriya</cp:lastModifiedBy>
  <cp:revision>6</cp:revision>
  <dcterms:created xsi:type="dcterms:W3CDTF">2024-05-16T09:40:00Z</dcterms:created>
  <dcterms:modified xsi:type="dcterms:W3CDTF">2024-05-20T11:00:00Z</dcterms:modified>
</cp:coreProperties>
</file>