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135EE" w14:textId="522A6E40" w:rsidR="003C688F" w:rsidRPr="002C1801" w:rsidRDefault="002D1AA2" w:rsidP="003C688F">
      <w:pPr>
        <w:jc w:val="center"/>
        <w:rPr>
          <w:rFonts w:ascii="Times New Roman" w:hAnsi="Times New Roman" w:cs="Times New Roman"/>
          <w:b/>
          <w:bCs/>
          <w:sz w:val="24"/>
          <w:szCs w:val="24"/>
        </w:rPr>
      </w:pPr>
      <w:r w:rsidRPr="002C1801">
        <w:rPr>
          <w:rFonts w:ascii="Times New Roman" w:hAnsi="Times New Roman" w:cs="Times New Roman"/>
          <w:b/>
          <w:bCs/>
          <w:sz w:val="24"/>
          <w:szCs w:val="24"/>
        </w:rPr>
        <w:t xml:space="preserve">A MODIFIED DETERMINISTIC MODELING OF COVID-19 IN NIGERIA – A CASE OF CLOSED SYSTEM </w:t>
      </w:r>
    </w:p>
    <w:p w14:paraId="697A66EE" w14:textId="634A7E2C" w:rsidR="00181EF3" w:rsidRPr="002C1801" w:rsidRDefault="000D0402" w:rsidP="00B10FD8">
      <w:pPr>
        <w:spacing w:after="0" w:line="240" w:lineRule="auto"/>
        <w:jc w:val="center"/>
        <w:rPr>
          <w:rFonts w:ascii="Times New Roman" w:hAnsi="Times New Roman" w:cs="Times New Roman"/>
          <w:sz w:val="24"/>
          <w:szCs w:val="24"/>
          <w:vertAlign w:val="superscript"/>
        </w:rPr>
      </w:pPr>
      <w:r w:rsidRPr="002C1801">
        <w:rPr>
          <w:rFonts w:ascii="Times New Roman" w:hAnsi="Times New Roman" w:cs="Times New Roman"/>
          <w:sz w:val="24"/>
          <w:szCs w:val="24"/>
        </w:rPr>
        <w:t xml:space="preserve">Aromolaran, </w:t>
      </w:r>
      <w:r w:rsidR="0074639B" w:rsidRPr="002C1801">
        <w:rPr>
          <w:rFonts w:ascii="Times New Roman" w:hAnsi="Times New Roman" w:cs="Times New Roman"/>
          <w:sz w:val="24"/>
          <w:szCs w:val="24"/>
        </w:rPr>
        <w:t>A</w:t>
      </w:r>
      <w:r w:rsidR="00B10FD8" w:rsidRPr="002C1801">
        <w:rPr>
          <w:rFonts w:ascii="Times New Roman" w:hAnsi="Times New Roman" w:cs="Times New Roman"/>
          <w:sz w:val="24"/>
          <w:szCs w:val="24"/>
        </w:rPr>
        <w:t>.</w:t>
      </w:r>
      <w:r w:rsidR="0074639B" w:rsidRPr="002C1801">
        <w:rPr>
          <w:rFonts w:ascii="Times New Roman" w:hAnsi="Times New Roman" w:cs="Times New Roman"/>
          <w:sz w:val="24"/>
          <w:szCs w:val="24"/>
        </w:rPr>
        <w:t xml:space="preserve"> </w:t>
      </w:r>
      <w:bookmarkStart w:id="0" w:name="_Toc156309385"/>
      <w:r w:rsidRPr="002C1801">
        <w:rPr>
          <w:rFonts w:ascii="Times New Roman" w:hAnsi="Times New Roman" w:cs="Times New Roman"/>
          <w:sz w:val="24"/>
          <w:szCs w:val="24"/>
        </w:rPr>
        <w:t>D</w:t>
      </w:r>
      <w:r w:rsidR="00B10FD8" w:rsidRPr="002C1801">
        <w:rPr>
          <w:rFonts w:ascii="Times New Roman" w:hAnsi="Times New Roman" w:cs="Times New Roman"/>
          <w:sz w:val="24"/>
          <w:szCs w:val="24"/>
        </w:rPr>
        <w:t>avidson</w:t>
      </w:r>
      <w:r w:rsidRPr="002C1801">
        <w:rPr>
          <w:rFonts w:ascii="Times New Roman" w:hAnsi="Times New Roman" w:cs="Times New Roman"/>
          <w:sz w:val="24"/>
          <w:szCs w:val="24"/>
        </w:rPr>
        <w:t>,</w:t>
      </w:r>
      <w:r w:rsidR="008B51AB" w:rsidRPr="002C1801">
        <w:rPr>
          <w:rFonts w:ascii="Times New Roman" w:hAnsi="Times New Roman" w:cs="Times New Roman"/>
          <w:sz w:val="24"/>
          <w:szCs w:val="24"/>
          <w:vertAlign w:val="superscript"/>
        </w:rPr>
        <w:t>1</w:t>
      </w:r>
      <w:r w:rsidRPr="002C1801">
        <w:rPr>
          <w:rFonts w:ascii="Times New Roman" w:hAnsi="Times New Roman" w:cs="Times New Roman"/>
          <w:sz w:val="24"/>
          <w:szCs w:val="24"/>
        </w:rPr>
        <w:t xml:space="preserve"> Okeke, Evelyn </w:t>
      </w:r>
      <w:r w:rsidR="00181EF3" w:rsidRPr="002C1801">
        <w:rPr>
          <w:rFonts w:ascii="Times New Roman" w:hAnsi="Times New Roman" w:cs="Times New Roman"/>
          <w:sz w:val="24"/>
          <w:szCs w:val="24"/>
        </w:rPr>
        <w:t>N.,</w:t>
      </w:r>
      <w:r w:rsidR="008B51AB" w:rsidRPr="002C1801">
        <w:rPr>
          <w:rFonts w:ascii="Times New Roman" w:hAnsi="Times New Roman" w:cs="Times New Roman"/>
          <w:sz w:val="24"/>
          <w:szCs w:val="24"/>
          <w:vertAlign w:val="superscript"/>
        </w:rPr>
        <w:t>2</w:t>
      </w:r>
      <w:r w:rsidRPr="002C1801">
        <w:rPr>
          <w:rFonts w:ascii="Times New Roman" w:hAnsi="Times New Roman" w:cs="Times New Roman"/>
          <w:sz w:val="24"/>
          <w:szCs w:val="24"/>
        </w:rPr>
        <w:t xml:space="preserve"> Lasisi, Ka</w:t>
      </w:r>
      <w:r w:rsidR="00264FA4" w:rsidRPr="002C1801">
        <w:rPr>
          <w:rFonts w:ascii="Times New Roman" w:hAnsi="Times New Roman" w:cs="Times New Roman"/>
          <w:sz w:val="24"/>
          <w:szCs w:val="24"/>
        </w:rPr>
        <w:t>z</w:t>
      </w:r>
      <w:r w:rsidRPr="002C1801">
        <w:rPr>
          <w:rFonts w:ascii="Times New Roman" w:hAnsi="Times New Roman" w:cs="Times New Roman"/>
          <w:sz w:val="24"/>
          <w:szCs w:val="24"/>
        </w:rPr>
        <w:t>eem E.</w:t>
      </w:r>
      <w:r w:rsidR="008B51AB" w:rsidRPr="002C1801">
        <w:rPr>
          <w:rFonts w:ascii="Times New Roman" w:hAnsi="Times New Roman" w:cs="Times New Roman"/>
          <w:sz w:val="24"/>
          <w:szCs w:val="24"/>
          <w:vertAlign w:val="superscript"/>
        </w:rPr>
        <w:t>3</w:t>
      </w:r>
      <w:r w:rsidRPr="002C1801">
        <w:rPr>
          <w:rFonts w:ascii="Times New Roman" w:hAnsi="Times New Roman" w:cs="Times New Roman"/>
          <w:sz w:val="24"/>
          <w:szCs w:val="24"/>
        </w:rPr>
        <w:t xml:space="preserve"> and David, I</w:t>
      </w:r>
      <w:r w:rsidR="00181EF3" w:rsidRPr="002C1801">
        <w:rPr>
          <w:rFonts w:ascii="Times New Roman" w:hAnsi="Times New Roman" w:cs="Times New Roman"/>
          <w:sz w:val="24"/>
          <w:szCs w:val="24"/>
        </w:rPr>
        <w:t>.</w:t>
      </w:r>
      <w:r w:rsidRPr="002C1801">
        <w:rPr>
          <w:rFonts w:ascii="Times New Roman" w:hAnsi="Times New Roman" w:cs="Times New Roman"/>
          <w:sz w:val="24"/>
          <w:szCs w:val="24"/>
        </w:rPr>
        <w:t xml:space="preserve"> J</w:t>
      </w:r>
      <w:r w:rsidR="00181EF3" w:rsidRPr="002C1801">
        <w:rPr>
          <w:rFonts w:ascii="Times New Roman" w:hAnsi="Times New Roman" w:cs="Times New Roman"/>
          <w:sz w:val="24"/>
          <w:szCs w:val="24"/>
        </w:rPr>
        <w:t>ohn</w:t>
      </w:r>
      <w:r w:rsidR="008B51AB" w:rsidRPr="002C1801">
        <w:rPr>
          <w:rFonts w:ascii="Times New Roman" w:hAnsi="Times New Roman" w:cs="Times New Roman"/>
          <w:sz w:val="24"/>
          <w:szCs w:val="24"/>
          <w:vertAlign w:val="superscript"/>
        </w:rPr>
        <w:t>2</w:t>
      </w:r>
    </w:p>
    <w:p w14:paraId="0A5C06B7" w14:textId="77777777" w:rsidR="008B51AB" w:rsidRPr="002C1801" w:rsidRDefault="008B51AB" w:rsidP="00B10FD8">
      <w:pPr>
        <w:spacing w:after="0" w:line="240" w:lineRule="auto"/>
        <w:jc w:val="center"/>
        <w:rPr>
          <w:rFonts w:ascii="Times New Roman" w:hAnsi="Times New Roman" w:cs="Times New Roman"/>
          <w:sz w:val="24"/>
          <w:szCs w:val="24"/>
        </w:rPr>
      </w:pPr>
    </w:p>
    <w:p w14:paraId="4F53B3F9" w14:textId="684DDA8D" w:rsidR="008B51AB" w:rsidRPr="002C1801" w:rsidRDefault="00B10FD8" w:rsidP="008B51AB">
      <w:pPr>
        <w:spacing w:after="0" w:line="240" w:lineRule="auto"/>
        <w:rPr>
          <w:rFonts w:ascii="Times New Roman" w:hAnsi="Times New Roman" w:cs="Times New Roman"/>
          <w:sz w:val="24"/>
          <w:szCs w:val="24"/>
        </w:rPr>
      </w:pPr>
      <w:r w:rsidRPr="002C1801">
        <w:rPr>
          <w:rFonts w:ascii="Times New Roman" w:hAnsi="Times New Roman" w:cs="Times New Roman"/>
          <w:sz w:val="24"/>
          <w:szCs w:val="24"/>
        </w:rPr>
        <w:t xml:space="preserve">       </w:t>
      </w:r>
      <w:r w:rsidR="00682966" w:rsidRPr="002C1801">
        <w:rPr>
          <w:rFonts w:ascii="Times New Roman" w:hAnsi="Times New Roman" w:cs="Times New Roman"/>
          <w:sz w:val="24"/>
          <w:szCs w:val="24"/>
          <w:vertAlign w:val="superscript"/>
        </w:rPr>
        <w:t>1</w:t>
      </w:r>
      <w:r w:rsidR="00682966" w:rsidRPr="002C1801">
        <w:rPr>
          <w:rFonts w:ascii="Times New Roman" w:hAnsi="Times New Roman" w:cs="Times New Roman"/>
          <w:sz w:val="24"/>
          <w:szCs w:val="24"/>
        </w:rPr>
        <w:t>Department of Statistics, Yaba College of Technology,</w:t>
      </w:r>
      <w:r w:rsidRPr="002C1801">
        <w:rPr>
          <w:rFonts w:ascii="Times New Roman" w:hAnsi="Times New Roman" w:cs="Times New Roman"/>
          <w:sz w:val="24"/>
          <w:szCs w:val="24"/>
        </w:rPr>
        <w:t xml:space="preserve"> </w:t>
      </w:r>
      <w:r w:rsidR="008B51AB" w:rsidRPr="002C1801">
        <w:rPr>
          <w:rFonts w:ascii="Times New Roman" w:hAnsi="Times New Roman" w:cs="Times New Roman"/>
          <w:sz w:val="24"/>
          <w:szCs w:val="24"/>
        </w:rPr>
        <w:t>Yaba, Lagos state</w:t>
      </w:r>
    </w:p>
    <w:p w14:paraId="237B3F3E" w14:textId="102DAF1B" w:rsidR="008B51AB" w:rsidRPr="002C1801" w:rsidRDefault="008B51AB" w:rsidP="008B51AB">
      <w:pPr>
        <w:spacing w:after="0" w:line="240" w:lineRule="auto"/>
        <w:rPr>
          <w:rFonts w:ascii="Times New Roman" w:hAnsi="Times New Roman" w:cs="Times New Roman"/>
          <w:sz w:val="24"/>
          <w:szCs w:val="24"/>
        </w:rPr>
      </w:pPr>
      <w:r w:rsidRPr="002C1801">
        <w:rPr>
          <w:rFonts w:ascii="Times New Roman" w:hAnsi="Times New Roman" w:cs="Times New Roman"/>
          <w:sz w:val="24"/>
          <w:szCs w:val="24"/>
        </w:rPr>
        <w:t xml:space="preserve">       </w:t>
      </w:r>
      <w:r w:rsidR="00682966" w:rsidRPr="002C1801">
        <w:rPr>
          <w:rFonts w:ascii="Times New Roman" w:hAnsi="Times New Roman" w:cs="Times New Roman"/>
          <w:sz w:val="24"/>
          <w:szCs w:val="24"/>
          <w:vertAlign w:val="superscript"/>
        </w:rPr>
        <w:t>2</w:t>
      </w:r>
      <w:r w:rsidR="00181EF3" w:rsidRPr="002C1801">
        <w:rPr>
          <w:rFonts w:ascii="Times New Roman" w:hAnsi="Times New Roman" w:cs="Times New Roman"/>
          <w:sz w:val="24"/>
          <w:szCs w:val="24"/>
        </w:rPr>
        <w:t>Department of Mathematics &amp; Statistics,</w:t>
      </w:r>
      <w:r w:rsidR="00682966" w:rsidRPr="002C1801">
        <w:rPr>
          <w:rFonts w:ascii="Times New Roman" w:hAnsi="Times New Roman" w:cs="Times New Roman"/>
          <w:sz w:val="24"/>
          <w:szCs w:val="24"/>
        </w:rPr>
        <w:t xml:space="preserve"> </w:t>
      </w:r>
      <w:r w:rsidR="00181EF3" w:rsidRPr="002C1801">
        <w:rPr>
          <w:rFonts w:ascii="Times New Roman" w:hAnsi="Times New Roman" w:cs="Times New Roman"/>
          <w:sz w:val="24"/>
          <w:szCs w:val="24"/>
        </w:rPr>
        <w:t>Federal University Wukari</w:t>
      </w:r>
      <w:r w:rsidR="00682966" w:rsidRPr="002C1801">
        <w:rPr>
          <w:rFonts w:ascii="Times New Roman" w:hAnsi="Times New Roman" w:cs="Times New Roman"/>
          <w:sz w:val="24"/>
          <w:szCs w:val="24"/>
        </w:rPr>
        <w:t xml:space="preserve">, </w:t>
      </w:r>
      <w:r w:rsidRPr="002C1801">
        <w:rPr>
          <w:rFonts w:ascii="Times New Roman" w:hAnsi="Times New Roman" w:cs="Times New Roman"/>
          <w:sz w:val="24"/>
          <w:szCs w:val="24"/>
        </w:rPr>
        <w:t>Taraba state</w:t>
      </w:r>
    </w:p>
    <w:p w14:paraId="3AF1D001" w14:textId="705D4F79" w:rsidR="00682966" w:rsidRPr="002C1801" w:rsidRDefault="008B51AB" w:rsidP="008B51AB">
      <w:pPr>
        <w:spacing w:after="0" w:line="240" w:lineRule="auto"/>
        <w:rPr>
          <w:rFonts w:ascii="Times New Roman" w:hAnsi="Times New Roman" w:cs="Times New Roman"/>
          <w:sz w:val="24"/>
          <w:szCs w:val="24"/>
        </w:rPr>
      </w:pPr>
      <w:r w:rsidRPr="002C1801">
        <w:rPr>
          <w:rFonts w:ascii="Times New Roman" w:hAnsi="Times New Roman" w:cs="Times New Roman"/>
          <w:sz w:val="24"/>
          <w:szCs w:val="24"/>
          <w:vertAlign w:val="superscript"/>
        </w:rPr>
        <w:t xml:space="preserve">          3</w:t>
      </w:r>
      <w:r w:rsidR="00682966" w:rsidRPr="002C1801">
        <w:rPr>
          <w:rFonts w:ascii="Times New Roman" w:hAnsi="Times New Roman" w:cs="Times New Roman"/>
          <w:sz w:val="24"/>
          <w:szCs w:val="24"/>
        </w:rPr>
        <w:t xml:space="preserve">Department Mathematics &amp; Statistics, </w:t>
      </w:r>
      <w:r w:rsidR="00264FA4" w:rsidRPr="002C1801">
        <w:rPr>
          <w:rFonts w:ascii="Times New Roman" w:hAnsi="Times New Roman" w:cs="Times New Roman"/>
          <w:sz w:val="24"/>
          <w:szCs w:val="24"/>
        </w:rPr>
        <w:t>Abubakar Tafawa Balewa</w:t>
      </w:r>
      <w:r w:rsidR="00682966" w:rsidRPr="002C1801">
        <w:rPr>
          <w:rFonts w:ascii="Times New Roman" w:hAnsi="Times New Roman" w:cs="Times New Roman"/>
          <w:sz w:val="24"/>
          <w:szCs w:val="24"/>
        </w:rPr>
        <w:t xml:space="preserve"> University Bauchi</w:t>
      </w:r>
      <w:r w:rsidR="000D0402" w:rsidRPr="002C1801">
        <w:rPr>
          <w:rFonts w:ascii="Times New Roman" w:hAnsi="Times New Roman" w:cs="Times New Roman"/>
          <w:sz w:val="24"/>
          <w:szCs w:val="24"/>
        </w:rPr>
        <w:t xml:space="preserve">    </w:t>
      </w:r>
      <w:r w:rsidR="000D0402" w:rsidRPr="002C1801">
        <w:rPr>
          <w:rFonts w:ascii="Times New Roman" w:hAnsi="Times New Roman" w:cs="Times New Roman"/>
          <w:sz w:val="24"/>
          <w:szCs w:val="24"/>
        </w:rPr>
        <w:tab/>
      </w:r>
      <w:r w:rsidR="000D0402" w:rsidRPr="002C1801">
        <w:rPr>
          <w:rFonts w:ascii="Times New Roman" w:hAnsi="Times New Roman" w:cs="Times New Roman"/>
          <w:sz w:val="24"/>
          <w:szCs w:val="24"/>
        </w:rPr>
        <w:tab/>
        <w:t xml:space="preserve">                                              </w:t>
      </w:r>
    </w:p>
    <w:p w14:paraId="4A8BCD2A" w14:textId="2C405461" w:rsidR="000D0402" w:rsidRPr="002C1801" w:rsidRDefault="000D0402" w:rsidP="00B10FD8">
      <w:pPr>
        <w:spacing w:after="0" w:line="240" w:lineRule="auto"/>
        <w:jc w:val="center"/>
        <w:rPr>
          <w:rFonts w:ascii="Times New Roman" w:hAnsi="Times New Roman" w:cs="Times New Roman"/>
          <w:sz w:val="24"/>
          <w:szCs w:val="24"/>
        </w:rPr>
      </w:pPr>
      <w:r w:rsidRPr="002C1801">
        <w:rPr>
          <w:rFonts w:ascii="Times New Roman" w:hAnsi="Times New Roman" w:cs="Times New Roman"/>
          <w:sz w:val="24"/>
          <w:szCs w:val="24"/>
        </w:rPr>
        <w:t xml:space="preserve"> </w:t>
      </w:r>
      <w:r w:rsidR="00B10FD8" w:rsidRPr="002C1801">
        <w:rPr>
          <w:rFonts w:ascii="Times New Roman" w:hAnsi="Times New Roman" w:cs="Times New Roman"/>
          <w:sz w:val="24"/>
          <w:szCs w:val="24"/>
        </w:rPr>
        <w:t xml:space="preserve">Correspondence Email: </w:t>
      </w:r>
      <w:hyperlink r:id="rId8" w:history="1">
        <w:r w:rsidR="00B10FD8" w:rsidRPr="002C1801">
          <w:rPr>
            <w:rStyle w:val="Hyperlink"/>
            <w:rFonts w:ascii="Times New Roman" w:hAnsi="Times New Roman" w:cs="Times New Roman"/>
            <w:sz w:val="24"/>
            <w:szCs w:val="24"/>
          </w:rPr>
          <w:t>adeyemi.aromolaran@yabatech.edu.ng</w:t>
        </w:r>
      </w:hyperlink>
    </w:p>
    <w:p w14:paraId="6774FD13" w14:textId="6C7F6663" w:rsidR="003C688F" w:rsidRPr="002C1801" w:rsidRDefault="003C688F" w:rsidP="006574D0">
      <w:pPr>
        <w:pStyle w:val="Heading1"/>
        <w:jc w:val="left"/>
        <w:rPr>
          <w:rFonts w:ascii="Times New Roman" w:hAnsi="Times New Roman" w:cs="Times New Roman"/>
          <w:szCs w:val="24"/>
        </w:rPr>
      </w:pPr>
      <w:r w:rsidRPr="002C1801">
        <w:rPr>
          <w:rFonts w:ascii="Times New Roman" w:hAnsi="Times New Roman" w:cs="Times New Roman"/>
          <w:szCs w:val="24"/>
        </w:rPr>
        <w:t>ABSTRACT</w:t>
      </w:r>
      <w:bookmarkEnd w:id="0"/>
    </w:p>
    <w:p w14:paraId="59CFD639" w14:textId="155A6CE7" w:rsidR="00C64EFE" w:rsidRPr="002C1801" w:rsidRDefault="003C688F" w:rsidP="00C64EFE">
      <w:pPr>
        <w:spacing w:after="0" w:line="240" w:lineRule="auto"/>
        <w:ind w:left="-90"/>
        <w:contextualSpacing/>
        <w:jc w:val="both"/>
        <w:rPr>
          <w:rFonts w:ascii="Times New Roman" w:hAnsi="Times New Roman" w:cs="Times New Roman"/>
          <w:i/>
          <w:iCs/>
          <w:sz w:val="24"/>
          <w:szCs w:val="24"/>
        </w:rPr>
      </w:pPr>
      <w:bookmarkStart w:id="1" w:name="_GoBack"/>
      <w:r w:rsidRPr="002C1801">
        <w:rPr>
          <w:rFonts w:ascii="Times New Roman" w:hAnsi="Times New Roman" w:cs="Times New Roman"/>
          <w:i/>
          <w:iCs/>
          <w:sz w:val="24"/>
          <w:szCs w:val="24"/>
        </w:rPr>
        <w:t xml:space="preserve">Modeling is a unique area of mathematical sciences and mostly relied upon </w:t>
      </w:r>
      <w:r w:rsidR="00600037" w:rsidRPr="002C1801">
        <w:rPr>
          <w:rFonts w:ascii="Times New Roman" w:hAnsi="Times New Roman" w:cs="Times New Roman"/>
          <w:i/>
          <w:iCs/>
          <w:sz w:val="24"/>
          <w:szCs w:val="24"/>
        </w:rPr>
        <w:t xml:space="preserve">at </w:t>
      </w:r>
      <w:r w:rsidRPr="002C1801">
        <w:rPr>
          <w:rFonts w:ascii="Times New Roman" w:hAnsi="Times New Roman" w:cs="Times New Roman"/>
          <w:i/>
          <w:iCs/>
          <w:sz w:val="24"/>
          <w:szCs w:val="24"/>
        </w:rPr>
        <w:t>proffering solutions to problems in all human fields (health, economy, engineering etc.) of endeavours. Inadequacy of urgent medical solution to the ravaged covid-19 pandemic in 2020 calls for alternative solutions at combatting the menace created by the scourge.</w:t>
      </w:r>
      <w:r w:rsidR="00EB19E7" w:rsidRPr="002C1801">
        <w:rPr>
          <w:rFonts w:ascii="Times New Roman" w:hAnsi="Times New Roman" w:cs="Times New Roman"/>
          <w:i/>
          <w:iCs/>
          <w:sz w:val="24"/>
          <w:szCs w:val="24"/>
        </w:rPr>
        <w:t xml:space="preserve"> </w:t>
      </w:r>
      <w:bookmarkStart w:id="2" w:name="_Hlk156403443"/>
      <w:r w:rsidR="00CD7797" w:rsidRPr="002C1801">
        <w:rPr>
          <w:rFonts w:ascii="Times New Roman" w:hAnsi="Times New Roman" w:cs="Times New Roman"/>
          <w:i/>
          <w:iCs/>
          <w:sz w:val="24"/>
          <w:szCs w:val="24"/>
        </w:rPr>
        <w:t>Unlike many other works in mathematical areas of Covid-19 before the advent of vaccination, t</w:t>
      </w:r>
      <w:r w:rsidR="00EB19E7" w:rsidRPr="002C1801">
        <w:rPr>
          <w:rFonts w:ascii="Times New Roman" w:hAnsi="Times New Roman" w:cs="Times New Roman"/>
          <w:i/>
          <w:iCs/>
          <w:sz w:val="24"/>
          <w:szCs w:val="24"/>
        </w:rPr>
        <w:t xml:space="preserve">his work provides </w:t>
      </w:r>
      <w:r w:rsidR="00CD7797" w:rsidRPr="002C1801">
        <w:rPr>
          <w:rFonts w:ascii="Times New Roman" w:hAnsi="Times New Roman" w:cs="Times New Roman"/>
          <w:i/>
          <w:iCs/>
          <w:sz w:val="24"/>
          <w:szCs w:val="24"/>
        </w:rPr>
        <w:t xml:space="preserve">in-depth into combination of Covid-19 testing and </w:t>
      </w:r>
      <w:r w:rsidR="004129D0" w:rsidRPr="002C1801">
        <w:rPr>
          <w:rFonts w:ascii="Times New Roman" w:hAnsi="Times New Roman" w:cs="Times New Roman"/>
          <w:i/>
          <w:iCs/>
          <w:sz w:val="24"/>
          <w:szCs w:val="24"/>
        </w:rPr>
        <w:t>vaccination effect</w:t>
      </w:r>
      <w:r w:rsidR="00CD7797" w:rsidRPr="002C1801">
        <w:rPr>
          <w:rFonts w:ascii="Times New Roman" w:hAnsi="Times New Roman" w:cs="Times New Roman"/>
          <w:i/>
          <w:iCs/>
          <w:sz w:val="24"/>
          <w:szCs w:val="24"/>
        </w:rPr>
        <w:t xml:space="preserve"> in the mathematical modelling of </w:t>
      </w:r>
      <w:r w:rsidR="00EB19E7" w:rsidRPr="002C1801">
        <w:rPr>
          <w:rFonts w:ascii="Times New Roman" w:hAnsi="Times New Roman" w:cs="Times New Roman"/>
          <w:i/>
          <w:iCs/>
          <w:sz w:val="24"/>
          <w:szCs w:val="24"/>
        </w:rPr>
        <w:t xml:space="preserve">combating efforts at curtailing the menace caused by the </w:t>
      </w:r>
      <w:r w:rsidR="004129D0" w:rsidRPr="002C1801">
        <w:rPr>
          <w:rFonts w:ascii="Times New Roman" w:hAnsi="Times New Roman" w:cs="Times New Roman"/>
          <w:i/>
          <w:iCs/>
          <w:sz w:val="24"/>
          <w:szCs w:val="24"/>
        </w:rPr>
        <w:t>disease.</w:t>
      </w:r>
      <w:bookmarkEnd w:id="2"/>
      <w:r w:rsidR="004129D0" w:rsidRPr="002C1801">
        <w:rPr>
          <w:rFonts w:ascii="Times New Roman" w:hAnsi="Times New Roman" w:cs="Times New Roman"/>
          <w:i/>
          <w:iCs/>
          <w:sz w:val="24"/>
          <w:szCs w:val="24"/>
        </w:rPr>
        <w:t xml:space="preserve"> </w:t>
      </w:r>
      <w:r w:rsidR="007679F5" w:rsidRPr="002C1801">
        <w:rPr>
          <w:rFonts w:ascii="Times New Roman" w:hAnsi="Times New Roman" w:cs="Times New Roman"/>
          <w:i/>
          <w:iCs/>
          <w:sz w:val="24"/>
          <w:szCs w:val="24"/>
        </w:rPr>
        <w:t>Hence,</w:t>
      </w:r>
      <w:r w:rsidRPr="002C1801">
        <w:rPr>
          <w:rFonts w:ascii="Times New Roman" w:hAnsi="Times New Roman" w:cs="Times New Roman"/>
          <w:i/>
          <w:iCs/>
          <w:sz w:val="24"/>
          <w:szCs w:val="24"/>
        </w:rPr>
        <w:t xml:space="preserve"> ‘</w:t>
      </w:r>
      <w:bookmarkStart w:id="3" w:name="_Hlk156558691"/>
      <w:r w:rsidRPr="002C1801">
        <w:rPr>
          <w:rFonts w:ascii="Times New Roman" w:hAnsi="Times New Roman" w:cs="Times New Roman"/>
          <w:i/>
          <w:iCs/>
          <w:sz w:val="24"/>
          <w:szCs w:val="24"/>
        </w:rPr>
        <w:t xml:space="preserve">a modified deterministic modeling of Covid-19 </w:t>
      </w:r>
      <w:r w:rsidR="002D1AA2" w:rsidRPr="002C1801">
        <w:rPr>
          <w:rFonts w:ascii="Times New Roman" w:hAnsi="Times New Roman" w:cs="Times New Roman"/>
          <w:i/>
          <w:iCs/>
          <w:sz w:val="24"/>
          <w:szCs w:val="24"/>
        </w:rPr>
        <w:t>in</w:t>
      </w:r>
      <w:r w:rsidRPr="002C1801">
        <w:rPr>
          <w:rFonts w:ascii="Times New Roman" w:hAnsi="Times New Roman" w:cs="Times New Roman"/>
          <w:i/>
          <w:iCs/>
          <w:sz w:val="24"/>
          <w:szCs w:val="24"/>
        </w:rPr>
        <w:t xml:space="preserve"> Nigeria</w:t>
      </w:r>
      <w:r w:rsidR="002D1AA2" w:rsidRPr="002C1801">
        <w:rPr>
          <w:rFonts w:ascii="Times New Roman" w:hAnsi="Times New Roman" w:cs="Times New Roman"/>
          <w:i/>
          <w:iCs/>
          <w:sz w:val="24"/>
          <w:szCs w:val="24"/>
        </w:rPr>
        <w:t xml:space="preserve"> – A Case of Closed System</w:t>
      </w:r>
      <w:bookmarkEnd w:id="3"/>
      <w:r w:rsidRPr="002C1801">
        <w:rPr>
          <w:rFonts w:ascii="Times New Roman" w:hAnsi="Times New Roman" w:cs="Times New Roman"/>
          <w:i/>
          <w:iCs/>
          <w:sz w:val="24"/>
          <w:szCs w:val="24"/>
        </w:rPr>
        <w:t xml:space="preserve">’ </w:t>
      </w:r>
      <w:r w:rsidR="007679F5" w:rsidRPr="002C1801">
        <w:rPr>
          <w:rFonts w:ascii="Times New Roman" w:hAnsi="Times New Roman" w:cs="Times New Roman"/>
          <w:i/>
          <w:iCs/>
          <w:sz w:val="24"/>
          <w:szCs w:val="24"/>
        </w:rPr>
        <w:t xml:space="preserve">is intended at </w:t>
      </w:r>
      <w:r w:rsidRPr="002C1801">
        <w:rPr>
          <w:rFonts w:ascii="Times New Roman" w:hAnsi="Times New Roman" w:cs="Times New Roman"/>
          <w:i/>
          <w:iCs/>
          <w:sz w:val="24"/>
          <w:szCs w:val="24"/>
        </w:rPr>
        <w:t>making contributions to find solution to the challenges of Covid-19 pandemic. The aim of the research is to formulate a</w:t>
      </w:r>
      <w:r w:rsidR="00DD3736" w:rsidRPr="002C1801">
        <w:rPr>
          <w:rFonts w:ascii="Times New Roman" w:hAnsi="Times New Roman" w:cs="Times New Roman"/>
          <w:i/>
          <w:iCs/>
          <w:sz w:val="24"/>
          <w:szCs w:val="24"/>
        </w:rPr>
        <w:t xml:space="preserve"> deterministic</w:t>
      </w:r>
      <w:r w:rsidRPr="002C1801">
        <w:rPr>
          <w:rFonts w:ascii="Times New Roman" w:hAnsi="Times New Roman" w:cs="Times New Roman"/>
          <w:i/>
          <w:iCs/>
          <w:sz w:val="24"/>
          <w:szCs w:val="24"/>
        </w:rPr>
        <w:t xml:space="preserve"> model for the Covid-19 pandemic of the 2020 in Nigeria</w:t>
      </w:r>
      <w:r w:rsidR="00DD3736" w:rsidRPr="002C1801">
        <w:rPr>
          <w:rFonts w:ascii="Times New Roman" w:hAnsi="Times New Roman" w:cs="Times New Roman"/>
          <w:i/>
          <w:iCs/>
          <w:sz w:val="24"/>
          <w:szCs w:val="24"/>
        </w:rPr>
        <w:t xml:space="preserve">, with objectives to </w:t>
      </w:r>
      <w:r w:rsidR="00EB19E7" w:rsidRPr="002C1801">
        <w:rPr>
          <w:rFonts w:ascii="Times New Roman" w:hAnsi="Times New Roman" w:cs="Times New Roman"/>
          <w:bCs/>
          <w:i/>
          <w:iCs/>
          <w:sz w:val="24"/>
          <w:szCs w:val="24"/>
        </w:rPr>
        <w:t>formulate deterministic</w:t>
      </w:r>
      <w:r w:rsidR="00B10FD8" w:rsidRPr="002C1801">
        <w:rPr>
          <w:rFonts w:ascii="Times New Roman" w:hAnsi="Times New Roman" w:cs="Times New Roman"/>
          <w:bCs/>
          <w:i/>
          <w:iCs/>
          <w:sz w:val="24"/>
          <w:szCs w:val="24"/>
        </w:rPr>
        <w:t xml:space="preserve"> model,</w:t>
      </w:r>
      <w:r w:rsidR="00EB19E7" w:rsidRPr="002C1801">
        <w:rPr>
          <w:rFonts w:ascii="Times New Roman" w:hAnsi="Times New Roman" w:cs="Times New Roman"/>
          <w:bCs/>
          <w:i/>
          <w:iCs/>
          <w:sz w:val="24"/>
          <w:szCs w:val="24"/>
        </w:rPr>
        <w:t xml:space="preserve"> determine the disease basic reproduction number and make recommendations to control the Covid-19 according to the research findings. </w:t>
      </w:r>
      <w:r w:rsidRPr="002C1801">
        <w:rPr>
          <w:rFonts w:ascii="Times New Roman" w:hAnsi="Times New Roman" w:cs="Times New Roman"/>
          <w:i/>
          <w:iCs/>
          <w:sz w:val="24"/>
          <w:szCs w:val="24"/>
        </w:rPr>
        <w:t>A disease infection flow transmission diagram was constructed identifying nine (9) population compartments with a number of assumptions, which g</w:t>
      </w:r>
      <w:r w:rsidR="007679F5" w:rsidRPr="002C1801">
        <w:rPr>
          <w:rFonts w:ascii="Times New Roman" w:hAnsi="Times New Roman" w:cs="Times New Roman"/>
          <w:i/>
          <w:iCs/>
          <w:sz w:val="24"/>
          <w:szCs w:val="24"/>
        </w:rPr>
        <w:t>ives</w:t>
      </w:r>
      <w:r w:rsidRPr="002C1801">
        <w:rPr>
          <w:rFonts w:ascii="Times New Roman" w:hAnsi="Times New Roman" w:cs="Times New Roman"/>
          <w:i/>
          <w:iCs/>
          <w:sz w:val="24"/>
          <w:szCs w:val="24"/>
        </w:rPr>
        <w:t xml:space="preserve"> </w:t>
      </w:r>
      <w:r w:rsidR="007679F5" w:rsidRPr="002C1801">
        <w:rPr>
          <w:rFonts w:ascii="Times New Roman" w:hAnsi="Times New Roman" w:cs="Times New Roman"/>
          <w:i/>
          <w:iCs/>
          <w:sz w:val="24"/>
          <w:szCs w:val="24"/>
        </w:rPr>
        <w:t>the</w:t>
      </w:r>
      <w:r w:rsidRPr="002C1801">
        <w:rPr>
          <w:rFonts w:ascii="Times New Roman" w:hAnsi="Times New Roman" w:cs="Times New Roman"/>
          <w:i/>
          <w:iCs/>
          <w:sz w:val="24"/>
          <w:szCs w:val="24"/>
        </w:rPr>
        <w:t xml:space="preserve"> model SS</w:t>
      </w:r>
      <w:r w:rsidRPr="002C1801">
        <w:rPr>
          <w:rFonts w:ascii="Times New Roman" w:hAnsi="Times New Roman" w:cs="Times New Roman"/>
          <w:i/>
          <w:iCs/>
          <w:sz w:val="24"/>
          <w:szCs w:val="24"/>
          <w:vertAlign w:val="subscript"/>
        </w:rPr>
        <w:t>V</w:t>
      </w:r>
      <w:r w:rsidRPr="002C1801">
        <w:rPr>
          <w:rFonts w:ascii="Times New Roman" w:hAnsi="Times New Roman" w:cs="Times New Roman"/>
          <w:i/>
          <w:iCs/>
          <w:sz w:val="24"/>
          <w:szCs w:val="24"/>
        </w:rPr>
        <w:t>ETeQI</w:t>
      </w:r>
      <w:r w:rsidRPr="002C1801">
        <w:rPr>
          <w:rFonts w:ascii="Times New Roman" w:hAnsi="Times New Roman" w:cs="Times New Roman"/>
          <w:i/>
          <w:iCs/>
          <w:sz w:val="24"/>
          <w:szCs w:val="24"/>
          <w:vertAlign w:val="subscript"/>
        </w:rPr>
        <w:t>A</w:t>
      </w:r>
      <w:r w:rsidRPr="002C1801">
        <w:rPr>
          <w:rFonts w:ascii="Times New Roman" w:hAnsi="Times New Roman" w:cs="Times New Roman"/>
          <w:i/>
          <w:iCs/>
          <w:sz w:val="24"/>
          <w:szCs w:val="24"/>
        </w:rPr>
        <w:t>I</w:t>
      </w:r>
      <w:r w:rsidRPr="002C1801">
        <w:rPr>
          <w:rFonts w:ascii="Times New Roman" w:hAnsi="Times New Roman" w:cs="Times New Roman"/>
          <w:i/>
          <w:iCs/>
          <w:sz w:val="24"/>
          <w:szCs w:val="24"/>
          <w:vertAlign w:val="subscript"/>
        </w:rPr>
        <w:t>S</w:t>
      </w:r>
      <w:r w:rsidRPr="002C1801">
        <w:rPr>
          <w:rFonts w:ascii="Times New Roman" w:hAnsi="Times New Roman" w:cs="Times New Roman"/>
          <w:i/>
          <w:iCs/>
          <w:sz w:val="24"/>
          <w:szCs w:val="24"/>
        </w:rPr>
        <w:t>I</w:t>
      </w:r>
      <w:r w:rsidRPr="002C1801">
        <w:rPr>
          <w:rFonts w:ascii="Times New Roman" w:hAnsi="Times New Roman" w:cs="Times New Roman"/>
          <w:i/>
          <w:iCs/>
          <w:sz w:val="24"/>
          <w:szCs w:val="24"/>
          <w:vertAlign w:val="subscript"/>
        </w:rPr>
        <w:t>L</w:t>
      </w:r>
      <w:r w:rsidRPr="002C1801">
        <w:rPr>
          <w:rFonts w:ascii="Times New Roman" w:hAnsi="Times New Roman" w:cs="Times New Roman"/>
          <w:i/>
          <w:iCs/>
          <w:sz w:val="24"/>
          <w:szCs w:val="24"/>
        </w:rPr>
        <w:t>R. Set of non-linear differential</w:t>
      </w:r>
      <w:r w:rsidR="002D1AA2" w:rsidRPr="002C1801">
        <w:rPr>
          <w:rFonts w:ascii="Times New Roman" w:hAnsi="Times New Roman" w:cs="Times New Roman"/>
          <w:i/>
          <w:iCs/>
          <w:sz w:val="24"/>
          <w:szCs w:val="24"/>
        </w:rPr>
        <w:t xml:space="preserve"> equations for</w:t>
      </w:r>
      <w:r w:rsidRPr="002C1801">
        <w:rPr>
          <w:rFonts w:ascii="Times New Roman" w:hAnsi="Times New Roman" w:cs="Times New Roman"/>
          <w:i/>
          <w:iCs/>
          <w:sz w:val="24"/>
          <w:szCs w:val="24"/>
        </w:rPr>
        <w:t xml:space="preserve"> the deterministic differential equations</w:t>
      </w:r>
      <w:r w:rsidR="00DD3736" w:rsidRPr="002C1801">
        <w:rPr>
          <w:rFonts w:ascii="Times New Roman" w:hAnsi="Times New Roman" w:cs="Times New Roman"/>
          <w:i/>
          <w:iCs/>
          <w:sz w:val="24"/>
          <w:szCs w:val="24"/>
        </w:rPr>
        <w:t xml:space="preserve"> (DDE)</w:t>
      </w:r>
      <w:r w:rsidR="002D1AA2" w:rsidRPr="002C1801">
        <w:rPr>
          <w:rFonts w:ascii="Times New Roman" w:hAnsi="Times New Roman" w:cs="Times New Roman"/>
          <w:i/>
          <w:iCs/>
          <w:sz w:val="24"/>
          <w:szCs w:val="24"/>
        </w:rPr>
        <w:t xml:space="preserve"> were obtained and </w:t>
      </w:r>
      <w:r w:rsidRPr="002C1801">
        <w:rPr>
          <w:rFonts w:ascii="Times New Roman" w:hAnsi="Times New Roman" w:cs="Times New Roman"/>
          <w:i/>
          <w:iCs/>
          <w:sz w:val="24"/>
          <w:szCs w:val="24"/>
        </w:rPr>
        <w:t xml:space="preserve">tested for positive invariance, positivity of the system solution, boundedness of solution of the system equation, equilibrium point of the system stability found to occur at point </w:t>
      </w:r>
      <w:r w:rsidR="00E410A8" w:rsidRPr="002C1801">
        <w:rPr>
          <w:rFonts w:ascii="Times New Roman" w:hAnsi="Times New Roman" w:cs="Times New Roman"/>
          <w:i/>
          <w:iCs/>
          <w:position w:val="-34"/>
          <w:sz w:val="24"/>
          <w:szCs w:val="24"/>
        </w:rPr>
        <w:object w:dxaOrig="4320" w:dyaOrig="800" w14:anchorId="2BB9A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39.75pt" o:ole="">
            <v:imagedata r:id="rId9" o:title=""/>
          </v:shape>
          <o:OLEObject Type="Embed" ProgID="Equation.DSMT4" ShapeID="_x0000_i1025" DrawAspect="Content" ObjectID="_1775357598" r:id="rId10"/>
        </w:object>
      </w:r>
      <w:r w:rsidRPr="002C1801">
        <w:rPr>
          <w:rFonts w:ascii="Times New Roman" w:hAnsi="Times New Roman" w:cs="Times New Roman"/>
          <w:i/>
          <w:iCs/>
          <w:sz w:val="24"/>
          <w:szCs w:val="24"/>
        </w:rPr>
        <w:t>, endemic equilibrium point</w:t>
      </w:r>
      <w:r w:rsidR="002247C9" w:rsidRPr="002C1801">
        <w:rPr>
          <w:rFonts w:ascii="Times New Roman" w:hAnsi="Times New Roman" w:cs="Times New Roman"/>
          <w:i/>
          <w:iCs/>
          <w:sz w:val="24"/>
          <w:szCs w:val="24"/>
        </w:rPr>
        <w:t>,</w:t>
      </w:r>
      <w:r w:rsidRPr="002C1801">
        <w:rPr>
          <w:rFonts w:ascii="Times New Roman" w:hAnsi="Times New Roman" w:cs="Times New Roman"/>
          <w:i/>
          <w:iCs/>
          <w:sz w:val="24"/>
          <w:szCs w:val="24"/>
        </w:rPr>
        <w:t xml:space="preserve"> </w:t>
      </w:r>
      <w:r w:rsidR="002D1AA2" w:rsidRPr="002C1801">
        <w:rPr>
          <w:rFonts w:ascii="Times New Roman" w:hAnsi="Times New Roman" w:cs="Times New Roman"/>
          <w:i/>
          <w:iCs/>
          <w:sz w:val="24"/>
          <w:szCs w:val="24"/>
        </w:rPr>
        <w:t xml:space="preserve">and </w:t>
      </w:r>
      <w:r w:rsidRPr="002C1801">
        <w:rPr>
          <w:rFonts w:ascii="Times New Roman" w:hAnsi="Times New Roman" w:cs="Times New Roman"/>
          <w:i/>
          <w:iCs/>
          <w:sz w:val="24"/>
          <w:szCs w:val="24"/>
        </w:rPr>
        <w:t xml:space="preserve">existence of </w:t>
      </w:r>
      <w:r w:rsidR="002247C9" w:rsidRPr="002C1801">
        <w:rPr>
          <w:rFonts w:ascii="Times New Roman" w:hAnsi="Times New Roman" w:cs="Times New Roman"/>
          <w:i/>
          <w:iCs/>
          <w:sz w:val="24"/>
          <w:szCs w:val="24"/>
        </w:rPr>
        <w:t>endemic global stability</w:t>
      </w:r>
      <w:r w:rsidRPr="002C1801">
        <w:rPr>
          <w:rFonts w:ascii="Times New Roman" w:hAnsi="Times New Roman" w:cs="Times New Roman"/>
          <w:i/>
          <w:iCs/>
          <w:sz w:val="24"/>
          <w:szCs w:val="24"/>
        </w:rPr>
        <w:t xml:space="preserve"> </w:t>
      </w:r>
      <w:r w:rsidR="002247C9" w:rsidRPr="002C1801">
        <w:rPr>
          <w:rFonts w:ascii="Times New Roman" w:hAnsi="Times New Roman" w:cs="Times New Roman"/>
          <w:i/>
          <w:iCs/>
          <w:sz w:val="24"/>
          <w:szCs w:val="24"/>
        </w:rPr>
        <w:t>of</w:t>
      </w:r>
      <w:r w:rsidRPr="002C1801">
        <w:rPr>
          <w:rFonts w:ascii="Times New Roman" w:hAnsi="Times New Roman" w:cs="Times New Roman"/>
          <w:i/>
          <w:iCs/>
          <w:sz w:val="24"/>
          <w:szCs w:val="24"/>
        </w:rPr>
        <w:t xml:space="preserve"> the</w:t>
      </w:r>
      <w:r w:rsidR="002247C9" w:rsidRPr="002C1801">
        <w:rPr>
          <w:rFonts w:ascii="Times New Roman" w:hAnsi="Times New Roman" w:cs="Times New Roman"/>
          <w:i/>
          <w:iCs/>
          <w:sz w:val="24"/>
          <w:szCs w:val="24"/>
        </w:rPr>
        <w:t xml:space="preserve"> deterministic</w:t>
      </w:r>
      <w:r w:rsidRPr="002C1801">
        <w:rPr>
          <w:rFonts w:ascii="Times New Roman" w:hAnsi="Times New Roman" w:cs="Times New Roman"/>
          <w:i/>
          <w:iCs/>
          <w:sz w:val="24"/>
          <w:szCs w:val="24"/>
        </w:rPr>
        <w:t xml:space="preserve"> model</w:t>
      </w:r>
      <w:r w:rsidR="002247C9" w:rsidRPr="002C1801">
        <w:rPr>
          <w:rFonts w:ascii="Times New Roman" w:hAnsi="Times New Roman" w:cs="Times New Roman"/>
          <w:i/>
          <w:iCs/>
          <w:sz w:val="24"/>
          <w:szCs w:val="24"/>
        </w:rPr>
        <w:t>s</w:t>
      </w:r>
      <w:r w:rsidRPr="002C1801">
        <w:rPr>
          <w:rFonts w:ascii="Times New Roman" w:hAnsi="Times New Roman" w:cs="Times New Roman"/>
          <w:i/>
          <w:iCs/>
          <w:sz w:val="24"/>
          <w:szCs w:val="24"/>
        </w:rPr>
        <w:t>. The</w:t>
      </w:r>
      <w:r w:rsidR="00E410A8" w:rsidRPr="002C1801">
        <w:rPr>
          <w:rFonts w:ascii="Times New Roman" w:hAnsi="Times New Roman" w:cs="Times New Roman"/>
          <w:i/>
          <w:iCs/>
          <w:sz w:val="24"/>
          <w:szCs w:val="24"/>
        </w:rPr>
        <w:t xml:space="preserve"> analyses and </w:t>
      </w:r>
      <w:r w:rsidRPr="002C1801">
        <w:rPr>
          <w:rFonts w:ascii="Times New Roman" w:hAnsi="Times New Roman" w:cs="Times New Roman"/>
          <w:i/>
          <w:iCs/>
          <w:sz w:val="24"/>
          <w:szCs w:val="24"/>
        </w:rPr>
        <w:t xml:space="preserve">parameter estimation of the model </w:t>
      </w:r>
      <w:r w:rsidR="00B10FD8" w:rsidRPr="002C1801">
        <w:rPr>
          <w:rFonts w:ascii="Times New Roman" w:hAnsi="Times New Roman" w:cs="Times New Roman"/>
          <w:i/>
          <w:iCs/>
          <w:sz w:val="24"/>
          <w:szCs w:val="24"/>
        </w:rPr>
        <w:t>was</w:t>
      </w:r>
      <w:r w:rsidRPr="002C1801">
        <w:rPr>
          <w:rFonts w:ascii="Times New Roman" w:hAnsi="Times New Roman" w:cs="Times New Roman"/>
          <w:i/>
          <w:iCs/>
          <w:sz w:val="24"/>
          <w:szCs w:val="24"/>
        </w:rPr>
        <w:t xml:space="preserve"> done with the aid of R-programming language </w:t>
      </w:r>
      <w:r w:rsidR="00E410A8" w:rsidRPr="002C1801">
        <w:rPr>
          <w:rFonts w:ascii="Times New Roman" w:hAnsi="Times New Roman" w:cs="Times New Roman"/>
          <w:i/>
          <w:iCs/>
          <w:sz w:val="24"/>
          <w:szCs w:val="24"/>
        </w:rPr>
        <w:t>and Maple software (version 20)</w:t>
      </w:r>
      <w:r w:rsidR="00B10FD8" w:rsidRPr="002C1801">
        <w:rPr>
          <w:rFonts w:ascii="Times New Roman" w:hAnsi="Times New Roman" w:cs="Times New Roman"/>
          <w:i/>
          <w:iCs/>
          <w:sz w:val="24"/>
          <w:szCs w:val="24"/>
        </w:rPr>
        <w:t>.</w:t>
      </w:r>
      <w:r w:rsidRPr="002C1801">
        <w:rPr>
          <w:rFonts w:ascii="Times New Roman" w:hAnsi="Times New Roman" w:cs="Times New Roman"/>
          <w:i/>
          <w:iCs/>
          <w:sz w:val="24"/>
          <w:szCs w:val="24"/>
        </w:rPr>
        <w:t xml:space="preserve"> The </w:t>
      </w:r>
      <w:r w:rsidR="00B10FD8" w:rsidRPr="002C1801">
        <w:rPr>
          <w:rFonts w:ascii="Times New Roman" w:hAnsi="Times New Roman" w:cs="Times New Roman"/>
          <w:i/>
          <w:iCs/>
          <w:sz w:val="24"/>
          <w:szCs w:val="24"/>
        </w:rPr>
        <w:t>model</w:t>
      </w:r>
      <w:r w:rsidRPr="002C1801">
        <w:rPr>
          <w:rFonts w:ascii="Times New Roman" w:hAnsi="Times New Roman" w:cs="Times New Roman"/>
          <w:i/>
          <w:iCs/>
          <w:sz w:val="24"/>
          <w:szCs w:val="24"/>
        </w:rPr>
        <w:t xml:space="preserve"> </w:t>
      </w:r>
      <w:r w:rsidR="00817435" w:rsidRPr="002C1801">
        <w:rPr>
          <w:rFonts w:ascii="Times New Roman" w:hAnsi="Times New Roman" w:cs="Times New Roman"/>
          <w:i/>
          <w:iCs/>
          <w:sz w:val="24"/>
          <w:szCs w:val="24"/>
        </w:rPr>
        <w:t>B</w:t>
      </w:r>
      <w:r w:rsidRPr="002C1801">
        <w:rPr>
          <w:rFonts w:ascii="Times New Roman" w:hAnsi="Times New Roman" w:cs="Times New Roman"/>
          <w:i/>
          <w:iCs/>
          <w:sz w:val="24"/>
          <w:szCs w:val="24"/>
        </w:rPr>
        <w:t xml:space="preserve">asic </w:t>
      </w:r>
      <w:r w:rsidR="00817435" w:rsidRPr="002C1801">
        <w:rPr>
          <w:rFonts w:ascii="Times New Roman" w:hAnsi="Times New Roman" w:cs="Times New Roman"/>
          <w:i/>
          <w:iCs/>
          <w:sz w:val="24"/>
          <w:szCs w:val="24"/>
        </w:rPr>
        <w:t>R</w:t>
      </w:r>
      <w:r w:rsidRPr="002C1801">
        <w:rPr>
          <w:rFonts w:ascii="Times New Roman" w:hAnsi="Times New Roman" w:cs="Times New Roman"/>
          <w:i/>
          <w:iCs/>
          <w:sz w:val="24"/>
          <w:szCs w:val="24"/>
        </w:rPr>
        <w:t xml:space="preserve">eproduction </w:t>
      </w:r>
      <w:r w:rsidR="00817435" w:rsidRPr="002C1801">
        <w:rPr>
          <w:rFonts w:ascii="Times New Roman" w:hAnsi="Times New Roman" w:cs="Times New Roman"/>
          <w:i/>
          <w:iCs/>
          <w:sz w:val="24"/>
          <w:szCs w:val="24"/>
        </w:rPr>
        <w:t>N</w:t>
      </w:r>
      <w:r w:rsidRPr="002C1801">
        <w:rPr>
          <w:rFonts w:ascii="Times New Roman" w:hAnsi="Times New Roman" w:cs="Times New Roman"/>
          <w:i/>
          <w:iCs/>
          <w:sz w:val="24"/>
          <w:szCs w:val="24"/>
        </w:rPr>
        <w:t>umbers w</w:t>
      </w:r>
      <w:r w:rsidR="002D1AA2" w:rsidRPr="002C1801">
        <w:rPr>
          <w:rFonts w:ascii="Times New Roman" w:hAnsi="Times New Roman" w:cs="Times New Roman"/>
          <w:i/>
          <w:iCs/>
          <w:sz w:val="24"/>
          <w:szCs w:val="24"/>
        </w:rPr>
        <w:t>as</w:t>
      </w:r>
      <w:r w:rsidRPr="002C1801">
        <w:rPr>
          <w:rFonts w:ascii="Times New Roman" w:hAnsi="Times New Roman" w:cs="Times New Roman"/>
          <w:i/>
          <w:iCs/>
          <w:sz w:val="24"/>
          <w:szCs w:val="24"/>
        </w:rPr>
        <w:t xml:space="preserve"> estimated a</w:t>
      </w:r>
      <w:r w:rsidR="00600037" w:rsidRPr="002C1801">
        <w:rPr>
          <w:rFonts w:ascii="Times New Roman" w:hAnsi="Times New Roman" w:cs="Times New Roman"/>
          <w:i/>
          <w:iCs/>
          <w:sz w:val="24"/>
          <w:szCs w:val="24"/>
        </w:rPr>
        <w:t>t</w:t>
      </w:r>
      <w:r w:rsidRPr="002C1801">
        <w:rPr>
          <w:rFonts w:ascii="Times New Roman" w:hAnsi="Times New Roman" w:cs="Times New Roman"/>
          <w:i/>
          <w:iCs/>
          <w:sz w:val="24"/>
          <w:szCs w:val="24"/>
        </w:rPr>
        <w:t xml:space="preserve"> </w:t>
      </w:r>
      <m:oMath>
        <m:sSubSup>
          <m:sSubSupPr>
            <m:ctrlPr>
              <w:rPr>
                <w:rFonts w:ascii="Cambria Math" w:hAnsi="Cambria Math" w:cs="Times New Roman"/>
                <w:i/>
                <w:iCs/>
                <w:sz w:val="24"/>
                <w:szCs w:val="24"/>
              </w:rPr>
            </m:ctrlPr>
          </m:sSubSupPr>
          <m:e>
            <m:r>
              <w:rPr>
                <w:rFonts w:ascii="Cambria Math" w:hAnsi="Cambria Math" w:cs="Times New Roman"/>
                <w:sz w:val="24"/>
                <w:szCs w:val="24"/>
              </w:rPr>
              <m:t>R</m:t>
            </m:r>
          </m:e>
          <m:sub>
            <m:r>
              <w:rPr>
                <w:rFonts w:ascii="Cambria Math" w:hAnsi="Cambria Math" w:cs="Times New Roman"/>
                <w:sz w:val="24"/>
                <w:szCs w:val="24"/>
              </w:rPr>
              <m:t>o</m:t>
            </m:r>
          </m:sub>
          <m:sup>
            <m:r>
              <w:rPr>
                <w:rFonts w:ascii="Cambria Math" w:hAnsi="Cambria Math" w:cs="Times New Roman"/>
                <w:sz w:val="24"/>
                <w:szCs w:val="24"/>
              </w:rPr>
              <m:t>D</m:t>
            </m:r>
          </m:sup>
        </m:sSubSup>
      </m:oMath>
      <w:r w:rsidRPr="002C1801">
        <w:rPr>
          <w:rFonts w:ascii="Times New Roman" w:eastAsiaTheme="minorEastAsia" w:hAnsi="Times New Roman" w:cs="Times New Roman"/>
          <w:i/>
          <w:iCs/>
          <w:sz w:val="24"/>
          <w:szCs w:val="24"/>
        </w:rPr>
        <w:t xml:space="preserve"> </w:t>
      </w:r>
      <w:r w:rsidR="0053286A" w:rsidRPr="002C1801">
        <w:rPr>
          <w:rFonts w:ascii="Times New Roman" w:eastAsiaTheme="minorEastAsia" w:hAnsi="Times New Roman" w:cs="Times New Roman"/>
          <w:i/>
          <w:iCs/>
          <w:sz w:val="24"/>
          <w:szCs w:val="24"/>
        </w:rPr>
        <w:t>=</w:t>
      </w:r>
      <w:r w:rsidRPr="002C1801">
        <w:rPr>
          <w:rFonts w:ascii="Times New Roman" w:eastAsiaTheme="minorEastAsia" w:hAnsi="Times New Roman" w:cs="Times New Roman"/>
          <w:i/>
          <w:iCs/>
          <w:sz w:val="24"/>
          <w:szCs w:val="24"/>
        </w:rPr>
        <w:t xml:space="preserve"> 0.0</w:t>
      </w:r>
      <w:r w:rsidR="004962D4" w:rsidRPr="002C1801">
        <w:rPr>
          <w:rFonts w:ascii="Times New Roman" w:eastAsiaTheme="minorEastAsia" w:hAnsi="Times New Roman" w:cs="Times New Roman"/>
          <w:i/>
          <w:iCs/>
          <w:sz w:val="24"/>
          <w:szCs w:val="24"/>
        </w:rPr>
        <w:t>00</w:t>
      </w:r>
      <w:r w:rsidRPr="002C1801">
        <w:rPr>
          <w:rFonts w:ascii="Times New Roman" w:eastAsiaTheme="minorEastAsia" w:hAnsi="Times New Roman" w:cs="Times New Roman"/>
          <w:i/>
          <w:iCs/>
          <w:sz w:val="24"/>
          <w:szCs w:val="24"/>
        </w:rPr>
        <w:t xml:space="preserve">19. </w:t>
      </w:r>
      <w:r w:rsidR="0053286A" w:rsidRPr="002C1801">
        <w:rPr>
          <w:rFonts w:ascii="Times New Roman" w:eastAsiaTheme="minorEastAsia" w:hAnsi="Times New Roman" w:cs="Times New Roman"/>
          <w:i/>
          <w:iCs/>
          <w:kern w:val="2"/>
          <w:sz w:val="24"/>
          <w:szCs w:val="24"/>
          <w14:ligatures w14:val="standardContextual"/>
        </w:rPr>
        <w:t xml:space="preserve">The parameters </w:t>
      </w:r>
      <w:r w:rsidR="0053286A" w:rsidRPr="002C1801">
        <w:rPr>
          <w:rFonts w:ascii="Segoe UI" w:eastAsiaTheme="minorEastAsia" w:hAnsi="Segoe UI" w:cs="Segoe UI"/>
          <w:i/>
          <w:iCs/>
          <w:kern w:val="2"/>
          <w:sz w:val="24"/>
          <w:szCs w:val="24"/>
          <w14:ligatures w14:val="standardContextual"/>
        </w:rPr>
        <w:t>ꓥ</w:t>
      </w:r>
      <w:r w:rsidR="0053286A" w:rsidRPr="002C1801">
        <w:rPr>
          <w:rFonts w:ascii="Times New Roman" w:eastAsiaTheme="minorEastAsia" w:hAnsi="Times New Roman" w:cs="Times New Roman"/>
          <w:i/>
          <w:iCs/>
          <w:kern w:val="2"/>
          <w:sz w:val="24"/>
          <w:szCs w:val="24"/>
          <w14:ligatures w14:val="standardContextual"/>
        </w:rPr>
        <w:t>, β</w:t>
      </w:r>
      <w:r w:rsidR="0053286A" w:rsidRPr="002C1801">
        <w:rPr>
          <w:rFonts w:ascii="Times New Roman" w:eastAsiaTheme="minorEastAsia" w:hAnsi="Times New Roman" w:cs="Times New Roman"/>
          <w:i/>
          <w:iCs/>
          <w:kern w:val="2"/>
          <w:sz w:val="24"/>
          <w:szCs w:val="24"/>
          <w:vertAlign w:val="subscript"/>
          <w14:ligatures w14:val="standardContextual"/>
        </w:rPr>
        <w:t>1</w:t>
      </w:r>
      <w:r w:rsidR="0053286A" w:rsidRPr="002C1801">
        <w:rPr>
          <w:rFonts w:ascii="Times New Roman" w:eastAsiaTheme="minorEastAsia" w:hAnsi="Times New Roman" w:cs="Times New Roman"/>
          <w:i/>
          <w:iCs/>
          <w:kern w:val="2"/>
          <w:sz w:val="24"/>
          <w:szCs w:val="24"/>
          <w14:ligatures w14:val="standardContextual"/>
        </w:rPr>
        <w:t>, β</w:t>
      </w:r>
      <w:r w:rsidR="0053286A" w:rsidRPr="002C1801">
        <w:rPr>
          <w:rFonts w:ascii="Times New Roman" w:eastAsiaTheme="minorEastAsia" w:hAnsi="Times New Roman" w:cs="Times New Roman"/>
          <w:i/>
          <w:iCs/>
          <w:kern w:val="2"/>
          <w:sz w:val="24"/>
          <w:szCs w:val="24"/>
          <w:vertAlign w:val="subscript"/>
          <w14:ligatures w14:val="standardContextual"/>
        </w:rPr>
        <w:t>2</w:t>
      </w:r>
      <w:r w:rsidR="0053286A" w:rsidRPr="002C1801">
        <w:rPr>
          <w:rFonts w:ascii="Times New Roman" w:eastAsiaTheme="minorEastAsia" w:hAnsi="Times New Roman" w:cs="Times New Roman"/>
          <w:i/>
          <w:iCs/>
          <w:kern w:val="2"/>
          <w:sz w:val="24"/>
          <w:szCs w:val="24"/>
          <w14:ligatures w14:val="standardContextual"/>
        </w:rPr>
        <w:t>, β</w:t>
      </w:r>
      <w:r w:rsidR="0053286A" w:rsidRPr="002C1801">
        <w:rPr>
          <w:rFonts w:ascii="Times New Roman" w:eastAsiaTheme="minorEastAsia" w:hAnsi="Times New Roman" w:cs="Times New Roman"/>
          <w:i/>
          <w:iCs/>
          <w:kern w:val="2"/>
          <w:sz w:val="24"/>
          <w:szCs w:val="24"/>
          <w:vertAlign w:val="subscript"/>
          <w14:ligatures w14:val="standardContextual"/>
        </w:rPr>
        <w:t>V</w:t>
      </w:r>
      <w:r w:rsidR="0053286A" w:rsidRPr="002C1801">
        <w:rPr>
          <w:rFonts w:ascii="Times New Roman" w:eastAsiaTheme="minorEastAsia" w:hAnsi="Times New Roman" w:cs="Times New Roman"/>
          <w:i/>
          <w:iCs/>
          <w:kern w:val="2"/>
          <w:sz w:val="24"/>
          <w:szCs w:val="24"/>
          <w14:ligatures w14:val="standardContextual"/>
        </w:rPr>
        <w:t xml:space="preserve">, α, σ, k, </w:t>
      </w:r>
      <m:oMath>
        <m:r>
          <w:rPr>
            <w:rFonts w:ascii="Cambria Math" w:eastAsiaTheme="minorEastAsia" w:hAnsi="Cambria Math" w:cs="Times New Roman"/>
            <w:kern w:val="2"/>
            <w:sz w:val="24"/>
            <w:szCs w:val="24"/>
            <w14:ligatures w14:val="standardContextual"/>
          </w:rPr>
          <m:t>ρ</m:t>
        </m:r>
      </m:oMath>
      <w:r w:rsidR="0053286A" w:rsidRPr="002C1801">
        <w:rPr>
          <w:rFonts w:ascii="Times New Roman" w:eastAsiaTheme="minorEastAsia" w:hAnsi="Times New Roman" w:cs="Times New Roman"/>
          <w:i/>
          <w:iCs/>
          <w:kern w:val="2"/>
          <w:sz w:val="24"/>
          <w:szCs w:val="24"/>
          <w14:ligatures w14:val="standardContextual"/>
        </w:rPr>
        <w:t xml:space="preserve"> v, ф, </w:t>
      </w:r>
      <m:oMath>
        <m:r>
          <w:rPr>
            <w:rFonts w:ascii="Cambria Math" w:eastAsiaTheme="minorEastAsia" w:hAnsi="Cambria Math" w:cs="Times New Roman"/>
            <w:kern w:val="2"/>
            <w:sz w:val="24"/>
            <w:szCs w:val="24"/>
            <w14:ligatures w14:val="standardContextual"/>
          </w:rPr>
          <m:t>γ</m:t>
        </m:r>
      </m:oMath>
      <w:r w:rsidR="0053286A" w:rsidRPr="002C1801">
        <w:rPr>
          <w:rFonts w:ascii="Times New Roman" w:eastAsiaTheme="minorEastAsia" w:hAnsi="Times New Roman" w:cs="Times New Roman"/>
          <w:i/>
          <w:iCs/>
          <w:kern w:val="2"/>
          <w:sz w:val="24"/>
          <w:szCs w:val="24"/>
          <w14:ligatures w14:val="standardContextual"/>
        </w:rPr>
        <w:t>, ϒ, μ, and μ</w:t>
      </w:r>
      <w:r w:rsidR="0053286A" w:rsidRPr="002C1801">
        <w:rPr>
          <w:rFonts w:ascii="Times New Roman" w:eastAsiaTheme="minorEastAsia" w:hAnsi="Times New Roman" w:cs="Times New Roman"/>
          <w:i/>
          <w:iCs/>
          <w:kern w:val="2"/>
          <w:sz w:val="24"/>
          <w:szCs w:val="24"/>
          <w:vertAlign w:val="subscript"/>
          <w14:ligatures w14:val="standardContextual"/>
        </w:rPr>
        <w:t>1</w:t>
      </w:r>
      <w:r w:rsidR="0053286A" w:rsidRPr="002C1801">
        <w:rPr>
          <w:rFonts w:ascii="Times New Roman" w:eastAsiaTheme="minorEastAsia" w:hAnsi="Times New Roman" w:cs="Times New Roman"/>
          <w:i/>
          <w:iCs/>
          <w:kern w:val="2"/>
          <w:sz w:val="24"/>
          <w:szCs w:val="24"/>
          <w14:ligatures w14:val="standardContextual"/>
        </w:rPr>
        <w:t>, contributed to the deterministic model basic reproduction number</w:t>
      </w:r>
      <w:r w:rsidR="00B10FD8" w:rsidRPr="002C1801">
        <w:rPr>
          <w:rFonts w:ascii="Times New Roman" w:eastAsiaTheme="minorEastAsia" w:hAnsi="Times New Roman" w:cs="Times New Roman"/>
          <w:i/>
          <w:iCs/>
          <w:kern w:val="2"/>
          <w:sz w:val="24"/>
          <w:szCs w:val="24"/>
          <w14:ligatures w14:val="standardContextual"/>
        </w:rPr>
        <w:t>,</w:t>
      </w:r>
      <w:r w:rsidR="00F8665A" w:rsidRPr="002C1801">
        <w:rPr>
          <w:rFonts w:ascii="Times New Roman" w:eastAsiaTheme="minorEastAsia" w:hAnsi="Times New Roman" w:cs="Times New Roman"/>
          <w:i/>
          <w:iCs/>
          <w:kern w:val="2"/>
          <w:sz w:val="24"/>
          <w:szCs w:val="24"/>
          <w:lang w:val="en-GB"/>
          <w14:ligatures w14:val="standardContextual"/>
        </w:rPr>
        <w:t xml:space="preserve"> </w:t>
      </w:r>
      <w:r w:rsidR="00F8665A" w:rsidRPr="002C1801">
        <w:rPr>
          <w:rFonts w:ascii="Times New Roman" w:eastAsiaTheme="minorEastAsia" w:hAnsi="Times New Roman" w:cs="Times New Roman"/>
          <w:i/>
          <w:iCs/>
          <w:kern w:val="2"/>
          <w:sz w:val="24"/>
          <w:szCs w:val="24"/>
          <w14:ligatures w14:val="standardContextual"/>
        </w:rPr>
        <w:t xml:space="preserve"> </w:t>
      </w:r>
      <w:r w:rsidR="00B10FD8" w:rsidRPr="002C1801">
        <w:rPr>
          <w:rFonts w:ascii="Times New Roman" w:eastAsiaTheme="minorEastAsia" w:hAnsi="Times New Roman" w:cs="Times New Roman"/>
          <w:i/>
          <w:iCs/>
          <w:kern w:val="2"/>
          <w:sz w:val="24"/>
          <w:szCs w:val="24"/>
          <w14:ligatures w14:val="standardContextual"/>
        </w:rPr>
        <w:t>p</w:t>
      </w:r>
      <w:r w:rsidR="00E67A8E" w:rsidRPr="002C1801">
        <w:rPr>
          <w:rFonts w:ascii="Times New Roman" w:eastAsiaTheme="minorEastAsia" w:hAnsi="Times New Roman" w:cs="Times New Roman"/>
          <w:i/>
          <w:iCs/>
          <w:sz w:val="24"/>
          <w:szCs w:val="24"/>
        </w:rPr>
        <w:t>opulation recruitment rate (</w:t>
      </w:r>
      <w:r w:rsidR="00E67A8E" w:rsidRPr="002C1801">
        <w:rPr>
          <w:rFonts w:ascii="Segoe UI" w:eastAsiaTheme="minorEastAsia" w:hAnsi="Segoe UI" w:cs="Segoe UI"/>
          <w:i/>
          <w:iCs/>
          <w:sz w:val="24"/>
          <w:szCs w:val="24"/>
        </w:rPr>
        <w:t>ꓥ</w:t>
      </w:r>
      <w:r w:rsidR="00E67A8E" w:rsidRPr="002C1801">
        <w:rPr>
          <w:rFonts w:ascii="Times New Roman" w:eastAsiaTheme="minorEastAsia" w:hAnsi="Times New Roman" w:cs="Times New Roman"/>
          <w:i/>
          <w:iCs/>
          <w:sz w:val="24"/>
          <w:szCs w:val="24"/>
        </w:rPr>
        <w:t>), transmission rate from infected (asymptomatic – β</w:t>
      </w:r>
      <w:r w:rsidR="00E67A8E" w:rsidRPr="002C1801">
        <w:rPr>
          <w:rFonts w:ascii="Times New Roman" w:eastAsiaTheme="minorEastAsia" w:hAnsi="Times New Roman" w:cs="Times New Roman"/>
          <w:i/>
          <w:iCs/>
          <w:sz w:val="24"/>
          <w:szCs w:val="24"/>
          <w:vertAlign w:val="subscript"/>
        </w:rPr>
        <w:t>1</w:t>
      </w:r>
      <w:r w:rsidR="00E67A8E" w:rsidRPr="002C1801">
        <w:rPr>
          <w:rFonts w:ascii="Times New Roman" w:eastAsiaTheme="minorEastAsia" w:hAnsi="Times New Roman" w:cs="Times New Roman"/>
          <w:i/>
          <w:iCs/>
          <w:sz w:val="24"/>
          <w:szCs w:val="24"/>
        </w:rPr>
        <w:t>, symptomatic – β</w:t>
      </w:r>
      <w:r w:rsidR="00E67A8E" w:rsidRPr="002C1801">
        <w:rPr>
          <w:rFonts w:ascii="Times New Roman" w:eastAsiaTheme="minorEastAsia" w:hAnsi="Times New Roman" w:cs="Times New Roman"/>
          <w:i/>
          <w:iCs/>
          <w:sz w:val="24"/>
          <w:szCs w:val="24"/>
          <w:vertAlign w:val="subscript"/>
        </w:rPr>
        <w:t>2</w:t>
      </w:r>
      <w:r w:rsidR="00E67A8E" w:rsidRPr="002C1801">
        <w:rPr>
          <w:rFonts w:ascii="Times New Roman" w:eastAsiaTheme="minorEastAsia" w:hAnsi="Times New Roman" w:cs="Times New Roman"/>
          <w:i/>
          <w:iCs/>
          <w:sz w:val="24"/>
          <w:szCs w:val="24"/>
        </w:rPr>
        <w:t>, undetected but exposed - ф) population, testing rate (β</w:t>
      </w:r>
      <w:r w:rsidR="00E67A8E" w:rsidRPr="002C1801">
        <w:rPr>
          <w:rFonts w:ascii="Times New Roman" w:eastAsiaTheme="minorEastAsia" w:hAnsi="Times New Roman" w:cs="Times New Roman"/>
          <w:i/>
          <w:iCs/>
          <w:sz w:val="24"/>
          <w:szCs w:val="24"/>
          <w:vertAlign w:val="subscript"/>
        </w:rPr>
        <w:t>V</w:t>
      </w:r>
      <w:r w:rsidR="00E67A8E" w:rsidRPr="002C1801">
        <w:rPr>
          <w:rFonts w:ascii="Times New Roman" w:eastAsiaTheme="minorEastAsia" w:hAnsi="Times New Roman" w:cs="Times New Roman"/>
          <w:i/>
          <w:iCs/>
          <w:sz w:val="24"/>
          <w:szCs w:val="24"/>
        </w:rPr>
        <w:t>), (σ), population exposure, exposed tested get infected (</w:t>
      </w:r>
      <m:oMath>
        <m:r>
          <w:rPr>
            <w:rFonts w:ascii="Cambria Math" w:eastAsiaTheme="minorEastAsia" w:hAnsi="Cambria Math" w:cs="Times New Roman"/>
            <w:sz w:val="24"/>
            <w:szCs w:val="24"/>
          </w:rPr>
          <m:t>ρ</m:t>
        </m:r>
      </m:oMath>
      <w:r w:rsidR="00E67A8E" w:rsidRPr="002C1801">
        <w:rPr>
          <w:rFonts w:ascii="Times New Roman" w:eastAsiaTheme="minorEastAsia" w:hAnsi="Times New Roman" w:cs="Times New Roman"/>
          <w:i/>
          <w:iCs/>
          <w:sz w:val="24"/>
          <w:szCs w:val="24"/>
        </w:rPr>
        <w:t>), quarantine and isolation are identified as promoting the Covid-19 epidemic infection in Nigeria.</w:t>
      </w:r>
      <w:r w:rsidR="00D25D59" w:rsidRPr="002C1801">
        <w:rPr>
          <w:rFonts w:ascii="Times New Roman" w:eastAsiaTheme="minorEastAsia" w:hAnsi="Times New Roman" w:cs="Times New Roman"/>
          <w:i/>
          <w:iCs/>
          <w:sz w:val="24"/>
          <w:szCs w:val="24"/>
        </w:rPr>
        <w:t xml:space="preserve"> Following the findings, </w:t>
      </w:r>
      <w:r w:rsidR="00181EF3" w:rsidRPr="002C1801">
        <w:rPr>
          <w:rFonts w:ascii="Times New Roman" w:hAnsi="Times New Roman" w:cs="Times New Roman"/>
          <w:i/>
          <w:iCs/>
          <w:sz w:val="24"/>
          <w:szCs w:val="24"/>
        </w:rPr>
        <w:t>e</w:t>
      </w:r>
      <w:r w:rsidR="005909C7" w:rsidRPr="002C1801">
        <w:rPr>
          <w:rFonts w:ascii="Times New Roman" w:hAnsi="Times New Roman" w:cs="Times New Roman"/>
          <w:i/>
          <w:iCs/>
          <w:sz w:val="24"/>
          <w:szCs w:val="24"/>
        </w:rPr>
        <w:t xml:space="preserve">arly closure of country’s borders to check increasing recruitment rate, introduction of social distancing, wearing of nose &amp; mouth guide, early commencement of free testing of the disease (Covid-19),  </w:t>
      </w:r>
      <w:r w:rsidR="00CD7797" w:rsidRPr="002C1801">
        <w:rPr>
          <w:rFonts w:ascii="Times New Roman" w:hAnsi="Times New Roman" w:cs="Times New Roman"/>
          <w:i/>
          <w:iCs/>
          <w:sz w:val="24"/>
          <w:szCs w:val="24"/>
        </w:rPr>
        <w:t>i</w:t>
      </w:r>
      <w:r w:rsidR="005909C7" w:rsidRPr="002C1801">
        <w:rPr>
          <w:rFonts w:ascii="Times New Roman" w:hAnsi="Times New Roman" w:cs="Times New Roman"/>
          <w:i/>
          <w:iCs/>
          <w:sz w:val="24"/>
          <w:szCs w:val="24"/>
        </w:rPr>
        <w:t>ntroduction of movement restriction (close-down/lock-down), compulsory Covid-19 vaccination to every vulnerable in the population, effective government quarantine and isolation (treatments) centers and immediate engagement of both medical and non-medical researchers to find solutions of different kind</w:t>
      </w:r>
      <w:r w:rsidR="006725AE" w:rsidRPr="002C1801">
        <w:rPr>
          <w:rFonts w:ascii="Times New Roman" w:hAnsi="Times New Roman" w:cs="Times New Roman"/>
          <w:i/>
          <w:iCs/>
          <w:sz w:val="24"/>
          <w:szCs w:val="24"/>
        </w:rPr>
        <w:t xml:space="preserve"> were recommended.</w:t>
      </w:r>
    </w:p>
    <w:bookmarkEnd w:id="1"/>
    <w:p w14:paraId="227947DA" w14:textId="120E9B81" w:rsidR="003C688F" w:rsidRPr="002C1801" w:rsidRDefault="003C688F" w:rsidP="00C64EFE">
      <w:pPr>
        <w:spacing w:after="0" w:line="240" w:lineRule="auto"/>
        <w:ind w:left="-90"/>
        <w:contextualSpacing/>
        <w:jc w:val="both"/>
        <w:rPr>
          <w:rFonts w:ascii="Times New Roman" w:hAnsi="Times New Roman" w:cs="Times New Roman"/>
          <w:sz w:val="24"/>
          <w:szCs w:val="24"/>
        </w:rPr>
      </w:pPr>
      <w:r w:rsidRPr="002C1801">
        <w:rPr>
          <w:rFonts w:ascii="Times New Roman" w:hAnsi="Times New Roman" w:cs="Times New Roman"/>
          <w:b/>
          <w:bCs/>
          <w:sz w:val="24"/>
          <w:szCs w:val="24"/>
        </w:rPr>
        <w:t>Keywords</w:t>
      </w:r>
      <w:r w:rsidRPr="002C1801">
        <w:rPr>
          <w:rFonts w:ascii="Times New Roman" w:hAnsi="Times New Roman" w:cs="Times New Roman"/>
          <w:sz w:val="24"/>
          <w:szCs w:val="24"/>
        </w:rPr>
        <w:t xml:space="preserve">: Deterministic, Modeling, Covid-19, Vaccination, </w:t>
      </w:r>
      <w:r w:rsidR="006725AE" w:rsidRPr="002C1801">
        <w:rPr>
          <w:rFonts w:ascii="Times New Roman" w:hAnsi="Times New Roman" w:cs="Times New Roman"/>
          <w:sz w:val="24"/>
          <w:szCs w:val="24"/>
        </w:rPr>
        <w:t xml:space="preserve">Covid-19 Test, </w:t>
      </w:r>
      <w:r w:rsidRPr="002C1801">
        <w:rPr>
          <w:rFonts w:ascii="Times New Roman" w:hAnsi="Times New Roman" w:cs="Times New Roman"/>
          <w:sz w:val="24"/>
          <w:szCs w:val="24"/>
        </w:rPr>
        <w:t xml:space="preserve">Transmission, </w:t>
      </w:r>
    </w:p>
    <w:p w14:paraId="21C62FF8" w14:textId="58D8269F" w:rsidR="003C688F" w:rsidRPr="002C1801" w:rsidRDefault="003C688F" w:rsidP="00C64EFE">
      <w:pPr>
        <w:spacing w:line="240" w:lineRule="auto"/>
        <w:ind w:left="-90"/>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004129D0" w:rsidRPr="002C1801">
        <w:rPr>
          <w:rFonts w:ascii="Times New Roman" w:hAnsi="Times New Roman" w:cs="Times New Roman"/>
          <w:sz w:val="24"/>
          <w:szCs w:val="24"/>
        </w:rPr>
        <w:t xml:space="preserve">          </w:t>
      </w:r>
      <w:r w:rsidRPr="002C1801">
        <w:rPr>
          <w:rFonts w:ascii="Times New Roman" w:hAnsi="Times New Roman" w:cs="Times New Roman"/>
          <w:sz w:val="24"/>
          <w:szCs w:val="24"/>
        </w:rPr>
        <w:t xml:space="preserve">         </w:t>
      </w:r>
      <w:r w:rsidR="004129D0" w:rsidRPr="002C1801">
        <w:rPr>
          <w:rFonts w:ascii="Times New Roman" w:hAnsi="Times New Roman" w:cs="Times New Roman"/>
          <w:sz w:val="24"/>
          <w:szCs w:val="24"/>
        </w:rPr>
        <w:t>Basic</w:t>
      </w:r>
      <w:r w:rsidRPr="002C1801">
        <w:rPr>
          <w:rFonts w:ascii="Times New Roman" w:hAnsi="Times New Roman" w:cs="Times New Roman"/>
          <w:sz w:val="24"/>
          <w:szCs w:val="24"/>
        </w:rPr>
        <w:t xml:space="preserve"> Reproduction number, Sensitivity Analysis</w:t>
      </w:r>
    </w:p>
    <w:p w14:paraId="4B2AF24B" w14:textId="77777777" w:rsidR="003C688F" w:rsidRPr="002C1801" w:rsidRDefault="003C688F" w:rsidP="003C688F">
      <w:pPr>
        <w:rPr>
          <w:rFonts w:ascii="Times New Roman" w:hAnsi="Times New Roman" w:cs="Times New Roman"/>
          <w:sz w:val="24"/>
          <w:szCs w:val="24"/>
        </w:rPr>
      </w:pPr>
    </w:p>
    <w:p w14:paraId="6941BEE9" w14:textId="15EBFE1B" w:rsidR="008B6786" w:rsidRPr="002C1801" w:rsidRDefault="008B6786" w:rsidP="004345B0">
      <w:pPr>
        <w:pStyle w:val="Heading2"/>
        <w:spacing w:after="240"/>
        <w:rPr>
          <w:rFonts w:ascii="Times New Roman" w:hAnsi="Times New Roman" w:cs="Times New Roman"/>
          <w:b w:val="0"/>
          <w:szCs w:val="24"/>
        </w:rPr>
      </w:pPr>
      <w:bookmarkStart w:id="4" w:name="_Toc156309388"/>
      <w:r w:rsidRPr="002C1801">
        <w:rPr>
          <w:rFonts w:ascii="Times New Roman" w:hAnsi="Times New Roman" w:cs="Times New Roman"/>
          <w:szCs w:val="24"/>
        </w:rPr>
        <w:t>1.</w:t>
      </w:r>
      <w:r w:rsidR="00A75361" w:rsidRPr="002C1801">
        <w:rPr>
          <w:rFonts w:ascii="Times New Roman" w:hAnsi="Times New Roman" w:cs="Times New Roman"/>
          <w:szCs w:val="24"/>
        </w:rPr>
        <w:t>0</w:t>
      </w:r>
      <w:r w:rsidR="00484F2B" w:rsidRPr="002C1801">
        <w:rPr>
          <w:rFonts w:ascii="Times New Roman" w:hAnsi="Times New Roman" w:cs="Times New Roman"/>
          <w:szCs w:val="24"/>
        </w:rPr>
        <w:t xml:space="preserve"> </w:t>
      </w:r>
      <w:r w:rsidR="00484F2B" w:rsidRPr="002C1801">
        <w:rPr>
          <w:rFonts w:ascii="Times New Roman" w:hAnsi="Times New Roman" w:cs="Times New Roman"/>
          <w:szCs w:val="24"/>
        </w:rPr>
        <w:tab/>
      </w:r>
      <w:bookmarkEnd w:id="4"/>
      <w:r w:rsidR="008B51AB" w:rsidRPr="002C1801">
        <w:rPr>
          <w:rFonts w:ascii="Times New Roman" w:hAnsi="Times New Roman" w:cs="Times New Roman"/>
          <w:szCs w:val="24"/>
        </w:rPr>
        <w:t>Introduction</w:t>
      </w:r>
    </w:p>
    <w:p w14:paraId="3C14EC5E" w14:textId="5AFA6DDB" w:rsidR="00551AB9" w:rsidRPr="002C1801" w:rsidRDefault="008B678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World Health </w:t>
      </w:r>
      <w:r w:rsidR="00E410A8" w:rsidRPr="002C1801">
        <w:rPr>
          <w:rFonts w:ascii="Times New Roman" w:hAnsi="Times New Roman" w:cs="Times New Roman"/>
          <w:sz w:val="24"/>
          <w:szCs w:val="24"/>
        </w:rPr>
        <w:t>Organization</w:t>
      </w:r>
      <w:r w:rsidRPr="002C1801">
        <w:rPr>
          <w:rFonts w:ascii="Times New Roman" w:hAnsi="Times New Roman" w:cs="Times New Roman"/>
          <w:sz w:val="24"/>
          <w:szCs w:val="24"/>
        </w:rPr>
        <w:t xml:space="preserve"> declared Covid-19 an outbreak of public health emergency of international concern on 30</w:t>
      </w:r>
      <w:r w:rsidRPr="002C1801">
        <w:rPr>
          <w:rFonts w:ascii="Times New Roman" w:hAnsi="Times New Roman" w:cs="Times New Roman"/>
          <w:sz w:val="24"/>
          <w:szCs w:val="24"/>
          <w:vertAlign w:val="superscript"/>
        </w:rPr>
        <w:t>th</w:t>
      </w:r>
      <w:r w:rsidRPr="002C1801">
        <w:rPr>
          <w:rFonts w:ascii="Times New Roman" w:hAnsi="Times New Roman" w:cs="Times New Roman"/>
          <w:sz w:val="24"/>
          <w:szCs w:val="24"/>
        </w:rPr>
        <w:t xml:space="preserve"> January, 2020 and a pandemic on March 11, 2020 as a result of its epidemic rampant multiplicity across countries and continents of the world. The emergence of covid-19 dealt a severe and acute public health emergency due to the world, such that individual countries responded in an unpredictable manner influencing the trajectory of national epidemics. </w:t>
      </w:r>
      <w:r w:rsidR="00882AD8" w:rsidRPr="002C1801">
        <w:rPr>
          <w:rFonts w:ascii="Times New Roman" w:hAnsi="Times New Roman" w:cs="Times New Roman"/>
          <w:sz w:val="24"/>
          <w:szCs w:val="24"/>
        </w:rPr>
        <w:t>Disease pandemic has become a periodic reoccurrence in the recent times globally. Within the last two decades, there have been between two to three pandemics of different dimension and magnitude of threat to humanity, among which were HIV/AiDS, Ebola, Zika Virus, Lassa Fever and Covid-19. Covid-19 has taken a dimension that no other pandemic has ever taken in its threat to human population across the globe. The outbreak of Covid-19 has severely inflicted all human phases of live, from health to economy and social development activities</w:t>
      </w:r>
      <w:r w:rsidR="00861478" w:rsidRPr="002C1801">
        <w:rPr>
          <w:rFonts w:ascii="Times New Roman" w:hAnsi="Times New Roman" w:cs="Times New Roman"/>
          <w:sz w:val="24"/>
          <w:szCs w:val="24"/>
        </w:rPr>
        <w:t xml:space="preserve">. </w:t>
      </w:r>
      <w:r w:rsidRPr="002C1801">
        <w:rPr>
          <w:rFonts w:ascii="Times New Roman" w:hAnsi="Times New Roman" w:cs="Times New Roman"/>
          <w:sz w:val="24"/>
          <w:szCs w:val="24"/>
        </w:rPr>
        <w:t>It is an outbreak that has brought a total standstill to human movements and activities in a manner that has never been experienced at least in the last two to three decades.</w:t>
      </w:r>
      <w:r w:rsidR="00551AB9" w:rsidRPr="002C1801">
        <w:rPr>
          <w:rFonts w:ascii="Times New Roman" w:hAnsi="Times New Roman" w:cs="Times New Roman"/>
          <w:sz w:val="24"/>
          <w:szCs w:val="24"/>
        </w:rPr>
        <w:t xml:space="preserve"> Statistical modeling is defined as a major non-laboratory tool used to analyze, understand, and predict the course of this disease in humans (Anderson et al, 1991). </w:t>
      </w:r>
    </w:p>
    <w:p w14:paraId="1294FB32" w14:textId="5850BC59" w:rsidR="00882AD8" w:rsidRPr="002C1801" w:rsidRDefault="008B678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Modelling is one of the most utilized mathematical strategies to mitigate effect of disease transmission in epidemiology study, and it has been found to be of significant application in epidemic studies like we have in covid-19 infection. </w:t>
      </w:r>
      <w:r w:rsidR="00882AD8" w:rsidRPr="002C1801">
        <w:rPr>
          <w:rFonts w:ascii="Times New Roman" w:hAnsi="Times New Roman" w:cs="Times New Roman"/>
          <w:sz w:val="24"/>
          <w:szCs w:val="24"/>
        </w:rPr>
        <w:t>Since the beginning of the ongoing global COVID-19 pandemic, there have been many non-pharmaceutical efforts (mathematical modeling) to study its transmission</w:t>
      </w:r>
      <w:r w:rsidR="007D3331" w:rsidRPr="002C1801">
        <w:rPr>
          <w:rFonts w:ascii="Times New Roman" w:hAnsi="Times New Roman" w:cs="Times New Roman"/>
          <w:sz w:val="24"/>
          <w:szCs w:val="24"/>
        </w:rPr>
        <w:t>,</w:t>
      </w:r>
      <w:r w:rsidR="00882AD8" w:rsidRPr="002C1801">
        <w:rPr>
          <w:rFonts w:ascii="Times New Roman" w:hAnsi="Times New Roman" w:cs="Times New Roman"/>
          <w:sz w:val="24"/>
          <w:szCs w:val="24"/>
        </w:rPr>
        <w:t xml:space="preserve"> control and finding lasting solution to address the generated public health nuisance it has created. </w:t>
      </w:r>
    </w:p>
    <w:p w14:paraId="1B9D20F3" w14:textId="3AFDB8DB" w:rsidR="008C735A" w:rsidRPr="002C1801" w:rsidRDefault="00861478" w:rsidP="0075382A">
      <w:pPr>
        <w:pStyle w:val="NoSpacing"/>
        <w:jc w:val="both"/>
        <w:rPr>
          <w:rFonts w:ascii="Times New Roman" w:hAnsi="Times New Roman" w:cs="Times New Roman"/>
          <w:bCs/>
          <w:sz w:val="24"/>
          <w:szCs w:val="24"/>
        </w:rPr>
      </w:pPr>
      <w:bookmarkStart w:id="5" w:name="_Hlk134015147"/>
      <w:r w:rsidRPr="002C1801">
        <w:rPr>
          <w:rFonts w:ascii="Times New Roman" w:hAnsi="Times New Roman" w:cs="Times New Roman"/>
          <w:sz w:val="24"/>
          <w:szCs w:val="24"/>
        </w:rPr>
        <w:t xml:space="preserve">Egger, </w:t>
      </w:r>
      <w:r w:rsidRPr="002C1801">
        <w:rPr>
          <w:rFonts w:ascii="Times New Roman" w:hAnsi="Times New Roman" w:cs="Times New Roman"/>
          <w:i/>
          <w:iCs/>
          <w:sz w:val="24"/>
          <w:szCs w:val="24"/>
        </w:rPr>
        <w:t>et al.</w:t>
      </w:r>
      <w:r w:rsidRPr="002C1801">
        <w:rPr>
          <w:rFonts w:ascii="Times New Roman" w:hAnsi="Times New Roman" w:cs="Times New Roman"/>
          <w:sz w:val="24"/>
          <w:szCs w:val="24"/>
        </w:rPr>
        <w:t xml:space="preserve"> (2017) reported the conclusion reached at the Geneva workshop on developing WHO guidelines on the use of modelling studies routinely. It was stated that findings of mathematical modelling studies can provide important evidence that may be highly relevant. They further stated that evidence from modelling studies should be considered specifically in the absence of empirical data directly addressing the question of interest</w:t>
      </w:r>
      <w:bookmarkEnd w:id="5"/>
      <w:r w:rsidRPr="002C1801">
        <w:rPr>
          <w:rFonts w:ascii="Times New Roman" w:hAnsi="Times New Roman" w:cs="Times New Roman"/>
          <w:sz w:val="24"/>
          <w:szCs w:val="24"/>
        </w:rPr>
        <w:t>. The team agreed that in the recent years, the number of mathematical modelling studies have increased steeply, while many questions addressed in the studies are relevant to the development of world health organization (WHO) guidelines. Modern epidemiology aims at modeling the spread of a disease and show that if certain conditions are met, then a disease will become extinct.</w:t>
      </w:r>
      <w:r w:rsidR="00FC1FBC" w:rsidRPr="002C1801">
        <w:rPr>
          <w:rFonts w:ascii="Times New Roman" w:hAnsi="Times New Roman" w:cs="Times New Roman"/>
          <w:sz w:val="24"/>
          <w:szCs w:val="24"/>
        </w:rPr>
        <w:t xml:space="preserve"> Unlike many other works in mathematical field of research on Covid-19 before the advent of vaccination, this work intends to provides in-depth into combination of Covid-19 testing and vaccination effect in the mathematical modelling of combating efforts at curtailing the disease transmission.</w:t>
      </w:r>
      <w:r w:rsidR="008B6786" w:rsidRPr="002C1801">
        <w:rPr>
          <w:rFonts w:ascii="Times New Roman" w:hAnsi="Times New Roman" w:cs="Times New Roman"/>
          <w:sz w:val="24"/>
          <w:szCs w:val="24"/>
        </w:rPr>
        <w:t xml:space="preserve"> The aim of this research is to formulate </w:t>
      </w:r>
      <w:r w:rsidR="00FC1FBC" w:rsidRPr="002C1801">
        <w:rPr>
          <w:rFonts w:ascii="Times New Roman" w:hAnsi="Times New Roman" w:cs="Times New Roman"/>
          <w:sz w:val="24"/>
          <w:szCs w:val="24"/>
        </w:rPr>
        <w:t xml:space="preserve">a </w:t>
      </w:r>
      <w:r w:rsidR="00F7437F" w:rsidRPr="002C1801">
        <w:rPr>
          <w:rFonts w:ascii="Times New Roman" w:hAnsi="Times New Roman" w:cs="Times New Roman"/>
          <w:sz w:val="24"/>
          <w:szCs w:val="24"/>
        </w:rPr>
        <w:t xml:space="preserve">deterministic </w:t>
      </w:r>
      <w:r w:rsidR="008B6786" w:rsidRPr="002C1801">
        <w:rPr>
          <w:rFonts w:ascii="Times New Roman" w:hAnsi="Times New Roman" w:cs="Times New Roman"/>
          <w:sz w:val="24"/>
          <w:szCs w:val="24"/>
        </w:rPr>
        <w:t xml:space="preserve">model of </w:t>
      </w:r>
      <w:r w:rsidR="00351359" w:rsidRPr="002C1801">
        <w:rPr>
          <w:rFonts w:ascii="Times New Roman" w:hAnsi="Times New Roman" w:cs="Times New Roman"/>
          <w:sz w:val="24"/>
          <w:szCs w:val="24"/>
        </w:rPr>
        <w:t>C</w:t>
      </w:r>
      <w:r w:rsidR="008B6786" w:rsidRPr="002C1801">
        <w:rPr>
          <w:rFonts w:ascii="Times New Roman" w:hAnsi="Times New Roman" w:cs="Times New Roman"/>
          <w:sz w:val="24"/>
          <w:szCs w:val="24"/>
        </w:rPr>
        <w:t>ovid-19 distribution in Nigeria</w:t>
      </w:r>
      <w:r w:rsidR="007D3331" w:rsidRPr="002C1801">
        <w:rPr>
          <w:rFonts w:ascii="Times New Roman" w:hAnsi="Times New Roman" w:cs="Times New Roman"/>
          <w:sz w:val="24"/>
          <w:szCs w:val="24"/>
        </w:rPr>
        <w:t>,</w:t>
      </w:r>
      <w:r w:rsidR="008B6786" w:rsidRPr="002C1801">
        <w:rPr>
          <w:rFonts w:ascii="Times New Roman" w:hAnsi="Times New Roman" w:cs="Times New Roman"/>
          <w:sz w:val="24"/>
          <w:szCs w:val="24"/>
        </w:rPr>
        <w:t xml:space="preserve"> that will enable control measure which will bring about reduction in its spread in the country</w:t>
      </w:r>
      <w:bookmarkStart w:id="6" w:name="_Hlk156245779"/>
      <w:r w:rsidR="00090716" w:rsidRPr="002C1801">
        <w:rPr>
          <w:rFonts w:ascii="Times New Roman" w:hAnsi="Times New Roman" w:cs="Times New Roman"/>
          <w:sz w:val="24"/>
          <w:szCs w:val="24"/>
        </w:rPr>
        <w:t xml:space="preserve"> and estimate</w:t>
      </w:r>
      <w:r w:rsidR="004E0FD4" w:rsidRPr="002C1801">
        <w:rPr>
          <w:rFonts w:ascii="Times New Roman" w:hAnsi="Times New Roman" w:cs="Times New Roman"/>
          <w:bCs/>
          <w:sz w:val="24"/>
          <w:szCs w:val="24"/>
        </w:rPr>
        <w:t xml:space="preserve"> the model</w:t>
      </w:r>
      <w:r w:rsidR="008C735A" w:rsidRPr="002C1801">
        <w:rPr>
          <w:rFonts w:ascii="Times New Roman" w:hAnsi="Times New Roman" w:cs="Times New Roman"/>
          <w:bCs/>
          <w:sz w:val="24"/>
          <w:szCs w:val="24"/>
        </w:rPr>
        <w:t xml:space="preserve"> basic reproduction number</w:t>
      </w:r>
      <w:r w:rsidR="00090716" w:rsidRPr="002C1801">
        <w:rPr>
          <w:rFonts w:ascii="Times New Roman" w:hAnsi="Times New Roman" w:cs="Times New Roman"/>
          <w:bCs/>
          <w:sz w:val="24"/>
          <w:szCs w:val="24"/>
        </w:rPr>
        <w:t>.</w:t>
      </w:r>
    </w:p>
    <w:bookmarkEnd w:id="6"/>
    <w:p w14:paraId="3FC41692" w14:textId="1CC6DCF7" w:rsidR="008B6786" w:rsidRPr="002C1801" w:rsidRDefault="004E0FD4" w:rsidP="0075382A">
      <w:pPr>
        <w:pStyle w:val="NoSpacing"/>
        <w:jc w:val="both"/>
        <w:rPr>
          <w:rFonts w:ascii="Times New Roman" w:hAnsi="Times New Roman" w:cs="Times New Roman"/>
          <w:sz w:val="24"/>
          <w:szCs w:val="24"/>
        </w:rPr>
      </w:pPr>
      <w:r w:rsidRPr="002C1801">
        <w:rPr>
          <w:rFonts w:ascii="Times New Roman" w:hAnsi="Times New Roman" w:cs="Times New Roman"/>
          <w:bCs/>
          <w:sz w:val="24"/>
          <w:szCs w:val="24"/>
        </w:rPr>
        <w:t xml:space="preserve">Application of deterministic differential </w:t>
      </w:r>
      <w:r w:rsidR="00B20481" w:rsidRPr="002C1801">
        <w:rPr>
          <w:rFonts w:ascii="Times New Roman" w:hAnsi="Times New Roman" w:cs="Times New Roman"/>
          <w:bCs/>
          <w:sz w:val="24"/>
          <w:szCs w:val="24"/>
        </w:rPr>
        <w:t>equations in</w:t>
      </w:r>
      <w:r w:rsidRPr="002C1801">
        <w:rPr>
          <w:rFonts w:ascii="Times New Roman" w:hAnsi="Times New Roman" w:cs="Times New Roman"/>
          <w:bCs/>
          <w:sz w:val="24"/>
          <w:szCs w:val="24"/>
        </w:rPr>
        <w:t xml:space="preserve"> epidemic disease</w:t>
      </w:r>
      <w:r w:rsidR="00717BED" w:rsidRPr="002C1801">
        <w:rPr>
          <w:rFonts w:ascii="Times New Roman" w:hAnsi="Times New Roman" w:cs="Times New Roman"/>
          <w:bCs/>
          <w:sz w:val="24"/>
          <w:szCs w:val="24"/>
        </w:rPr>
        <w:t xml:space="preserve"> modelling and </w:t>
      </w:r>
      <w:r w:rsidR="00827E45" w:rsidRPr="002C1801">
        <w:rPr>
          <w:rFonts w:ascii="Times New Roman" w:hAnsi="Times New Roman" w:cs="Times New Roman"/>
          <w:bCs/>
          <w:sz w:val="24"/>
          <w:szCs w:val="24"/>
        </w:rPr>
        <w:t>Covid-19</w:t>
      </w:r>
      <w:r w:rsidR="00717BED" w:rsidRPr="002C1801">
        <w:rPr>
          <w:rFonts w:ascii="Times New Roman" w:hAnsi="Times New Roman" w:cs="Times New Roman"/>
          <w:bCs/>
          <w:sz w:val="24"/>
          <w:szCs w:val="24"/>
        </w:rPr>
        <w:t xml:space="preserve"> in </w:t>
      </w:r>
      <w:r w:rsidR="00B20481" w:rsidRPr="002C1801">
        <w:rPr>
          <w:rFonts w:ascii="Times New Roman" w:hAnsi="Times New Roman" w:cs="Times New Roman"/>
          <w:bCs/>
          <w:sz w:val="24"/>
          <w:szCs w:val="24"/>
        </w:rPr>
        <w:t>particular, has</w:t>
      </w:r>
      <w:r w:rsidR="005E6BCA" w:rsidRPr="002C1801">
        <w:rPr>
          <w:rFonts w:ascii="Times New Roman" w:hAnsi="Times New Roman" w:cs="Times New Roman"/>
          <w:bCs/>
          <w:sz w:val="24"/>
          <w:szCs w:val="24"/>
        </w:rPr>
        <w:t xml:space="preserve"> becoming so popular in </w:t>
      </w:r>
      <w:r w:rsidR="008B6786" w:rsidRPr="002C1801">
        <w:rPr>
          <w:rFonts w:ascii="Times New Roman" w:hAnsi="Times New Roman" w:cs="Times New Roman"/>
          <w:sz w:val="24"/>
          <w:szCs w:val="24"/>
        </w:rPr>
        <w:t xml:space="preserve">applied mathematics </w:t>
      </w:r>
      <w:r w:rsidR="005E6BCA" w:rsidRPr="002C1801">
        <w:rPr>
          <w:rFonts w:ascii="Times New Roman" w:hAnsi="Times New Roman" w:cs="Times New Roman"/>
          <w:sz w:val="24"/>
          <w:szCs w:val="24"/>
        </w:rPr>
        <w:t>field of study and has helped significantly.</w:t>
      </w:r>
      <w:r w:rsidR="008B6786" w:rsidRPr="002C1801">
        <w:rPr>
          <w:rFonts w:ascii="Times New Roman" w:hAnsi="Times New Roman" w:cs="Times New Roman"/>
          <w:sz w:val="24"/>
          <w:szCs w:val="24"/>
        </w:rPr>
        <w:t xml:space="preserve"> This is one of many demonstrations that illustrate the importance of mathematics within our history, especially within astronomy and physics (Joshua Carroll, 2015).  Mathematical model has been identified to have significantly entrenched into solving many real live problems and have many advantages over other models., among which are system performance optimization, prediction and so on.</w:t>
      </w:r>
      <w:r w:rsidR="005E6BCA" w:rsidRPr="002C1801">
        <w:rPr>
          <w:rFonts w:ascii="Times New Roman" w:hAnsi="Times New Roman" w:cs="Times New Roman"/>
          <w:bCs/>
          <w:sz w:val="24"/>
          <w:szCs w:val="24"/>
        </w:rPr>
        <w:t xml:space="preserve"> </w:t>
      </w:r>
      <w:r w:rsidR="00183463" w:rsidRPr="002C1801">
        <w:rPr>
          <w:rFonts w:ascii="Times New Roman" w:hAnsi="Times New Roman" w:cs="Times New Roman"/>
          <w:sz w:val="24"/>
          <w:szCs w:val="24"/>
        </w:rPr>
        <w:t xml:space="preserve">Mathematical modelling is one of the few known scientific </w:t>
      </w:r>
      <w:r w:rsidR="005E6BCA" w:rsidRPr="002C1801">
        <w:rPr>
          <w:rFonts w:ascii="Times New Roman" w:hAnsi="Times New Roman" w:cs="Times New Roman"/>
          <w:sz w:val="24"/>
          <w:szCs w:val="24"/>
        </w:rPr>
        <w:t>approaches</w:t>
      </w:r>
      <w:r w:rsidR="00183463" w:rsidRPr="002C1801">
        <w:rPr>
          <w:rFonts w:ascii="Times New Roman" w:hAnsi="Times New Roman" w:cs="Times New Roman"/>
          <w:sz w:val="24"/>
          <w:szCs w:val="24"/>
        </w:rPr>
        <w:t xml:space="preserve"> to studying the spread, predicting possible outcomes and evaluating the effectiveness of control strategies. </w:t>
      </w:r>
      <w:bookmarkStart w:id="7" w:name="_Hlk134010524"/>
      <w:r w:rsidR="00183463" w:rsidRPr="002C1801">
        <w:rPr>
          <w:rFonts w:ascii="Times New Roman" w:hAnsi="Times New Roman" w:cs="Times New Roman"/>
          <w:sz w:val="24"/>
          <w:szCs w:val="24"/>
        </w:rPr>
        <w:t xml:space="preserve">Infectious disease modelling is generally </w:t>
      </w:r>
      <w:r w:rsidR="00183463" w:rsidRPr="002C1801">
        <w:rPr>
          <w:rFonts w:ascii="Times New Roman" w:hAnsi="Times New Roman" w:cs="Times New Roman"/>
          <w:sz w:val="24"/>
          <w:szCs w:val="24"/>
        </w:rPr>
        <w:lastRenderedPageBreak/>
        <w:t>conducted to understand disease transmission dynamics and the effectiveness of health intervention such as vaccination (Earn, 2008).</w:t>
      </w:r>
      <w:bookmarkEnd w:id="7"/>
      <w:r w:rsidR="00183463" w:rsidRPr="002C1801">
        <w:rPr>
          <w:rFonts w:ascii="Times New Roman" w:hAnsi="Times New Roman" w:cs="Times New Roman"/>
          <w:sz w:val="24"/>
          <w:szCs w:val="24"/>
        </w:rPr>
        <w:t xml:space="preserve"> </w:t>
      </w:r>
    </w:p>
    <w:p w14:paraId="16C77693" w14:textId="77777777" w:rsidR="00FE688D" w:rsidRPr="002C1801" w:rsidRDefault="00FE688D"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Hethcote (2000) opined that the deterministic epidemiology modeling seems to have started in the 20</w:t>
      </w:r>
      <w:r w:rsidRPr="002C1801">
        <w:rPr>
          <w:rFonts w:ascii="Times New Roman" w:hAnsi="Times New Roman" w:cs="Times New Roman"/>
          <w:sz w:val="24"/>
          <w:szCs w:val="24"/>
          <w:vertAlign w:val="superscript"/>
        </w:rPr>
        <w:t>th</w:t>
      </w:r>
      <w:r w:rsidRPr="002C1801">
        <w:rPr>
          <w:rFonts w:ascii="Times New Roman" w:hAnsi="Times New Roman" w:cs="Times New Roman"/>
          <w:sz w:val="24"/>
          <w:szCs w:val="24"/>
        </w:rPr>
        <w:t xml:space="preserve"> century, while Trottier </w:t>
      </w:r>
      <w:r w:rsidRPr="002C1801">
        <w:rPr>
          <w:rFonts w:ascii="Times New Roman" w:hAnsi="Times New Roman" w:cs="Times New Roman"/>
          <w:i/>
          <w:iCs/>
          <w:sz w:val="24"/>
          <w:szCs w:val="24"/>
        </w:rPr>
        <w:t>et al</w:t>
      </w:r>
      <w:r w:rsidRPr="002C1801">
        <w:rPr>
          <w:rFonts w:ascii="Times New Roman" w:hAnsi="Times New Roman" w:cs="Times New Roman"/>
          <w:sz w:val="24"/>
          <w:szCs w:val="24"/>
        </w:rPr>
        <w:t xml:space="preserve">. (2000) claims that deterministic model is a compartmental model. In deterministic models, a large population is divided into smaller groups called </w:t>
      </w:r>
      <w:r w:rsidRPr="002C1801">
        <w:rPr>
          <w:rFonts w:ascii="Times New Roman" w:hAnsi="Times New Roman" w:cs="Times New Roman"/>
          <w:i/>
          <w:iCs/>
          <w:sz w:val="24"/>
          <w:szCs w:val="24"/>
        </w:rPr>
        <w:t xml:space="preserve">compartments </w:t>
      </w:r>
      <w:r w:rsidRPr="002C1801">
        <w:rPr>
          <w:rFonts w:ascii="Times New Roman" w:hAnsi="Times New Roman" w:cs="Times New Roman"/>
          <w:sz w:val="24"/>
          <w:szCs w:val="24"/>
        </w:rPr>
        <w:t xml:space="preserve">(or </w:t>
      </w:r>
      <w:r w:rsidRPr="002C1801">
        <w:rPr>
          <w:rFonts w:ascii="Times New Roman" w:hAnsi="Times New Roman" w:cs="Times New Roman"/>
          <w:i/>
          <w:iCs/>
          <w:sz w:val="24"/>
          <w:szCs w:val="24"/>
        </w:rPr>
        <w:t>classes</w:t>
      </w:r>
      <w:r w:rsidRPr="002C1801">
        <w:rPr>
          <w:rFonts w:ascii="Times New Roman" w:hAnsi="Times New Roman" w:cs="Times New Roman"/>
          <w:sz w:val="24"/>
          <w:szCs w:val="24"/>
        </w:rPr>
        <w:t>) where each group represents a specific stage of the epidemic. Such models, often formulated in terms of a system of di</w:t>
      </w:r>
      <w:r w:rsidRPr="002C1801">
        <w:rPr>
          <w:rFonts w:ascii="Times New Roman" w:eastAsia="rtxr" w:hAnsi="Times New Roman" w:cs="Times New Roman"/>
          <w:sz w:val="24"/>
          <w:szCs w:val="24"/>
        </w:rPr>
        <w:t>ff</w:t>
      </w:r>
      <w:r w:rsidRPr="002C1801">
        <w:rPr>
          <w:rFonts w:ascii="Times New Roman" w:hAnsi="Times New Roman" w:cs="Times New Roman"/>
          <w:sz w:val="24"/>
          <w:szCs w:val="24"/>
        </w:rPr>
        <w:t>erential equations (in continuous time) or di</w:t>
      </w:r>
      <w:r w:rsidRPr="002C1801">
        <w:rPr>
          <w:rFonts w:ascii="Times New Roman" w:eastAsia="rtxr" w:hAnsi="Times New Roman" w:cs="Times New Roman"/>
          <w:sz w:val="24"/>
          <w:szCs w:val="24"/>
        </w:rPr>
        <w:t>ff</w:t>
      </w:r>
      <w:r w:rsidRPr="002C1801">
        <w:rPr>
          <w:rFonts w:ascii="Times New Roman" w:hAnsi="Times New Roman" w:cs="Times New Roman"/>
          <w:sz w:val="24"/>
          <w:szCs w:val="24"/>
        </w:rPr>
        <w:t xml:space="preserve">erence equations (in discrete time), attempt to explain what happens on the average at the population scale (Dadlani </w:t>
      </w:r>
      <w:r w:rsidRPr="002C1801">
        <w:rPr>
          <w:rFonts w:ascii="Times New Roman" w:hAnsi="Times New Roman" w:cs="Times New Roman"/>
          <w:i/>
          <w:iCs/>
          <w:sz w:val="24"/>
          <w:szCs w:val="24"/>
        </w:rPr>
        <w:t>et al</w:t>
      </w:r>
      <w:r w:rsidRPr="002C1801">
        <w:rPr>
          <w:rFonts w:ascii="Times New Roman" w:hAnsi="Times New Roman" w:cs="Times New Roman"/>
          <w:sz w:val="24"/>
          <w:szCs w:val="24"/>
        </w:rPr>
        <w:t xml:space="preserve">. 2020). </w:t>
      </w:r>
    </w:p>
    <w:p w14:paraId="333393A5" w14:textId="6A7832F1" w:rsidR="00827E45" w:rsidRPr="002C1801" w:rsidRDefault="00FE688D" w:rsidP="0075382A">
      <w:pPr>
        <w:pStyle w:val="NoSpacing"/>
        <w:jc w:val="both"/>
        <w:rPr>
          <w:rFonts w:ascii="Times New Roman" w:hAnsi="Times New Roman" w:cs="Times New Roman"/>
          <w:bCs/>
          <w:sz w:val="24"/>
          <w:szCs w:val="24"/>
        </w:rPr>
      </w:pPr>
      <w:r w:rsidRPr="002C1801">
        <w:rPr>
          <w:rFonts w:ascii="Times New Roman" w:hAnsi="Times New Roman" w:cs="Times New Roman"/>
          <w:sz w:val="24"/>
          <w:szCs w:val="24"/>
        </w:rPr>
        <w:t xml:space="preserve">A deterministic system is a model in which no randomness is involved in the development of future states of the system. A solution of a deterministic model is a function of time or space and is generally uniquely dependent on the initial data. Trottier </w:t>
      </w:r>
      <w:r w:rsidRPr="002C1801">
        <w:rPr>
          <w:rFonts w:ascii="Times New Roman" w:hAnsi="Times New Roman" w:cs="Times New Roman"/>
          <w:i/>
          <w:iCs/>
          <w:sz w:val="24"/>
          <w:szCs w:val="24"/>
        </w:rPr>
        <w:t>et al</w:t>
      </w:r>
      <w:r w:rsidRPr="002C1801">
        <w:rPr>
          <w:rFonts w:ascii="Times New Roman" w:hAnsi="Times New Roman" w:cs="Times New Roman"/>
          <w:sz w:val="24"/>
          <w:szCs w:val="24"/>
        </w:rPr>
        <w:t>. (2000) explained that deterministic modeling principle is stemmed on the nonlinear dynamics of infection spread in a population and that it is a simple model that can help one to identify the factors controlling the persistence and stability of transmitted infections within large human populations.</w:t>
      </w:r>
      <w:r w:rsidR="00B20481" w:rsidRPr="002C1801">
        <w:rPr>
          <w:rFonts w:ascii="Times New Roman" w:hAnsi="Times New Roman" w:cs="Times New Roman"/>
          <w:bCs/>
          <w:sz w:val="24"/>
          <w:szCs w:val="24"/>
        </w:rPr>
        <w:t xml:space="preserve"> </w:t>
      </w:r>
      <w:r w:rsidR="00C13511" w:rsidRPr="002C1801">
        <w:rPr>
          <w:rFonts w:ascii="Times New Roman" w:hAnsi="Times New Roman" w:cs="Times New Roman"/>
          <w:bCs/>
          <w:sz w:val="24"/>
          <w:szCs w:val="24"/>
        </w:rPr>
        <w:t xml:space="preserve">Most of the statistical models used in describing spread of epidemic diseases employ traditional compartments like susceptible-exposed-infected-recovery (SEIR) structure as exposited in many research literatures of disease modelling. </w:t>
      </w:r>
      <w:r w:rsidR="00C13511" w:rsidRPr="002C1801">
        <w:rPr>
          <w:rFonts w:ascii="Times New Roman" w:hAnsi="Times New Roman" w:cs="Times New Roman"/>
          <w:sz w:val="24"/>
          <w:szCs w:val="24"/>
        </w:rPr>
        <w:t>All these models are deterministic type and do not consider uncertainty and some variations in the parameters as it is obvious in the case of a growing epidemic. In particular, it has been shown that uncertainty is certain in the disease transmission rate of Covid-19.</w:t>
      </w:r>
      <w:r w:rsidR="00E97725" w:rsidRPr="002C1801">
        <w:rPr>
          <w:rFonts w:ascii="Times New Roman" w:hAnsi="Times New Roman" w:cs="Times New Roman"/>
          <w:b/>
          <w:bCs/>
          <w:sz w:val="24"/>
          <w:szCs w:val="24"/>
        </w:rPr>
        <w:t xml:space="preserve"> </w:t>
      </w:r>
      <w:r w:rsidR="00827E45" w:rsidRPr="002C1801">
        <w:rPr>
          <w:rFonts w:ascii="Times New Roman" w:hAnsi="Times New Roman" w:cs="Times New Roman"/>
          <w:sz w:val="24"/>
          <w:szCs w:val="24"/>
        </w:rPr>
        <w:t xml:space="preserve">Peter, </w:t>
      </w:r>
      <w:r w:rsidR="00827E45" w:rsidRPr="002C1801">
        <w:rPr>
          <w:rFonts w:ascii="Times New Roman" w:hAnsi="Times New Roman" w:cs="Times New Roman"/>
          <w:i/>
          <w:iCs/>
          <w:sz w:val="24"/>
          <w:szCs w:val="24"/>
        </w:rPr>
        <w:t>et al</w:t>
      </w:r>
      <w:r w:rsidR="00827E45" w:rsidRPr="002C1801">
        <w:rPr>
          <w:rFonts w:ascii="Times New Roman" w:hAnsi="Times New Roman" w:cs="Times New Roman"/>
          <w:sz w:val="24"/>
          <w:szCs w:val="24"/>
        </w:rPr>
        <w:t>. (2021) in their work on Analysis and Dynamics of Fractional Order Mathematical Model of Covid-19 in Nigeria Using Atangana-Baleanu Operator, proposed a mathematical model of the coronavirus disease 2019 (Covid-19) to investigate the transmission and control mechanism of the disease in Nigeria. The work adopts a combination of mathematical methods of deterministic approach, ranging from Atangana-Baleanu fractional derivative operator and existence criteria of solution to Laplace transformation to obtain some numerical simulations. Stability theory of differential equations was used to evaluate the qualitative behaviour of the model. The model was built on the human population subdivided into six compartments of susceptible - S(t), exposed –</w:t>
      </w:r>
      <w:r w:rsidR="00E97725" w:rsidRPr="002C1801">
        <w:rPr>
          <w:rFonts w:ascii="Times New Roman" w:hAnsi="Times New Roman" w:cs="Times New Roman"/>
          <w:sz w:val="24"/>
          <w:szCs w:val="24"/>
        </w:rPr>
        <w:t>E(t),</w:t>
      </w:r>
      <w:r w:rsidR="00827E45" w:rsidRPr="002C1801">
        <w:rPr>
          <w:rFonts w:ascii="Times New Roman" w:hAnsi="Times New Roman" w:cs="Times New Roman"/>
          <w:sz w:val="24"/>
          <w:szCs w:val="24"/>
        </w:rPr>
        <w:t xml:space="preserve"> infected without exhibiting any sign and symptoms and are undetected}, quarantined –</w:t>
      </w:r>
      <w:r w:rsidR="00E97725" w:rsidRPr="002C1801">
        <w:rPr>
          <w:rFonts w:ascii="Times New Roman" w:hAnsi="Times New Roman" w:cs="Times New Roman"/>
          <w:sz w:val="24"/>
          <w:szCs w:val="24"/>
        </w:rPr>
        <w:t xml:space="preserve">Q(t) </w:t>
      </w:r>
      <w:r w:rsidR="00827E45" w:rsidRPr="002C1801">
        <w:rPr>
          <w:rFonts w:ascii="Times New Roman" w:hAnsi="Times New Roman" w:cs="Times New Roman"/>
          <w:sz w:val="24"/>
          <w:szCs w:val="24"/>
        </w:rPr>
        <w:t>{infected or suspected case going through incubation period before symptoms are noticeable}, infected –</w:t>
      </w:r>
      <w:r w:rsidR="00E97725" w:rsidRPr="002C1801">
        <w:rPr>
          <w:rFonts w:ascii="Times New Roman" w:hAnsi="Times New Roman" w:cs="Times New Roman"/>
          <w:sz w:val="24"/>
          <w:szCs w:val="24"/>
        </w:rPr>
        <w:t>I(t)</w:t>
      </w:r>
      <w:r w:rsidR="00827E45" w:rsidRPr="002C1801">
        <w:rPr>
          <w:rFonts w:ascii="Times New Roman" w:hAnsi="Times New Roman" w:cs="Times New Roman"/>
          <w:sz w:val="24"/>
          <w:szCs w:val="24"/>
        </w:rPr>
        <w:t>{infected with sign and symptoms and are highly infectious but not yet quarantine or isolated}, confirmed cases of Covid-19 from quarantine category –</w:t>
      </w:r>
      <w:r w:rsidR="001673C3" w:rsidRPr="002C1801">
        <w:rPr>
          <w:rFonts w:ascii="Times New Roman" w:hAnsi="Times New Roman" w:cs="Times New Roman"/>
          <w:sz w:val="24"/>
          <w:szCs w:val="24"/>
        </w:rPr>
        <w:t>C(t)</w:t>
      </w:r>
      <w:r w:rsidR="00827E45" w:rsidRPr="002C1801">
        <w:rPr>
          <w:rFonts w:ascii="Times New Roman" w:hAnsi="Times New Roman" w:cs="Times New Roman"/>
          <w:sz w:val="24"/>
          <w:szCs w:val="24"/>
        </w:rPr>
        <w:t>, and recovery population –</w:t>
      </w:r>
      <w:r w:rsidR="001673C3" w:rsidRPr="002C1801">
        <w:rPr>
          <w:rFonts w:ascii="Times New Roman" w:hAnsi="Times New Roman" w:cs="Times New Roman"/>
          <w:sz w:val="24"/>
          <w:szCs w:val="24"/>
        </w:rPr>
        <w:t xml:space="preserve">R(t) </w:t>
      </w:r>
      <w:r w:rsidR="00827E45" w:rsidRPr="002C1801">
        <w:rPr>
          <w:rFonts w:ascii="Times New Roman" w:hAnsi="Times New Roman" w:cs="Times New Roman"/>
          <w:sz w:val="24"/>
          <w:szCs w:val="24"/>
        </w:rPr>
        <w:t xml:space="preserve">{represents recovery after treatment}. </w:t>
      </w:r>
    </w:p>
    <w:p w14:paraId="15224677" w14:textId="64ECBE95" w:rsidR="008B6786" w:rsidRPr="002C1801" w:rsidRDefault="00827E45"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Adaka </w:t>
      </w:r>
      <w:r w:rsidRPr="002C1801">
        <w:rPr>
          <w:rFonts w:ascii="Times New Roman" w:hAnsi="Times New Roman" w:cs="Times New Roman"/>
          <w:i/>
          <w:iCs/>
          <w:sz w:val="24"/>
          <w:szCs w:val="24"/>
        </w:rPr>
        <w:t>et al</w:t>
      </w:r>
      <w:r w:rsidR="009A1FC7" w:rsidRPr="002C1801">
        <w:rPr>
          <w:rFonts w:ascii="Times New Roman" w:hAnsi="Times New Roman" w:cs="Times New Roman"/>
          <w:sz w:val="24"/>
          <w:szCs w:val="24"/>
        </w:rPr>
        <w:t>.</w:t>
      </w:r>
      <w:r w:rsidRPr="002C1801">
        <w:rPr>
          <w:rFonts w:ascii="Times New Roman" w:hAnsi="Times New Roman" w:cs="Times New Roman"/>
          <w:sz w:val="24"/>
          <w:szCs w:val="24"/>
        </w:rPr>
        <w:t xml:space="preserve"> (2021) in their study involving 228 days’ time series data of confirmed death cases of Spain for the time when the Covid-19 positive cases were only 6 with zero death. The study was a four-compartment model tagged SLIR (susceptible; latent; infectious and recovered) - </w:t>
      </w:r>
      <w:r w:rsidR="000B1706" w:rsidRPr="002C1801">
        <w:rPr>
          <w:rFonts w:ascii="Times New Roman" w:hAnsi="Times New Roman" w:cs="Times New Roman"/>
          <w:position w:val="-14"/>
          <w:sz w:val="24"/>
          <w:szCs w:val="24"/>
        </w:rPr>
        <w:object w:dxaOrig="3159" w:dyaOrig="400" w14:anchorId="5F981884">
          <v:shape id="_x0000_i1026" type="#_x0000_t75" style="width:158.25pt;height:20.25pt" o:ole="">
            <v:imagedata r:id="rId11" o:title=""/>
          </v:shape>
          <o:OLEObject Type="Embed" ProgID="Equation.DSMT4" ShapeID="_x0000_i1026" DrawAspect="Content" ObjectID="_1775357599" r:id="rId12"/>
        </w:object>
      </w:r>
      <w:r w:rsidRPr="002C1801">
        <w:rPr>
          <w:rFonts w:ascii="Times New Roman" w:hAnsi="Times New Roman" w:cs="Times New Roman"/>
          <w:sz w:val="24"/>
          <w:szCs w:val="24"/>
        </w:rPr>
        <w:t xml:space="preserve">. </w:t>
      </w:r>
      <w:r w:rsidR="009C430D" w:rsidRPr="002C1801">
        <w:rPr>
          <w:rFonts w:ascii="Times New Roman" w:hAnsi="Times New Roman" w:cs="Times New Roman"/>
          <w:sz w:val="24"/>
          <w:szCs w:val="24"/>
        </w:rPr>
        <w:t xml:space="preserve">According to Earn (2008) the numbers of individuals in each sub-population must be an integer, but if the population size N is sufficiently large, we can treat </w:t>
      </w:r>
      <w:r w:rsidR="009C430D" w:rsidRPr="002C1801">
        <w:rPr>
          <w:rFonts w:ascii="Times New Roman" w:hAnsi="Times New Roman" w:cs="Times New Roman"/>
          <w:i/>
          <w:iCs/>
          <w:sz w:val="24"/>
          <w:szCs w:val="24"/>
        </w:rPr>
        <w:t>S</w:t>
      </w:r>
      <w:r w:rsidR="009C430D" w:rsidRPr="002C1801">
        <w:rPr>
          <w:rFonts w:ascii="Times New Roman" w:hAnsi="Times New Roman" w:cs="Times New Roman"/>
          <w:sz w:val="24"/>
          <w:szCs w:val="24"/>
        </w:rPr>
        <w:t>,</w:t>
      </w:r>
      <w:r w:rsidR="009C430D" w:rsidRPr="002C1801">
        <w:rPr>
          <w:rFonts w:ascii="Times New Roman" w:hAnsi="Times New Roman" w:cs="Times New Roman"/>
          <w:i/>
          <w:iCs/>
          <w:sz w:val="24"/>
          <w:szCs w:val="24"/>
        </w:rPr>
        <w:t xml:space="preserve"> I</w:t>
      </w:r>
      <w:r w:rsidR="009C430D" w:rsidRPr="002C1801">
        <w:rPr>
          <w:rFonts w:ascii="Times New Roman" w:hAnsi="Times New Roman" w:cs="Times New Roman"/>
          <w:sz w:val="24"/>
          <w:szCs w:val="24"/>
        </w:rPr>
        <w:t xml:space="preserve"> and </w:t>
      </w:r>
      <w:r w:rsidR="009C430D" w:rsidRPr="002C1801">
        <w:rPr>
          <w:rFonts w:ascii="Times New Roman" w:hAnsi="Times New Roman" w:cs="Times New Roman"/>
          <w:i/>
          <w:iCs/>
          <w:sz w:val="24"/>
          <w:szCs w:val="24"/>
        </w:rPr>
        <w:t>R</w:t>
      </w:r>
      <w:r w:rsidR="009C430D" w:rsidRPr="002C1801">
        <w:rPr>
          <w:rFonts w:ascii="Times New Roman" w:hAnsi="Times New Roman" w:cs="Times New Roman"/>
          <w:sz w:val="24"/>
          <w:szCs w:val="24"/>
        </w:rPr>
        <w:t xml:space="preserve"> as continuous variables and express our model for how they change in terms of a system of differential equations</w:t>
      </w:r>
      <w:r w:rsidR="00E97725" w:rsidRPr="002C1801">
        <w:rPr>
          <w:rFonts w:ascii="Times New Roman" w:hAnsi="Times New Roman" w:cs="Times New Roman"/>
          <w:sz w:val="24"/>
          <w:szCs w:val="24"/>
        </w:rPr>
        <w:t>.</w:t>
      </w:r>
      <w:r w:rsidR="00FE688D" w:rsidRPr="002C1801">
        <w:rPr>
          <w:rFonts w:ascii="Times New Roman" w:hAnsi="Times New Roman" w:cs="Times New Roman"/>
          <w:sz w:val="24"/>
          <w:szCs w:val="24"/>
        </w:rPr>
        <w:t xml:space="preserve"> </w:t>
      </w:r>
      <w:r w:rsidR="009C430D" w:rsidRPr="002C1801">
        <w:rPr>
          <w:rFonts w:ascii="Times New Roman" w:hAnsi="Times New Roman" w:cs="Times New Roman"/>
          <w:sz w:val="24"/>
          <w:szCs w:val="24"/>
        </w:rPr>
        <w:t xml:space="preserve">Each infected individual runs through the course of sickness and finally gets removed from the number of the sick by recovery or death, (Kermack </w:t>
      </w:r>
      <w:r w:rsidR="009C430D" w:rsidRPr="002C1801">
        <w:rPr>
          <w:rFonts w:ascii="Times New Roman" w:hAnsi="Times New Roman" w:cs="Times New Roman"/>
          <w:i/>
          <w:iCs/>
          <w:sz w:val="24"/>
          <w:szCs w:val="24"/>
        </w:rPr>
        <w:t>et al</w:t>
      </w:r>
      <w:r w:rsidR="009C430D" w:rsidRPr="002C1801">
        <w:rPr>
          <w:rFonts w:ascii="Times New Roman" w:hAnsi="Times New Roman" w:cs="Times New Roman"/>
          <w:sz w:val="24"/>
          <w:szCs w:val="24"/>
        </w:rPr>
        <w:t>. 1927)</w:t>
      </w:r>
      <w:r w:rsidR="001673C3" w:rsidRPr="002C1801">
        <w:rPr>
          <w:rFonts w:ascii="Times New Roman" w:hAnsi="Times New Roman" w:cs="Times New Roman"/>
          <w:sz w:val="24"/>
          <w:szCs w:val="24"/>
        </w:rPr>
        <w:t>.</w:t>
      </w:r>
      <w:bookmarkStart w:id="8" w:name="_Hlk89075721"/>
      <w:r w:rsidR="001673C3" w:rsidRPr="002C1801">
        <w:rPr>
          <w:rFonts w:ascii="Times New Roman" w:hAnsi="Times New Roman" w:cs="Times New Roman"/>
          <w:sz w:val="24"/>
          <w:szCs w:val="24"/>
        </w:rPr>
        <w:t xml:space="preserve"> </w:t>
      </w:r>
      <w:r w:rsidR="008B6786" w:rsidRPr="002C1801">
        <w:rPr>
          <w:rFonts w:ascii="Times New Roman" w:hAnsi="Times New Roman" w:cs="Times New Roman"/>
          <w:sz w:val="24"/>
          <w:szCs w:val="24"/>
        </w:rPr>
        <w:t xml:space="preserve">According to Trottier and Philippe (2000), examined the application of the two analytical methods of deterministic model, Difference and Differential equation methods. From their evaluation we had the followings as outlined below: </w:t>
      </w:r>
      <w:bookmarkStart w:id="9" w:name="_Hlk89075491"/>
      <w:bookmarkEnd w:id="8"/>
      <w:r w:rsidR="008B6786" w:rsidRPr="002C1801">
        <w:rPr>
          <w:rFonts w:ascii="Times New Roman" w:hAnsi="Times New Roman" w:cs="Times New Roman"/>
          <w:sz w:val="24"/>
          <w:szCs w:val="24"/>
        </w:rPr>
        <w:t>Deterministic models can be analyzed using either of difference or differential equations</w:t>
      </w:r>
      <w:bookmarkEnd w:id="9"/>
      <w:r w:rsidR="008B6786" w:rsidRPr="002C1801">
        <w:rPr>
          <w:rFonts w:ascii="Times New Roman" w:hAnsi="Times New Roman" w:cs="Times New Roman"/>
          <w:sz w:val="24"/>
          <w:szCs w:val="24"/>
        </w:rPr>
        <w:t xml:space="preserve">. Difference equations considers the transitions among the classes of disease compartments using discrete time steps and the number of cases at a given time </w:t>
      </w:r>
      <w:r w:rsidR="00E37D65" w:rsidRPr="002C1801">
        <w:rPr>
          <w:rFonts w:ascii="Times New Roman" w:hAnsi="Times New Roman" w:cs="Times New Roman"/>
          <w:position w:val="-6"/>
          <w:sz w:val="24"/>
          <w:szCs w:val="24"/>
        </w:rPr>
        <w:object w:dxaOrig="440" w:dyaOrig="279" w14:anchorId="59C53235">
          <v:shape id="_x0000_i1027" type="#_x0000_t75" style="width:21.75pt;height:14.25pt" o:ole="">
            <v:imagedata r:id="rId13" o:title=""/>
          </v:shape>
          <o:OLEObject Type="Embed" ProgID="Equation.DSMT4" ShapeID="_x0000_i1027" DrawAspect="Content" ObjectID="_1775357600" r:id="rId14"/>
        </w:object>
      </w:r>
      <w:r w:rsidR="008B6786" w:rsidRPr="002C1801">
        <w:rPr>
          <w:rFonts w:ascii="Times New Roman" w:hAnsi="Times New Roman" w:cs="Times New Roman"/>
          <w:sz w:val="24"/>
          <w:szCs w:val="24"/>
        </w:rPr>
        <w:t>from the preceding time t.</w:t>
      </w:r>
      <w:r w:rsidR="00B20481" w:rsidRPr="002C1801">
        <w:rPr>
          <w:rFonts w:ascii="Times New Roman" w:hAnsi="Times New Roman" w:cs="Times New Roman"/>
          <w:sz w:val="24"/>
          <w:szCs w:val="24"/>
        </w:rPr>
        <w:t xml:space="preserve"> </w:t>
      </w:r>
      <w:r w:rsidR="008B6786" w:rsidRPr="002C1801">
        <w:rPr>
          <w:rFonts w:ascii="Times New Roman" w:hAnsi="Times New Roman" w:cs="Times New Roman"/>
          <w:sz w:val="24"/>
          <w:szCs w:val="24"/>
        </w:rPr>
        <w:t>Deterministic models exhibit damped oscillations which shows random variations, and prediction of the spread of infectious diseases.</w:t>
      </w:r>
    </w:p>
    <w:p w14:paraId="5CCA0036" w14:textId="7BB11604" w:rsidR="008B6786" w:rsidRPr="002C1801" w:rsidRDefault="008B678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lastRenderedPageBreak/>
        <w:t>More of the research works in models of infectious disease have employed deterministic model approach because of its number of advantages and flexibility. Among these advantages are, they require less data, relatively easy to set up, and availability of user-friendly computer software for data analyses. The dynamics of the SEIR model are now well understood so that deterministic models are commonly used to explore whether a particular control strategy will be effective</w:t>
      </w:r>
      <w:r w:rsidR="00CB64A4" w:rsidRPr="002C1801">
        <w:rPr>
          <w:rFonts w:ascii="Times New Roman" w:hAnsi="Times New Roman" w:cs="Times New Roman"/>
          <w:sz w:val="24"/>
          <w:szCs w:val="24"/>
        </w:rPr>
        <w:t>.</w:t>
      </w:r>
      <w:r w:rsidR="00B20481" w:rsidRPr="002C1801">
        <w:rPr>
          <w:rFonts w:ascii="Times New Roman" w:hAnsi="Times New Roman" w:cs="Times New Roman"/>
          <w:sz w:val="24"/>
          <w:szCs w:val="24"/>
        </w:rPr>
        <w:t xml:space="preserve"> </w:t>
      </w:r>
      <w:r w:rsidRPr="002C1801">
        <w:rPr>
          <w:rFonts w:ascii="Times New Roman" w:hAnsi="Times New Roman" w:cs="Times New Roman"/>
          <w:sz w:val="24"/>
          <w:szCs w:val="24"/>
        </w:rPr>
        <w:t xml:space="preserve">Models are generally classified into </w:t>
      </w:r>
      <w:r w:rsidR="00FE688D" w:rsidRPr="002C1801">
        <w:rPr>
          <w:rFonts w:ascii="Times New Roman" w:hAnsi="Times New Roman" w:cs="Times New Roman"/>
          <w:sz w:val="24"/>
          <w:szCs w:val="24"/>
        </w:rPr>
        <w:t>predictive and explanatory;</w:t>
      </w:r>
      <w:r w:rsidRPr="002C1801">
        <w:rPr>
          <w:rFonts w:ascii="Times New Roman" w:hAnsi="Times New Roman" w:cs="Times New Roman"/>
          <w:sz w:val="24"/>
          <w:szCs w:val="24"/>
        </w:rPr>
        <w:t xml:space="preserve"> it is therefore important to differentiate between them for good understanding before their application.  </w:t>
      </w:r>
    </w:p>
    <w:p w14:paraId="5436C4F2" w14:textId="069133F2" w:rsidR="00183463" w:rsidRPr="002C1801" w:rsidRDefault="008B678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Trottier and Phillippe (2000) in their work explained that Predictive modeling uses complex models in the hope to mimic observation as closely as possible, while explanatory modeling is rather concerned with capturing the main features of a dynamic given some assumptions. Anderson and May (1991) in their work on Infectious diseases of human dynamics and control stated that explanatory modeling can help to interpret observed epidemiological trends, guide the collection of data towards and design programs for the control of infectious diseases. It was concluded that explanatory deterministic models exhibit damped oscillations, show random variations (in chaotic regime), and predict the spread of infectious diseases.</w:t>
      </w:r>
      <w:bookmarkStart w:id="10" w:name="_Hlk105178252"/>
      <w:r w:rsidR="00B20481" w:rsidRPr="002C1801">
        <w:rPr>
          <w:rFonts w:ascii="Times New Roman" w:hAnsi="Times New Roman" w:cs="Times New Roman"/>
          <w:sz w:val="24"/>
          <w:szCs w:val="24"/>
        </w:rPr>
        <w:t xml:space="preserve"> </w:t>
      </w:r>
      <w:r w:rsidR="00F7437F" w:rsidRPr="002C1801">
        <w:rPr>
          <w:rFonts w:ascii="Times New Roman" w:hAnsi="Times New Roman" w:cs="Times New Roman"/>
          <w:sz w:val="24"/>
          <w:szCs w:val="24"/>
        </w:rPr>
        <w:t xml:space="preserve">Similarly, </w:t>
      </w:r>
      <w:r w:rsidRPr="002C1801">
        <w:rPr>
          <w:rFonts w:ascii="Times New Roman" w:hAnsi="Times New Roman" w:cs="Times New Roman"/>
          <w:sz w:val="24"/>
          <w:szCs w:val="24"/>
        </w:rPr>
        <w:t xml:space="preserve">Iboi, </w:t>
      </w:r>
      <w:r w:rsidRPr="002C1801">
        <w:rPr>
          <w:rFonts w:ascii="Times New Roman" w:hAnsi="Times New Roman" w:cs="Times New Roman"/>
          <w:i/>
          <w:iCs/>
          <w:sz w:val="24"/>
          <w:szCs w:val="24"/>
        </w:rPr>
        <w:t>et al</w:t>
      </w:r>
      <w:r w:rsidR="00336E9D" w:rsidRPr="002C1801">
        <w:rPr>
          <w:rFonts w:ascii="Times New Roman" w:hAnsi="Times New Roman" w:cs="Times New Roman"/>
          <w:sz w:val="24"/>
          <w:szCs w:val="24"/>
        </w:rPr>
        <w:t>.</w:t>
      </w:r>
      <w:r w:rsidRPr="002C1801">
        <w:rPr>
          <w:rFonts w:ascii="Times New Roman" w:hAnsi="Times New Roman" w:cs="Times New Roman"/>
          <w:sz w:val="24"/>
          <w:szCs w:val="24"/>
        </w:rPr>
        <w:t xml:space="preserve"> (2020) through their work on mathematical modeling and analysis of Covid-19 pandemic in Nigeria developed a model by splitting the total human population at given time </w:t>
      </w:r>
      <w:r w:rsidRPr="002C1801">
        <w:rPr>
          <w:rFonts w:ascii="Times New Roman" w:hAnsi="Times New Roman" w:cs="Times New Roman"/>
          <w:i/>
          <w:iCs/>
          <w:sz w:val="24"/>
          <w:szCs w:val="24"/>
        </w:rPr>
        <w:t>t,</w:t>
      </w:r>
      <w:r w:rsidRPr="002C1801">
        <w:rPr>
          <w:rFonts w:ascii="Times New Roman" w:hAnsi="Times New Roman" w:cs="Times New Roman"/>
          <w:sz w:val="24"/>
          <w:szCs w:val="24"/>
        </w:rPr>
        <w:t xml:space="preserve"> denoted</w:t>
      </w:r>
      <w:r w:rsidR="00B20481" w:rsidRPr="002C1801">
        <w:rPr>
          <w:rFonts w:ascii="Times New Roman" w:hAnsi="Times New Roman" w:cs="Times New Roman"/>
          <w:sz w:val="24"/>
          <w:szCs w:val="24"/>
        </w:rPr>
        <w:t xml:space="preserve"> </w:t>
      </w:r>
      <w:r w:rsidRPr="002C1801">
        <w:rPr>
          <w:rFonts w:ascii="Times New Roman" w:hAnsi="Times New Roman" w:cs="Times New Roman"/>
          <w:sz w:val="24"/>
          <w:szCs w:val="24"/>
        </w:rPr>
        <w:t xml:space="preserve">by </w:t>
      </w:r>
      <w:r w:rsidR="004B5A48" w:rsidRPr="002C1801">
        <w:rPr>
          <w:rFonts w:ascii="Times New Roman" w:hAnsi="Times New Roman" w:cs="Times New Roman"/>
          <w:position w:val="-14"/>
          <w:sz w:val="24"/>
          <w:szCs w:val="24"/>
        </w:rPr>
        <w:object w:dxaOrig="560" w:dyaOrig="400" w14:anchorId="3F6CC4C3">
          <v:shape id="_x0000_i1028" type="#_x0000_t75" style="width:27.75pt;height:22.5pt" o:ole="">
            <v:imagedata r:id="rId15" o:title=""/>
          </v:shape>
          <o:OLEObject Type="Embed" ProgID="Equation.DSMT4" ShapeID="_x0000_i1028" DrawAspect="Content" ObjectID="_1775357601" r:id="rId16"/>
        </w:object>
      </w:r>
      <w:r w:rsidRPr="002C1801">
        <w:rPr>
          <w:rFonts w:ascii="Times New Roman" w:hAnsi="Times New Roman" w:cs="Times New Roman"/>
          <w:sz w:val="24"/>
          <w:szCs w:val="24"/>
        </w:rPr>
        <w:t xml:space="preserve">, into the six mutually-exclusive compartments (susceptible </w:t>
      </w:r>
      <w:r w:rsidR="00E97725" w:rsidRPr="002C1801">
        <w:rPr>
          <w:rFonts w:ascii="Times New Roman" w:hAnsi="Times New Roman" w:cs="Times New Roman"/>
          <w:sz w:val="24"/>
          <w:szCs w:val="24"/>
        </w:rPr>
        <w:t xml:space="preserve">S(t), </w:t>
      </w:r>
      <w:r w:rsidRPr="002C1801">
        <w:rPr>
          <w:rFonts w:ascii="Times New Roman" w:hAnsi="Times New Roman" w:cs="Times New Roman"/>
          <w:sz w:val="24"/>
          <w:szCs w:val="24"/>
        </w:rPr>
        <w:t>exposed</w:t>
      </w:r>
      <w:r w:rsidR="00E97725" w:rsidRPr="002C1801">
        <w:rPr>
          <w:rFonts w:ascii="Times New Roman" w:hAnsi="Times New Roman" w:cs="Times New Roman"/>
          <w:sz w:val="24"/>
          <w:szCs w:val="24"/>
        </w:rPr>
        <w:t xml:space="preserve"> E(t),</w:t>
      </w:r>
      <w:r w:rsidRPr="002C1801">
        <w:rPr>
          <w:rFonts w:ascii="Times New Roman" w:hAnsi="Times New Roman" w:cs="Times New Roman"/>
          <w:sz w:val="24"/>
          <w:szCs w:val="24"/>
        </w:rPr>
        <w:t xml:space="preserve"> symptomatically-infectious </w:t>
      </w:r>
      <w:r w:rsidR="00E97725" w:rsidRPr="002C1801">
        <w:rPr>
          <w:rFonts w:ascii="Times New Roman" w:hAnsi="Times New Roman" w:cs="Times New Roman"/>
          <w:sz w:val="24"/>
          <w:szCs w:val="24"/>
        </w:rPr>
        <w:t>(I</w:t>
      </w:r>
      <w:r w:rsidR="00E97725" w:rsidRPr="002C1801">
        <w:rPr>
          <w:rFonts w:ascii="Times New Roman" w:hAnsi="Times New Roman" w:cs="Times New Roman"/>
          <w:sz w:val="24"/>
          <w:szCs w:val="24"/>
          <w:vertAlign w:val="subscript"/>
        </w:rPr>
        <w:t>S</w:t>
      </w:r>
      <w:r w:rsidR="00E97725" w:rsidRPr="002C1801">
        <w:rPr>
          <w:rFonts w:ascii="Times New Roman" w:hAnsi="Times New Roman" w:cs="Times New Roman"/>
          <w:sz w:val="24"/>
          <w:szCs w:val="24"/>
        </w:rPr>
        <w:t xml:space="preserve">),  </w:t>
      </w:r>
      <w:r w:rsidRPr="002C1801">
        <w:rPr>
          <w:rFonts w:ascii="Times New Roman" w:hAnsi="Times New Roman" w:cs="Times New Roman"/>
          <w:sz w:val="24"/>
          <w:szCs w:val="24"/>
        </w:rPr>
        <w:t>asymptomatically-infectious</w:t>
      </w:r>
      <w:r w:rsidR="00E97725" w:rsidRPr="002C1801">
        <w:rPr>
          <w:rFonts w:ascii="Times New Roman" w:hAnsi="Times New Roman" w:cs="Times New Roman"/>
          <w:sz w:val="24"/>
          <w:szCs w:val="24"/>
        </w:rPr>
        <w:t xml:space="preserve"> I</w:t>
      </w:r>
      <w:r w:rsidR="00E97725" w:rsidRPr="002C1801">
        <w:rPr>
          <w:rFonts w:ascii="Times New Roman" w:hAnsi="Times New Roman" w:cs="Times New Roman"/>
          <w:sz w:val="24"/>
          <w:szCs w:val="24"/>
          <w:vertAlign w:val="subscript"/>
        </w:rPr>
        <w:t>a</w:t>
      </w:r>
      <w:r w:rsidR="00E97725" w:rsidRPr="002C1801">
        <w:rPr>
          <w:rFonts w:ascii="Times New Roman" w:hAnsi="Times New Roman" w:cs="Times New Roman"/>
          <w:sz w:val="24"/>
          <w:szCs w:val="24"/>
        </w:rPr>
        <w:t>(t)</w:t>
      </w:r>
      <w:r w:rsidRPr="002C1801">
        <w:rPr>
          <w:rFonts w:ascii="Times New Roman" w:hAnsi="Times New Roman" w:cs="Times New Roman"/>
          <w:sz w:val="24"/>
          <w:szCs w:val="24"/>
        </w:rPr>
        <w:t xml:space="preserve">, hospitalized </w:t>
      </w:r>
      <w:r w:rsidR="00E97725" w:rsidRPr="002C1801">
        <w:rPr>
          <w:rFonts w:ascii="Times New Roman" w:hAnsi="Times New Roman" w:cs="Times New Roman"/>
          <w:sz w:val="24"/>
          <w:szCs w:val="24"/>
        </w:rPr>
        <w:t>I</w:t>
      </w:r>
      <w:r w:rsidR="00E97725" w:rsidRPr="002C1801">
        <w:rPr>
          <w:rFonts w:ascii="Times New Roman" w:hAnsi="Times New Roman" w:cs="Times New Roman"/>
          <w:sz w:val="24"/>
          <w:szCs w:val="24"/>
          <w:vertAlign w:val="subscript"/>
        </w:rPr>
        <w:t>h</w:t>
      </w:r>
      <w:r w:rsidR="00E97725" w:rsidRPr="002C1801">
        <w:rPr>
          <w:rFonts w:ascii="Times New Roman" w:hAnsi="Times New Roman" w:cs="Times New Roman"/>
          <w:sz w:val="24"/>
          <w:szCs w:val="24"/>
        </w:rPr>
        <w:t xml:space="preserve">(t) </w:t>
      </w:r>
      <w:r w:rsidRPr="002C1801">
        <w:rPr>
          <w:rFonts w:ascii="Times New Roman" w:hAnsi="Times New Roman" w:cs="Times New Roman"/>
          <w:sz w:val="24"/>
          <w:szCs w:val="24"/>
        </w:rPr>
        <w:t xml:space="preserve">and recovered </w:t>
      </w:r>
      <w:r w:rsidR="00E97725" w:rsidRPr="002C1801">
        <w:rPr>
          <w:rFonts w:ascii="Times New Roman" w:hAnsi="Times New Roman" w:cs="Times New Roman"/>
          <w:sz w:val="24"/>
          <w:szCs w:val="24"/>
        </w:rPr>
        <w:t xml:space="preserve">R(t) </w:t>
      </w:r>
      <w:r w:rsidRPr="002C1801">
        <w:rPr>
          <w:rFonts w:ascii="Times New Roman" w:hAnsi="Times New Roman" w:cs="Times New Roman"/>
          <w:sz w:val="24"/>
          <w:szCs w:val="24"/>
        </w:rPr>
        <w:t xml:space="preserve">individuals). </w:t>
      </w:r>
      <w:bookmarkEnd w:id="10"/>
      <w:r w:rsidR="00183463" w:rsidRPr="002C1801">
        <w:rPr>
          <w:rFonts w:ascii="Times New Roman" w:hAnsi="Times New Roman" w:cs="Times New Roman"/>
          <w:sz w:val="24"/>
          <w:szCs w:val="24"/>
        </w:rPr>
        <w:t>Mathematical models translate real-world problems into controllable mathematical formulations whose analysis will be capable of providing insight, results and direction useful for the originating application.</w:t>
      </w:r>
      <w:r w:rsidR="00425C8A" w:rsidRPr="002C1801">
        <w:rPr>
          <w:rFonts w:ascii="Times New Roman" w:hAnsi="Times New Roman" w:cs="Times New Roman"/>
          <w:sz w:val="24"/>
          <w:szCs w:val="24"/>
        </w:rPr>
        <w:t xml:space="preserve"> Deterministic model is mathematically easier, while s</w:t>
      </w:r>
      <w:r w:rsidR="00183463" w:rsidRPr="002C1801">
        <w:rPr>
          <w:rFonts w:ascii="Times New Roman" w:hAnsi="Times New Roman" w:cs="Times New Roman"/>
          <w:sz w:val="24"/>
          <w:szCs w:val="24"/>
        </w:rPr>
        <w:t>tochastic model is more complex</w:t>
      </w:r>
      <w:r w:rsidR="00425C8A" w:rsidRPr="002C1801">
        <w:rPr>
          <w:rFonts w:ascii="Times New Roman" w:hAnsi="Times New Roman" w:cs="Times New Roman"/>
          <w:sz w:val="24"/>
          <w:szCs w:val="24"/>
        </w:rPr>
        <w:t xml:space="preserve"> and can be </w:t>
      </w:r>
      <w:r w:rsidR="00183463" w:rsidRPr="002C1801">
        <w:rPr>
          <w:rFonts w:ascii="Times New Roman" w:hAnsi="Times New Roman" w:cs="Times New Roman"/>
          <w:sz w:val="24"/>
          <w:szCs w:val="24"/>
        </w:rPr>
        <w:t>computationally intensive</w:t>
      </w:r>
      <w:r w:rsidR="00425C8A" w:rsidRPr="002C1801">
        <w:rPr>
          <w:rFonts w:ascii="Times New Roman" w:hAnsi="Times New Roman" w:cs="Times New Roman"/>
          <w:sz w:val="24"/>
          <w:szCs w:val="24"/>
        </w:rPr>
        <w:t>.</w:t>
      </w:r>
      <w:r w:rsidR="00183463" w:rsidRPr="002C1801">
        <w:rPr>
          <w:rFonts w:ascii="Times New Roman" w:hAnsi="Times New Roman" w:cs="Times New Roman"/>
          <w:sz w:val="24"/>
          <w:szCs w:val="24"/>
        </w:rPr>
        <w:t xml:space="preserve"> </w:t>
      </w:r>
      <w:r w:rsidR="00425C8A" w:rsidRPr="002C1801">
        <w:rPr>
          <w:rFonts w:ascii="Times New Roman" w:hAnsi="Times New Roman" w:cs="Times New Roman"/>
          <w:sz w:val="24"/>
          <w:szCs w:val="24"/>
        </w:rPr>
        <w:t xml:space="preserve">Bailey (1964) and Robert et al (2009) opined that for a large population size, a deterministic model is more appropriate.  </w:t>
      </w:r>
    </w:p>
    <w:p w14:paraId="073F5AB2" w14:textId="35757407" w:rsidR="00A30C54" w:rsidRPr="002C1801" w:rsidRDefault="00090716" w:rsidP="0075382A">
      <w:pPr>
        <w:pStyle w:val="NoSpacing"/>
        <w:jc w:val="both"/>
        <w:rPr>
          <w:rFonts w:ascii="Times New Roman" w:eastAsiaTheme="minorEastAsia" w:hAnsi="Times New Roman" w:cs="Times New Roman"/>
          <w:sz w:val="24"/>
          <w:szCs w:val="24"/>
        </w:rPr>
      </w:pPr>
      <w:bookmarkStart w:id="11" w:name="_Toc156309416"/>
      <w:bookmarkStart w:id="12" w:name="_Hlk146633521"/>
      <w:bookmarkStart w:id="13" w:name="_Hlk123650545"/>
      <w:r w:rsidRPr="002C1801">
        <w:rPr>
          <w:rFonts w:ascii="Times New Roman" w:eastAsiaTheme="minorEastAsia" w:hAnsi="Times New Roman" w:cs="Times New Roman"/>
          <w:sz w:val="24"/>
          <w:szCs w:val="24"/>
        </w:rPr>
        <w:t>2</w:t>
      </w:r>
      <w:r w:rsidR="00160D4B" w:rsidRPr="002C1801">
        <w:rPr>
          <w:rFonts w:ascii="Times New Roman" w:eastAsiaTheme="minorEastAsia" w:hAnsi="Times New Roman" w:cs="Times New Roman"/>
          <w:sz w:val="24"/>
          <w:szCs w:val="24"/>
        </w:rPr>
        <w:t xml:space="preserve">. 0   </w:t>
      </w:r>
      <w:r w:rsidR="002A2861" w:rsidRPr="002C1801">
        <w:rPr>
          <w:rFonts w:ascii="Times New Roman" w:eastAsiaTheme="minorEastAsia" w:hAnsi="Times New Roman" w:cs="Times New Roman"/>
          <w:sz w:val="24"/>
          <w:szCs w:val="24"/>
        </w:rPr>
        <w:t>The</w:t>
      </w:r>
      <w:r w:rsidR="002E7026" w:rsidRPr="002C1801">
        <w:rPr>
          <w:rFonts w:ascii="Times New Roman" w:eastAsiaTheme="minorEastAsia" w:hAnsi="Times New Roman" w:cs="Times New Roman"/>
          <w:sz w:val="24"/>
          <w:szCs w:val="24"/>
        </w:rPr>
        <w:t xml:space="preserve"> </w:t>
      </w:r>
      <w:r w:rsidRPr="002C1801">
        <w:rPr>
          <w:rFonts w:ascii="Times New Roman" w:eastAsiaTheme="minorEastAsia" w:hAnsi="Times New Roman" w:cs="Times New Roman"/>
          <w:sz w:val="24"/>
          <w:szCs w:val="24"/>
        </w:rPr>
        <w:t xml:space="preserve">Covid-19 </w:t>
      </w:r>
      <w:r w:rsidR="00A30C54" w:rsidRPr="002C1801">
        <w:rPr>
          <w:rFonts w:ascii="Times New Roman" w:eastAsiaTheme="minorEastAsia" w:hAnsi="Times New Roman" w:cs="Times New Roman"/>
          <w:sz w:val="24"/>
          <w:szCs w:val="24"/>
        </w:rPr>
        <w:t>Model Designed</w:t>
      </w:r>
      <w:bookmarkEnd w:id="11"/>
      <w:bookmarkEnd w:id="12"/>
      <w:r w:rsidRPr="002C1801">
        <w:rPr>
          <w:rFonts w:ascii="Times New Roman" w:eastAsiaTheme="minorEastAsia" w:hAnsi="Times New Roman" w:cs="Times New Roman"/>
          <w:sz w:val="24"/>
          <w:szCs w:val="24"/>
        </w:rPr>
        <w:t xml:space="preserve">, Its Assumptions and </w:t>
      </w:r>
      <w:r w:rsidR="006574D0" w:rsidRPr="002C1801">
        <w:rPr>
          <w:rFonts w:ascii="Times New Roman" w:eastAsiaTheme="minorEastAsia" w:hAnsi="Times New Roman" w:cs="Times New Roman"/>
          <w:sz w:val="24"/>
          <w:szCs w:val="24"/>
        </w:rPr>
        <w:t>Parameter Description</w:t>
      </w:r>
    </w:p>
    <w:p w14:paraId="5F8EFE8F" w14:textId="5561AF96"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This work will be developing</w:t>
      </w:r>
      <w:r w:rsidR="00407B3D" w:rsidRPr="002C1801">
        <w:rPr>
          <w:rFonts w:ascii="Times New Roman" w:eastAsiaTheme="minorEastAsia" w:hAnsi="Times New Roman" w:cs="Times New Roman"/>
          <w:sz w:val="24"/>
          <w:szCs w:val="24"/>
        </w:rPr>
        <w:t xml:space="preserve"> deterministic</w:t>
      </w:r>
      <w:r w:rsidRPr="002C1801">
        <w:rPr>
          <w:rFonts w:ascii="Times New Roman" w:eastAsiaTheme="minorEastAsia" w:hAnsi="Times New Roman" w:cs="Times New Roman"/>
          <w:sz w:val="24"/>
          <w:szCs w:val="24"/>
        </w:rPr>
        <w:t xml:space="preserve"> model of transmission of Covid-19 with continuous vaccination</w:t>
      </w:r>
      <w:r w:rsidR="00EA2C44" w:rsidRPr="002C1801">
        <w:rPr>
          <w:rFonts w:ascii="Times New Roman" w:eastAsiaTheme="minorEastAsia" w:hAnsi="Times New Roman" w:cs="Times New Roman"/>
          <w:sz w:val="24"/>
          <w:szCs w:val="24"/>
        </w:rPr>
        <w:t xml:space="preserve"> testing</w:t>
      </w:r>
      <w:r w:rsidRPr="002C1801">
        <w:rPr>
          <w:rFonts w:ascii="Times New Roman" w:eastAsiaTheme="minorEastAsia" w:hAnsi="Times New Roman" w:cs="Times New Roman"/>
          <w:sz w:val="24"/>
          <w:szCs w:val="24"/>
        </w:rPr>
        <w:t>, by considering asymptomatic and symptomatic individuals. The individuals in the population are classified into compartments depending on their status with regards to the infection under study and assumptions surrounding the time rate of transforming from one status to another.</w:t>
      </w:r>
      <w:r w:rsidR="00407B3D" w:rsidRPr="002C1801">
        <w:rPr>
          <w:rFonts w:ascii="Times New Roman" w:eastAsiaTheme="minorEastAsia" w:hAnsi="Times New Roman" w:cs="Times New Roman"/>
          <w:sz w:val="24"/>
          <w:szCs w:val="24"/>
        </w:rPr>
        <w:t xml:space="preserve"> </w:t>
      </w:r>
      <w:r w:rsidRPr="002C1801">
        <w:rPr>
          <w:rFonts w:ascii="Times New Roman" w:eastAsiaTheme="minorEastAsia" w:hAnsi="Times New Roman" w:cs="Times New Roman"/>
          <w:sz w:val="24"/>
          <w:szCs w:val="24"/>
        </w:rPr>
        <w:t>The total population N</w:t>
      </w:r>
      <w:r w:rsidRPr="002C1801">
        <w:rPr>
          <w:rFonts w:ascii="Times New Roman" w:eastAsiaTheme="minorEastAsia" w:hAnsi="Times New Roman" w:cs="Times New Roman"/>
          <w:sz w:val="24"/>
          <w:szCs w:val="24"/>
          <w:vertAlign w:val="subscript"/>
        </w:rPr>
        <w:t>N</w:t>
      </w:r>
      <w:r w:rsidRPr="002C1801">
        <w:rPr>
          <w:rFonts w:ascii="Times New Roman" w:eastAsiaTheme="minorEastAsia" w:hAnsi="Times New Roman" w:cs="Times New Roman"/>
          <w:sz w:val="24"/>
          <w:szCs w:val="24"/>
        </w:rPr>
        <w:t xml:space="preserve"> for this study is divided into nine (9)</w:t>
      </w:r>
      <w:r w:rsidR="00EA2C44" w:rsidRPr="002C1801">
        <w:rPr>
          <w:rFonts w:ascii="Times New Roman" w:eastAsiaTheme="minorEastAsia" w:hAnsi="Times New Roman" w:cs="Times New Roman"/>
          <w:sz w:val="24"/>
          <w:szCs w:val="24"/>
        </w:rPr>
        <w:t xml:space="preserve"> population</w:t>
      </w:r>
      <w:r w:rsidRPr="002C1801">
        <w:rPr>
          <w:rFonts w:ascii="Times New Roman" w:eastAsiaTheme="minorEastAsia" w:hAnsi="Times New Roman" w:cs="Times New Roman"/>
          <w:sz w:val="24"/>
          <w:szCs w:val="24"/>
        </w:rPr>
        <w:t xml:space="preserve"> compartments. The compartments are non-vaccinated susceptible – </w:t>
      </w:r>
      <w:r w:rsidR="000A0CAC" w:rsidRPr="002C1801">
        <w:rPr>
          <w:rFonts w:ascii="Times New Roman" w:hAnsi="Times New Roman" w:cs="Times New Roman"/>
          <w:position w:val="-12"/>
          <w:sz w:val="24"/>
          <w:szCs w:val="24"/>
        </w:rPr>
        <w:object w:dxaOrig="320" w:dyaOrig="360" w14:anchorId="5B790205">
          <v:shape id="_x0000_i1029" type="#_x0000_t75" style="width:14.25pt;height:21.75pt" o:ole="">
            <v:imagedata r:id="rId17" o:title=""/>
          </v:shape>
          <o:OLEObject Type="Embed" ProgID="Equation.DSMT4" ShapeID="_x0000_i1029" DrawAspect="Content" ObjectID="_1775357602" r:id="rId18"/>
        </w:object>
      </w:r>
      <w:r w:rsidRPr="002C1801">
        <w:rPr>
          <w:rFonts w:ascii="Times New Roman" w:eastAsiaTheme="minorEastAsia" w:hAnsi="Times New Roman" w:cs="Times New Roman"/>
          <w:sz w:val="24"/>
          <w:szCs w:val="24"/>
        </w:rPr>
        <w:t xml:space="preserve">, vaccinated susceptible – </w:t>
      </w:r>
      <w:r w:rsidR="00464BB3" w:rsidRPr="002C1801">
        <w:rPr>
          <w:rFonts w:ascii="Times New Roman" w:hAnsi="Times New Roman" w:cs="Times New Roman"/>
          <w:position w:val="-12"/>
          <w:sz w:val="24"/>
          <w:szCs w:val="24"/>
        </w:rPr>
        <w:object w:dxaOrig="300" w:dyaOrig="360" w14:anchorId="2E1898CF">
          <v:shape id="_x0000_i1030" type="#_x0000_t75" style="width:14.25pt;height:21.75pt" o:ole="">
            <v:imagedata r:id="rId19" o:title=""/>
          </v:shape>
          <o:OLEObject Type="Embed" ProgID="Equation.DSMT4" ShapeID="_x0000_i1030" DrawAspect="Content" ObjectID="_1775357603" r:id="rId20"/>
        </w:object>
      </w:r>
      <w:r w:rsidRPr="002C1801">
        <w:rPr>
          <w:rFonts w:ascii="Times New Roman" w:eastAsiaTheme="minorEastAsia" w:hAnsi="Times New Roman" w:cs="Times New Roman"/>
          <w:sz w:val="24"/>
          <w:szCs w:val="24"/>
        </w:rPr>
        <w:t xml:space="preserve">, exposed – </w:t>
      </w:r>
      <w:r w:rsidRPr="002C1801">
        <w:rPr>
          <w:rFonts w:ascii="Times New Roman" w:eastAsiaTheme="minorEastAsia" w:hAnsi="Times New Roman" w:cs="Times New Roman"/>
          <w:i/>
          <w:iCs/>
          <w:sz w:val="24"/>
          <w:szCs w:val="24"/>
        </w:rPr>
        <w:t>E</w:t>
      </w:r>
      <w:r w:rsidRPr="002C1801">
        <w:rPr>
          <w:rFonts w:ascii="Times New Roman" w:eastAsiaTheme="minorEastAsia" w:hAnsi="Times New Roman" w:cs="Times New Roman"/>
          <w:sz w:val="24"/>
          <w:szCs w:val="24"/>
        </w:rPr>
        <w:t xml:space="preserve">, Covid19 Test – </w:t>
      </w:r>
      <w:r w:rsidR="00464BB3" w:rsidRPr="002C1801">
        <w:rPr>
          <w:rFonts w:ascii="Times New Roman" w:hAnsi="Times New Roman" w:cs="Times New Roman"/>
          <w:position w:val="-12"/>
          <w:sz w:val="24"/>
          <w:szCs w:val="24"/>
        </w:rPr>
        <w:object w:dxaOrig="240" w:dyaOrig="360" w14:anchorId="17DD1AA5">
          <v:shape id="_x0000_i1031" type="#_x0000_t75" style="width:14.25pt;height:21.75pt" o:ole="">
            <v:imagedata r:id="rId21" o:title=""/>
          </v:shape>
          <o:OLEObject Type="Embed" ProgID="Equation.DSMT4" ShapeID="_x0000_i1031" DrawAspect="Content" ObjectID="_1775357604" r:id="rId22"/>
        </w:object>
      </w:r>
      <w:r w:rsidRPr="002C1801">
        <w:rPr>
          <w:rFonts w:ascii="Times New Roman" w:eastAsiaTheme="minorEastAsia" w:hAnsi="Times New Roman" w:cs="Times New Roman"/>
          <w:sz w:val="24"/>
          <w:szCs w:val="24"/>
        </w:rPr>
        <w:t xml:space="preserve">, asymptomatic infected – </w:t>
      </w:r>
      <w:r w:rsidRPr="002C1801">
        <w:rPr>
          <w:rFonts w:ascii="Times New Roman" w:eastAsiaTheme="minorEastAsia" w:hAnsi="Times New Roman" w:cs="Times New Roman"/>
          <w:i/>
          <w:iCs/>
          <w:sz w:val="24"/>
          <w:szCs w:val="24"/>
        </w:rPr>
        <w:t>I</w:t>
      </w:r>
      <w:r w:rsidRPr="002C1801">
        <w:rPr>
          <w:rFonts w:ascii="Times New Roman" w:eastAsiaTheme="minorEastAsia" w:hAnsi="Times New Roman" w:cs="Times New Roman"/>
          <w:i/>
          <w:iCs/>
          <w:sz w:val="24"/>
          <w:szCs w:val="24"/>
          <w:vertAlign w:val="subscript"/>
        </w:rPr>
        <w:t>A</w:t>
      </w:r>
      <w:r w:rsidRPr="002C1801">
        <w:rPr>
          <w:rFonts w:ascii="Times New Roman" w:eastAsiaTheme="minorEastAsia" w:hAnsi="Times New Roman" w:cs="Times New Roman"/>
          <w:sz w:val="24"/>
          <w:szCs w:val="24"/>
        </w:rPr>
        <w:t xml:space="preserve">, symptomatic infected – </w:t>
      </w:r>
      <w:r w:rsidR="00464BB3" w:rsidRPr="002C1801">
        <w:rPr>
          <w:rFonts w:ascii="Times New Roman" w:hAnsi="Times New Roman" w:cs="Times New Roman"/>
          <w:position w:val="-12"/>
          <w:sz w:val="24"/>
          <w:szCs w:val="24"/>
        </w:rPr>
        <w:object w:dxaOrig="260" w:dyaOrig="360" w14:anchorId="290C8A93">
          <v:shape id="_x0000_i1032" type="#_x0000_t75" style="width:12.75pt;height:18pt" o:ole="">
            <v:imagedata r:id="rId23" o:title=""/>
          </v:shape>
          <o:OLEObject Type="Embed" ProgID="Equation.DSMT4" ShapeID="_x0000_i1032" DrawAspect="Content" ObjectID="_1775357605" r:id="rId24"/>
        </w:object>
      </w:r>
      <w:r w:rsidRPr="002C1801">
        <w:rPr>
          <w:rFonts w:ascii="Times New Roman" w:eastAsiaTheme="minorEastAsia" w:hAnsi="Times New Roman" w:cs="Times New Roman"/>
          <w:sz w:val="24"/>
          <w:szCs w:val="24"/>
        </w:rPr>
        <w:t xml:space="preserve">, quarantined – </w:t>
      </w:r>
      <w:r w:rsidRPr="002C1801">
        <w:rPr>
          <w:rFonts w:ascii="Times New Roman" w:eastAsiaTheme="minorEastAsia" w:hAnsi="Times New Roman" w:cs="Times New Roman"/>
          <w:i/>
          <w:iCs/>
          <w:sz w:val="24"/>
          <w:szCs w:val="24"/>
        </w:rPr>
        <w:t>Q</w:t>
      </w:r>
      <w:r w:rsidRPr="002C1801">
        <w:rPr>
          <w:rFonts w:ascii="Times New Roman" w:eastAsiaTheme="minorEastAsia" w:hAnsi="Times New Roman" w:cs="Times New Roman"/>
          <w:sz w:val="24"/>
          <w:szCs w:val="24"/>
        </w:rPr>
        <w:t xml:space="preserve">, isolation - </w:t>
      </w:r>
      <w:r w:rsidR="00464BB3" w:rsidRPr="002C1801">
        <w:rPr>
          <w:rFonts w:ascii="Times New Roman" w:hAnsi="Times New Roman" w:cs="Times New Roman"/>
          <w:position w:val="-12"/>
          <w:sz w:val="24"/>
          <w:szCs w:val="24"/>
        </w:rPr>
        <w:object w:dxaOrig="260" w:dyaOrig="360" w14:anchorId="407B5C6F">
          <v:shape id="_x0000_i1033" type="#_x0000_t75" style="width:12.75pt;height:18pt" o:ole="">
            <v:imagedata r:id="rId25" o:title=""/>
          </v:shape>
          <o:OLEObject Type="Embed" ProgID="Equation.DSMT4" ShapeID="_x0000_i1033" DrawAspect="Content" ObjectID="_1775357606" r:id="rId26"/>
        </w:object>
      </w:r>
      <w:r w:rsidRPr="002C1801">
        <w:rPr>
          <w:rFonts w:ascii="Times New Roman" w:eastAsiaTheme="minorEastAsia" w:hAnsi="Times New Roman" w:cs="Times New Roman"/>
          <w:sz w:val="24"/>
          <w:szCs w:val="24"/>
        </w:rPr>
        <w:t xml:space="preserve">, and recovered - </w:t>
      </w:r>
      <w:r w:rsidRPr="002C1801">
        <w:rPr>
          <w:rFonts w:ascii="Times New Roman" w:eastAsiaTheme="minorEastAsia" w:hAnsi="Times New Roman" w:cs="Times New Roman"/>
          <w:i/>
          <w:iCs/>
          <w:sz w:val="24"/>
          <w:szCs w:val="24"/>
        </w:rPr>
        <w:t>R</w:t>
      </w:r>
      <w:r w:rsidRPr="002C1801">
        <w:rPr>
          <w:rFonts w:ascii="Times New Roman" w:eastAsiaTheme="minorEastAsia" w:hAnsi="Times New Roman" w:cs="Times New Roman"/>
          <w:sz w:val="24"/>
          <w:szCs w:val="24"/>
        </w:rPr>
        <w:t xml:space="preserve">. The total number of the population </w:t>
      </w:r>
      <w:r w:rsidRPr="002C1801">
        <w:rPr>
          <w:rFonts w:ascii="Times New Roman" w:eastAsiaTheme="minorEastAsia" w:hAnsi="Times New Roman" w:cs="Times New Roman"/>
          <w:i/>
          <w:iCs/>
          <w:sz w:val="24"/>
          <w:szCs w:val="24"/>
        </w:rPr>
        <w:t>N</w:t>
      </w:r>
      <w:r w:rsidRPr="002C1801">
        <w:rPr>
          <w:rFonts w:ascii="Times New Roman" w:eastAsiaTheme="minorEastAsia" w:hAnsi="Times New Roman" w:cs="Times New Roman"/>
          <w:sz w:val="24"/>
          <w:szCs w:val="24"/>
        </w:rPr>
        <w:t xml:space="preserve"> by its sub-population is given by</w:t>
      </w:r>
      <w:r w:rsidR="000A0CAC" w:rsidRPr="002C1801">
        <w:rPr>
          <w:rFonts w:ascii="Times New Roman" w:hAnsi="Times New Roman" w:cs="Times New Roman"/>
          <w:position w:val="-12"/>
          <w:sz w:val="24"/>
          <w:szCs w:val="24"/>
        </w:rPr>
        <w:object w:dxaOrig="4060" w:dyaOrig="360" w14:anchorId="41C4A352">
          <v:shape id="_x0000_i1034" type="#_x0000_t75" style="width:202.5pt;height:18pt" o:ole="">
            <v:imagedata r:id="rId27" o:title=""/>
          </v:shape>
          <o:OLEObject Type="Embed" ProgID="Equation.DSMT4" ShapeID="_x0000_i1034" DrawAspect="Content" ObjectID="_1775357607" r:id="rId28"/>
        </w:object>
      </w:r>
      <w:r w:rsidRPr="002C1801">
        <w:rPr>
          <w:rFonts w:ascii="Times New Roman" w:eastAsiaTheme="minorEastAsia" w:hAnsi="Times New Roman" w:cs="Times New Roman"/>
          <w:sz w:val="24"/>
          <w:szCs w:val="24"/>
        </w:rPr>
        <w:t xml:space="preserve">                                            </w:t>
      </w:r>
      <w:r w:rsidR="00F85A5E" w:rsidRPr="002C1801">
        <w:rPr>
          <w:rFonts w:ascii="Times New Roman" w:eastAsiaTheme="minorEastAsia" w:hAnsi="Times New Roman" w:cs="Times New Roman"/>
          <w:sz w:val="24"/>
          <w:szCs w:val="24"/>
        </w:rPr>
        <w:t xml:space="preserve">   </w:t>
      </w:r>
    </w:p>
    <w:p w14:paraId="0BC8A3AC" w14:textId="77777777"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Which can be rewritten at a given time t as;</w:t>
      </w:r>
    </w:p>
    <w:p w14:paraId="2B3BAA4B" w14:textId="268D8F31" w:rsidR="00A30C54" w:rsidRPr="002C1801" w:rsidRDefault="007F7DCF" w:rsidP="0075382A">
      <w:pPr>
        <w:pStyle w:val="NoSpacing"/>
        <w:jc w:val="both"/>
        <w:rPr>
          <w:rFonts w:ascii="Times New Roman" w:eastAsiaTheme="minorEastAsia" w:hAnsi="Times New Roman" w:cs="Times New Roman"/>
          <w:sz w:val="24"/>
          <w:szCs w:val="24"/>
        </w:rPr>
      </w:pPr>
      <w:r w:rsidRPr="002C1801">
        <w:rPr>
          <w:rFonts w:ascii="Times New Roman" w:hAnsi="Times New Roman" w:cs="Times New Roman"/>
          <w:position w:val="-14"/>
          <w:sz w:val="24"/>
          <w:szCs w:val="24"/>
        </w:rPr>
        <w:object w:dxaOrig="6960" w:dyaOrig="400" w14:anchorId="4E778C38">
          <v:shape id="_x0000_i1035" type="#_x0000_t75" style="width:324pt;height:20.25pt" o:ole="">
            <v:imagedata r:id="rId29" o:title=""/>
          </v:shape>
          <o:OLEObject Type="Embed" ProgID="Equation.DSMT4" ShapeID="_x0000_i1035" DrawAspect="Content" ObjectID="_1775357608" r:id="rId30"/>
        </w:object>
      </w:r>
      <w:r w:rsidR="009C70C7" w:rsidRPr="002C1801">
        <w:rPr>
          <w:rFonts w:ascii="Times New Roman" w:hAnsi="Times New Roman" w:cs="Times New Roman"/>
          <w:sz w:val="24"/>
          <w:szCs w:val="24"/>
        </w:rPr>
        <w:t xml:space="preserve">      </w:t>
      </w:r>
      <w:r w:rsidR="00BB5B33" w:rsidRPr="002C1801">
        <w:rPr>
          <w:rFonts w:ascii="Times New Roman" w:hAnsi="Times New Roman" w:cs="Times New Roman"/>
          <w:sz w:val="24"/>
          <w:szCs w:val="24"/>
        </w:rPr>
        <w:tab/>
      </w:r>
      <w:r w:rsidR="009C70C7" w:rsidRPr="002C1801">
        <w:rPr>
          <w:rFonts w:ascii="Times New Roman" w:hAnsi="Times New Roman" w:cs="Times New Roman"/>
          <w:sz w:val="24"/>
          <w:szCs w:val="24"/>
        </w:rPr>
        <w:t xml:space="preserve">   </w:t>
      </w:r>
      <w:r w:rsidR="00E0535B" w:rsidRPr="002C1801">
        <w:rPr>
          <w:rFonts w:ascii="Times New Roman" w:hAnsi="Times New Roman" w:cs="Times New Roman"/>
          <w:sz w:val="24"/>
          <w:szCs w:val="24"/>
        </w:rPr>
        <w:t xml:space="preserve">       </w:t>
      </w:r>
    </w:p>
    <w:p w14:paraId="531EBB21" w14:textId="1394406B"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 xml:space="preserve">For the purpose of this study, every Nigerian state resident regardless of their age and gender, in the population falls into either of the two susceptible compartments of the Covid-19 </w:t>
      </w:r>
      <w:r w:rsidR="00464BB3" w:rsidRPr="002C1801">
        <w:rPr>
          <w:rFonts w:ascii="Times New Roman" w:hAnsi="Times New Roman" w:cs="Times New Roman"/>
          <w:position w:val="-12"/>
          <w:sz w:val="24"/>
          <w:szCs w:val="24"/>
        </w:rPr>
        <w:object w:dxaOrig="320" w:dyaOrig="360" w14:anchorId="6E5E43F1">
          <v:shape id="_x0000_i1036" type="#_x0000_t75" style="width:15.75pt;height:18pt" o:ole="">
            <v:imagedata r:id="rId31" o:title=""/>
          </v:shape>
          <o:OLEObject Type="Embed" ProgID="Equation.DSMT4" ShapeID="_x0000_i1036" DrawAspect="Content" ObjectID="_1775357609" r:id="rId32"/>
        </w:object>
      </w:r>
      <w:r w:rsidRPr="002C1801">
        <w:rPr>
          <w:rFonts w:ascii="Times New Roman" w:eastAsiaTheme="minorEastAsia" w:hAnsi="Times New Roman" w:cs="Times New Roman"/>
          <w:sz w:val="24"/>
          <w:szCs w:val="24"/>
        </w:rPr>
        <w:t xml:space="preserve"> or </w:t>
      </w:r>
      <w:r w:rsidR="00464BB3" w:rsidRPr="002C1801">
        <w:rPr>
          <w:rFonts w:ascii="Times New Roman" w:hAnsi="Times New Roman" w:cs="Times New Roman"/>
          <w:position w:val="-12"/>
          <w:sz w:val="24"/>
          <w:szCs w:val="24"/>
        </w:rPr>
        <w:object w:dxaOrig="300" w:dyaOrig="360" w14:anchorId="26D00126">
          <v:shape id="_x0000_i1037" type="#_x0000_t75" style="width:15pt;height:18pt" o:ole="">
            <v:imagedata r:id="rId33" o:title=""/>
          </v:shape>
          <o:OLEObject Type="Embed" ProgID="Equation.DSMT4" ShapeID="_x0000_i1037" DrawAspect="Content" ObjectID="_1775357610" r:id="rId34"/>
        </w:object>
      </w:r>
      <w:r w:rsidRPr="002C1801">
        <w:rPr>
          <w:rFonts w:ascii="Times New Roman" w:eastAsiaTheme="minorEastAsia" w:hAnsi="Times New Roman" w:cs="Times New Roman"/>
          <w:sz w:val="24"/>
          <w:szCs w:val="24"/>
        </w:rPr>
        <w:t xml:space="preserve">. The </w:t>
      </w:r>
      <w:bookmarkStart w:id="14" w:name="_Hlk147320018"/>
      <w:r w:rsidRPr="002C1801">
        <w:rPr>
          <w:rFonts w:ascii="Times New Roman" w:eastAsiaTheme="minorEastAsia" w:hAnsi="Times New Roman" w:cs="Times New Roman"/>
          <w:sz w:val="24"/>
          <w:szCs w:val="24"/>
        </w:rPr>
        <w:t>S</w:t>
      </w:r>
      <w:r w:rsidRPr="002C1801">
        <w:rPr>
          <w:rFonts w:ascii="Times New Roman" w:eastAsiaTheme="minorEastAsia" w:hAnsi="Times New Roman" w:cs="Times New Roman"/>
          <w:sz w:val="24"/>
          <w:szCs w:val="24"/>
          <w:vertAlign w:val="subscript"/>
        </w:rPr>
        <w:t>N</w:t>
      </w:r>
      <w:r w:rsidRPr="002C1801">
        <w:rPr>
          <w:rFonts w:ascii="Times New Roman" w:eastAsiaTheme="minorEastAsia" w:hAnsi="Times New Roman" w:cs="Times New Roman"/>
          <w:sz w:val="24"/>
          <w:szCs w:val="24"/>
        </w:rPr>
        <w:t xml:space="preserve"> are the unvaccinated susceptible individuals of the population </w:t>
      </w:r>
      <w:r w:rsidRPr="002C1801">
        <w:rPr>
          <w:rFonts w:ascii="Times New Roman" w:eastAsiaTheme="minorEastAsia" w:hAnsi="Times New Roman" w:cs="Times New Roman"/>
          <w:i/>
          <w:iCs/>
          <w:sz w:val="24"/>
          <w:szCs w:val="24"/>
        </w:rPr>
        <w:t>N</w:t>
      </w:r>
      <w:r w:rsidRPr="002C1801">
        <w:rPr>
          <w:rFonts w:ascii="Times New Roman" w:eastAsiaTheme="minorEastAsia" w:hAnsi="Times New Roman" w:cs="Times New Roman"/>
          <w:sz w:val="24"/>
          <w:szCs w:val="24"/>
        </w:rPr>
        <w:t>, while the S</w:t>
      </w:r>
      <w:r w:rsidRPr="002C1801">
        <w:rPr>
          <w:rFonts w:ascii="Times New Roman" w:eastAsiaTheme="minorEastAsia" w:hAnsi="Times New Roman" w:cs="Times New Roman"/>
          <w:sz w:val="24"/>
          <w:szCs w:val="24"/>
          <w:vertAlign w:val="subscript"/>
        </w:rPr>
        <w:t>V</w:t>
      </w:r>
      <w:r w:rsidRPr="002C1801">
        <w:rPr>
          <w:rFonts w:ascii="Times New Roman" w:eastAsiaTheme="minorEastAsia" w:hAnsi="Times New Roman" w:cs="Times New Roman"/>
          <w:sz w:val="24"/>
          <w:szCs w:val="24"/>
        </w:rPr>
        <w:t xml:space="preserve"> are the vaccinated and susceptible individuals among the </w:t>
      </w:r>
      <w:r w:rsidR="00464BB3" w:rsidRPr="002C1801">
        <w:rPr>
          <w:rFonts w:ascii="Times New Roman" w:hAnsi="Times New Roman" w:cs="Times New Roman"/>
          <w:position w:val="-12"/>
          <w:sz w:val="24"/>
          <w:szCs w:val="24"/>
        </w:rPr>
        <w:object w:dxaOrig="320" w:dyaOrig="360" w14:anchorId="5FD50784">
          <v:shape id="_x0000_i1038" type="#_x0000_t75" style="width:15.75pt;height:18pt" o:ole="">
            <v:imagedata r:id="rId35" o:title=""/>
          </v:shape>
          <o:OLEObject Type="Embed" ProgID="Equation.DSMT4" ShapeID="_x0000_i1038" DrawAspect="Content" ObjectID="_1775357611" r:id="rId36"/>
        </w:object>
      </w:r>
      <w:r w:rsidRPr="002C1801">
        <w:rPr>
          <w:rFonts w:ascii="Times New Roman" w:eastAsiaTheme="minorEastAsia" w:hAnsi="Times New Roman" w:cs="Times New Roman"/>
          <w:sz w:val="24"/>
          <w:szCs w:val="24"/>
        </w:rPr>
        <w:t>.</w:t>
      </w:r>
      <w:r w:rsidR="007C0B6E" w:rsidRPr="002C1801">
        <w:rPr>
          <w:rFonts w:ascii="Times New Roman" w:eastAsiaTheme="minorEastAsia" w:hAnsi="Times New Roman" w:cs="Times New Roman"/>
          <w:sz w:val="24"/>
          <w:szCs w:val="24"/>
        </w:rPr>
        <w:t xml:space="preserve"> The vaccine can become impotent and as such the vaccinated susceptible gets transferred back to become unvaccinated susceptible. The susceptible by their </w:t>
      </w:r>
      <w:r w:rsidR="00984CB3" w:rsidRPr="002C1801">
        <w:rPr>
          <w:rFonts w:ascii="Times New Roman" w:eastAsiaTheme="minorEastAsia" w:hAnsi="Times New Roman" w:cs="Times New Roman"/>
          <w:sz w:val="24"/>
          <w:szCs w:val="24"/>
        </w:rPr>
        <w:t>activities</w:t>
      </w:r>
      <w:r w:rsidR="007C0B6E" w:rsidRPr="002C1801">
        <w:rPr>
          <w:rFonts w:ascii="Times New Roman" w:eastAsiaTheme="minorEastAsia" w:hAnsi="Times New Roman" w:cs="Times New Roman"/>
          <w:sz w:val="24"/>
          <w:szCs w:val="24"/>
        </w:rPr>
        <w:t xml:space="preserve"> become exposed to the virus, hence becomes the exposed </w:t>
      </w:r>
      <w:r w:rsidR="007C0B6E" w:rsidRPr="002C1801">
        <w:rPr>
          <w:rFonts w:ascii="Times New Roman" w:eastAsiaTheme="minorEastAsia" w:hAnsi="Times New Roman" w:cs="Times New Roman"/>
          <w:i/>
          <w:iCs/>
          <w:sz w:val="24"/>
          <w:szCs w:val="24"/>
        </w:rPr>
        <w:t>E</w:t>
      </w:r>
      <w:r w:rsidR="007C0B6E" w:rsidRPr="002C1801">
        <w:rPr>
          <w:rFonts w:ascii="Times New Roman" w:eastAsiaTheme="minorEastAsia" w:hAnsi="Times New Roman" w:cs="Times New Roman"/>
          <w:sz w:val="24"/>
          <w:szCs w:val="24"/>
        </w:rPr>
        <w:t xml:space="preserve">, which are subjected to screening through test </w:t>
      </w:r>
      <w:r w:rsidR="00464BB3" w:rsidRPr="002C1801">
        <w:rPr>
          <w:rFonts w:ascii="Times New Roman" w:hAnsi="Times New Roman" w:cs="Times New Roman"/>
          <w:position w:val="-12"/>
          <w:sz w:val="24"/>
          <w:szCs w:val="24"/>
        </w:rPr>
        <w:object w:dxaOrig="240" w:dyaOrig="360" w14:anchorId="1E46D867">
          <v:shape id="_x0000_i1039" type="#_x0000_t75" style="width:12pt;height:18pt" o:ole="">
            <v:imagedata r:id="rId37" o:title=""/>
          </v:shape>
          <o:OLEObject Type="Embed" ProgID="Equation.DSMT4" ShapeID="_x0000_i1039" DrawAspect="Content" ObjectID="_1775357612" r:id="rId38"/>
        </w:object>
      </w:r>
      <w:r w:rsidR="007C0B6E" w:rsidRPr="002C1801">
        <w:rPr>
          <w:rFonts w:ascii="Times New Roman" w:eastAsiaTheme="minorEastAsia" w:hAnsi="Times New Roman" w:cs="Times New Roman"/>
          <w:sz w:val="24"/>
          <w:szCs w:val="24"/>
        </w:rPr>
        <w:t xml:space="preserve">. The exposed tested gets classified into </w:t>
      </w:r>
      <w:r w:rsidR="00EA2C44" w:rsidRPr="002C1801">
        <w:rPr>
          <w:rFonts w:ascii="Times New Roman" w:eastAsiaTheme="minorEastAsia" w:hAnsi="Times New Roman" w:cs="Times New Roman"/>
          <w:sz w:val="24"/>
          <w:szCs w:val="24"/>
        </w:rPr>
        <w:t>infected but</w:t>
      </w:r>
      <w:r w:rsidR="007C0B6E" w:rsidRPr="002C1801">
        <w:rPr>
          <w:rFonts w:ascii="Times New Roman" w:eastAsiaTheme="minorEastAsia" w:hAnsi="Times New Roman" w:cs="Times New Roman"/>
          <w:sz w:val="24"/>
          <w:szCs w:val="24"/>
        </w:rPr>
        <w:t xml:space="preserve"> show</w:t>
      </w:r>
      <w:r w:rsidR="00EA2C44" w:rsidRPr="002C1801">
        <w:rPr>
          <w:rFonts w:ascii="Times New Roman" w:eastAsiaTheme="minorEastAsia" w:hAnsi="Times New Roman" w:cs="Times New Roman"/>
          <w:sz w:val="24"/>
          <w:szCs w:val="24"/>
        </w:rPr>
        <w:t>s</w:t>
      </w:r>
      <w:r w:rsidR="007C0B6E" w:rsidRPr="002C1801">
        <w:rPr>
          <w:rFonts w:ascii="Times New Roman" w:eastAsiaTheme="minorEastAsia" w:hAnsi="Times New Roman" w:cs="Times New Roman"/>
          <w:sz w:val="24"/>
          <w:szCs w:val="24"/>
        </w:rPr>
        <w:t xml:space="preserve"> no symptom, virus undetected, which are transferred to quarantine </w:t>
      </w:r>
      <w:r w:rsidR="007C0B6E" w:rsidRPr="002C1801">
        <w:rPr>
          <w:rFonts w:ascii="Times New Roman" w:eastAsiaTheme="minorEastAsia" w:hAnsi="Times New Roman" w:cs="Times New Roman"/>
          <w:i/>
          <w:iCs/>
          <w:sz w:val="24"/>
          <w:szCs w:val="24"/>
        </w:rPr>
        <w:t>Q</w:t>
      </w:r>
      <w:r w:rsidR="007C0B6E" w:rsidRPr="002C1801">
        <w:rPr>
          <w:rFonts w:ascii="Times New Roman" w:eastAsiaTheme="minorEastAsia" w:hAnsi="Times New Roman" w:cs="Times New Roman"/>
          <w:sz w:val="24"/>
          <w:szCs w:val="24"/>
        </w:rPr>
        <w:t xml:space="preserve">, </w:t>
      </w:r>
      <w:r w:rsidR="00EA2C44" w:rsidRPr="002C1801">
        <w:rPr>
          <w:rFonts w:ascii="Times New Roman" w:eastAsiaTheme="minorEastAsia" w:hAnsi="Times New Roman" w:cs="Times New Roman"/>
          <w:sz w:val="24"/>
          <w:szCs w:val="24"/>
        </w:rPr>
        <w:t xml:space="preserve">infected but </w:t>
      </w:r>
      <w:r w:rsidR="007C0B6E" w:rsidRPr="002C1801">
        <w:rPr>
          <w:rFonts w:ascii="Times New Roman" w:eastAsiaTheme="minorEastAsia" w:hAnsi="Times New Roman" w:cs="Times New Roman"/>
          <w:sz w:val="24"/>
          <w:szCs w:val="24"/>
        </w:rPr>
        <w:t>show no symptoms</w:t>
      </w:r>
      <w:r w:rsidR="00EA2C44" w:rsidRPr="002C1801">
        <w:rPr>
          <w:rFonts w:ascii="Times New Roman" w:eastAsiaTheme="minorEastAsia" w:hAnsi="Times New Roman" w:cs="Times New Roman"/>
          <w:sz w:val="24"/>
          <w:szCs w:val="24"/>
        </w:rPr>
        <w:t xml:space="preserve"> and</w:t>
      </w:r>
      <w:r w:rsidR="007C0B6E" w:rsidRPr="002C1801">
        <w:rPr>
          <w:rFonts w:ascii="Times New Roman" w:eastAsiaTheme="minorEastAsia" w:hAnsi="Times New Roman" w:cs="Times New Roman"/>
          <w:sz w:val="24"/>
          <w:szCs w:val="24"/>
        </w:rPr>
        <w:t xml:space="preserve"> tested positive which are transferred to the </w:t>
      </w:r>
      <w:r w:rsidR="007C0B6E" w:rsidRPr="002C1801">
        <w:rPr>
          <w:rFonts w:ascii="Times New Roman" w:eastAsiaTheme="minorEastAsia" w:hAnsi="Times New Roman" w:cs="Times New Roman"/>
          <w:sz w:val="24"/>
          <w:szCs w:val="24"/>
        </w:rPr>
        <w:lastRenderedPageBreak/>
        <w:t>asymptomatic</w:t>
      </w:r>
      <w:r w:rsidR="00965808" w:rsidRPr="002C1801">
        <w:rPr>
          <w:rFonts w:ascii="Times New Roman" w:eastAsiaTheme="minorEastAsia" w:hAnsi="Times New Roman" w:cs="Times New Roman"/>
          <w:sz w:val="24"/>
          <w:szCs w:val="24"/>
        </w:rPr>
        <w:t xml:space="preserve"> class I</w:t>
      </w:r>
      <w:r w:rsidR="00965808" w:rsidRPr="002C1801">
        <w:rPr>
          <w:rFonts w:ascii="Times New Roman" w:eastAsiaTheme="minorEastAsia" w:hAnsi="Times New Roman" w:cs="Times New Roman"/>
          <w:sz w:val="24"/>
          <w:szCs w:val="24"/>
          <w:vertAlign w:val="subscript"/>
        </w:rPr>
        <w:t>A</w:t>
      </w:r>
      <w:r w:rsidR="007C0B6E" w:rsidRPr="002C1801">
        <w:rPr>
          <w:rFonts w:ascii="Times New Roman" w:eastAsiaTheme="minorEastAsia" w:hAnsi="Times New Roman" w:cs="Times New Roman"/>
          <w:sz w:val="24"/>
          <w:szCs w:val="24"/>
        </w:rPr>
        <w:t xml:space="preserve"> </w:t>
      </w:r>
      <w:r w:rsidR="00965808" w:rsidRPr="002C1801">
        <w:rPr>
          <w:rFonts w:ascii="Times New Roman" w:eastAsiaTheme="minorEastAsia" w:hAnsi="Times New Roman" w:cs="Times New Roman"/>
          <w:sz w:val="24"/>
          <w:szCs w:val="24"/>
        </w:rPr>
        <w:t xml:space="preserve">and </w:t>
      </w:r>
      <w:r w:rsidR="00EA2C44" w:rsidRPr="002C1801">
        <w:rPr>
          <w:rFonts w:ascii="Times New Roman" w:eastAsiaTheme="minorEastAsia" w:hAnsi="Times New Roman" w:cs="Times New Roman"/>
          <w:sz w:val="24"/>
          <w:szCs w:val="24"/>
        </w:rPr>
        <w:t xml:space="preserve">infected, </w:t>
      </w:r>
      <w:r w:rsidR="00965808" w:rsidRPr="002C1801">
        <w:rPr>
          <w:rFonts w:ascii="Times New Roman" w:eastAsiaTheme="minorEastAsia" w:hAnsi="Times New Roman" w:cs="Times New Roman"/>
          <w:sz w:val="24"/>
          <w:szCs w:val="24"/>
        </w:rPr>
        <w:t>show symptoms and tested positive are classed symptomatic I</w:t>
      </w:r>
      <w:r w:rsidR="00965808" w:rsidRPr="002C1801">
        <w:rPr>
          <w:rFonts w:ascii="Times New Roman" w:eastAsiaTheme="minorEastAsia" w:hAnsi="Times New Roman" w:cs="Times New Roman"/>
          <w:sz w:val="24"/>
          <w:szCs w:val="24"/>
          <w:vertAlign w:val="subscript"/>
        </w:rPr>
        <w:t>S</w:t>
      </w:r>
      <w:r w:rsidR="00965808" w:rsidRPr="002C1801">
        <w:rPr>
          <w:rFonts w:ascii="Times New Roman" w:eastAsiaTheme="minorEastAsia" w:hAnsi="Times New Roman" w:cs="Times New Roman"/>
          <w:sz w:val="24"/>
          <w:szCs w:val="24"/>
        </w:rPr>
        <w:t>.</w:t>
      </w:r>
      <w:r w:rsidRPr="002C1801">
        <w:rPr>
          <w:rFonts w:ascii="Times New Roman" w:eastAsiaTheme="minorEastAsia" w:hAnsi="Times New Roman" w:cs="Times New Roman"/>
          <w:sz w:val="24"/>
          <w:szCs w:val="24"/>
        </w:rPr>
        <w:t xml:space="preserve"> After the latent period ends, th</w:t>
      </w:r>
      <w:r w:rsidR="00965808" w:rsidRPr="002C1801">
        <w:rPr>
          <w:rFonts w:ascii="Times New Roman" w:eastAsiaTheme="minorEastAsia" w:hAnsi="Times New Roman" w:cs="Times New Roman"/>
          <w:sz w:val="24"/>
          <w:szCs w:val="24"/>
        </w:rPr>
        <w:t xml:space="preserve">ose quarantined </w:t>
      </w:r>
      <w:r w:rsidR="00965808" w:rsidRPr="002C1801">
        <w:rPr>
          <w:rFonts w:ascii="Times New Roman" w:eastAsiaTheme="minorEastAsia" w:hAnsi="Times New Roman" w:cs="Times New Roman"/>
          <w:i/>
          <w:iCs/>
          <w:sz w:val="24"/>
          <w:szCs w:val="24"/>
        </w:rPr>
        <w:t>Q</w:t>
      </w:r>
      <w:r w:rsidR="00965808" w:rsidRPr="002C1801">
        <w:rPr>
          <w:rFonts w:ascii="Times New Roman" w:eastAsiaTheme="minorEastAsia" w:hAnsi="Times New Roman" w:cs="Times New Roman"/>
          <w:sz w:val="24"/>
          <w:szCs w:val="24"/>
        </w:rPr>
        <w:t xml:space="preserve"> will either do not show any symptom and tested negative to return back to the susceptible, while those that tested positive transits to isolation I</w:t>
      </w:r>
      <w:r w:rsidR="00965808" w:rsidRPr="002C1801">
        <w:rPr>
          <w:rFonts w:ascii="Times New Roman" w:eastAsiaTheme="minorEastAsia" w:hAnsi="Times New Roman" w:cs="Times New Roman"/>
          <w:sz w:val="24"/>
          <w:szCs w:val="24"/>
          <w:vertAlign w:val="subscript"/>
        </w:rPr>
        <w:t>L</w:t>
      </w:r>
      <w:r w:rsidR="00965808" w:rsidRPr="002C1801">
        <w:rPr>
          <w:rFonts w:ascii="Times New Roman" w:eastAsiaTheme="minorEastAsia" w:hAnsi="Times New Roman" w:cs="Times New Roman"/>
          <w:sz w:val="24"/>
          <w:szCs w:val="24"/>
        </w:rPr>
        <w:t xml:space="preserve"> for treatment along with those from</w:t>
      </w:r>
      <w:r w:rsidR="00DB5904" w:rsidRPr="002C1801">
        <w:rPr>
          <w:rFonts w:ascii="Times New Roman" w:eastAsiaTheme="minorEastAsia" w:hAnsi="Times New Roman" w:cs="Times New Roman"/>
          <w:sz w:val="24"/>
          <w:szCs w:val="24"/>
        </w:rPr>
        <w:t xml:space="preserve"> asymptomatic and</w:t>
      </w:r>
      <w:r w:rsidR="00965808" w:rsidRPr="002C1801">
        <w:rPr>
          <w:rFonts w:ascii="Times New Roman" w:eastAsiaTheme="minorEastAsia" w:hAnsi="Times New Roman" w:cs="Times New Roman"/>
          <w:sz w:val="24"/>
          <w:szCs w:val="24"/>
        </w:rPr>
        <w:t xml:space="preserve"> symptomatic.</w:t>
      </w:r>
      <w:r w:rsidRPr="002C1801">
        <w:rPr>
          <w:rFonts w:ascii="Times New Roman" w:eastAsiaTheme="minorEastAsia" w:hAnsi="Times New Roman" w:cs="Times New Roman"/>
          <w:sz w:val="24"/>
          <w:szCs w:val="24"/>
        </w:rPr>
        <w:t xml:space="preserve"> </w:t>
      </w:r>
      <w:r w:rsidR="00965808" w:rsidRPr="002C1801">
        <w:rPr>
          <w:rFonts w:ascii="Times New Roman" w:eastAsiaTheme="minorEastAsia" w:hAnsi="Times New Roman" w:cs="Times New Roman"/>
          <w:sz w:val="24"/>
          <w:szCs w:val="24"/>
        </w:rPr>
        <w:t xml:space="preserve">The </w:t>
      </w:r>
      <w:r w:rsidRPr="002C1801">
        <w:rPr>
          <w:rFonts w:ascii="Times New Roman" w:eastAsiaTheme="minorEastAsia" w:hAnsi="Times New Roman" w:cs="Times New Roman"/>
          <w:sz w:val="24"/>
          <w:szCs w:val="24"/>
        </w:rPr>
        <w:t xml:space="preserve">individuals </w:t>
      </w:r>
      <w:r w:rsidR="00965808" w:rsidRPr="002C1801">
        <w:rPr>
          <w:rFonts w:ascii="Times New Roman" w:eastAsiaTheme="minorEastAsia" w:hAnsi="Times New Roman" w:cs="Times New Roman"/>
          <w:sz w:val="24"/>
          <w:szCs w:val="24"/>
        </w:rPr>
        <w:t>from</w:t>
      </w:r>
      <w:r w:rsidRPr="002C1801">
        <w:rPr>
          <w:rFonts w:ascii="Times New Roman" w:eastAsiaTheme="minorEastAsia" w:hAnsi="Times New Roman" w:cs="Times New Roman"/>
          <w:sz w:val="24"/>
          <w:szCs w:val="24"/>
        </w:rPr>
        <w:t xml:space="preserve"> compartment I</w:t>
      </w:r>
      <w:r w:rsidRPr="002C1801">
        <w:rPr>
          <w:rFonts w:ascii="Times New Roman" w:eastAsiaTheme="minorEastAsia" w:hAnsi="Times New Roman" w:cs="Times New Roman"/>
          <w:sz w:val="24"/>
          <w:szCs w:val="24"/>
          <w:vertAlign w:val="subscript"/>
        </w:rPr>
        <w:t>A</w:t>
      </w:r>
      <w:r w:rsidRPr="002C1801">
        <w:rPr>
          <w:rFonts w:ascii="Times New Roman" w:eastAsiaTheme="minorEastAsia" w:hAnsi="Times New Roman" w:cs="Times New Roman"/>
          <w:sz w:val="24"/>
          <w:szCs w:val="24"/>
        </w:rPr>
        <w:t xml:space="preserve"> </w:t>
      </w:r>
      <w:r w:rsidR="00965808" w:rsidRPr="002C1801">
        <w:rPr>
          <w:rFonts w:ascii="Times New Roman" w:eastAsiaTheme="minorEastAsia" w:hAnsi="Times New Roman" w:cs="Times New Roman"/>
          <w:sz w:val="24"/>
          <w:szCs w:val="24"/>
        </w:rPr>
        <w:t>transits into</w:t>
      </w:r>
      <w:r w:rsidRPr="002C1801">
        <w:rPr>
          <w:rFonts w:ascii="Times New Roman" w:eastAsiaTheme="minorEastAsia" w:hAnsi="Times New Roman" w:cs="Times New Roman"/>
          <w:sz w:val="24"/>
          <w:szCs w:val="24"/>
        </w:rPr>
        <w:t xml:space="preserve"> I</w:t>
      </w:r>
      <w:r w:rsidRPr="002C1801">
        <w:rPr>
          <w:rFonts w:ascii="Times New Roman" w:eastAsiaTheme="minorEastAsia" w:hAnsi="Times New Roman" w:cs="Times New Roman"/>
          <w:sz w:val="24"/>
          <w:szCs w:val="24"/>
          <w:vertAlign w:val="subscript"/>
        </w:rPr>
        <w:t>S</w:t>
      </w:r>
      <w:r w:rsidRPr="002C1801">
        <w:rPr>
          <w:rFonts w:ascii="Times New Roman" w:eastAsiaTheme="minorEastAsia" w:hAnsi="Times New Roman" w:cs="Times New Roman"/>
          <w:sz w:val="24"/>
          <w:szCs w:val="24"/>
        </w:rPr>
        <w:t xml:space="preserve"> </w:t>
      </w:r>
      <w:r w:rsidR="00965808" w:rsidRPr="002C1801">
        <w:rPr>
          <w:rFonts w:ascii="Times New Roman" w:eastAsiaTheme="minorEastAsia" w:hAnsi="Times New Roman" w:cs="Times New Roman"/>
          <w:sz w:val="24"/>
          <w:szCs w:val="24"/>
        </w:rPr>
        <w:t xml:space="preserve">from where they all transit to isolation. </w:t>
      </w:r>
      <w:r w:rsidRPr="002C1801">
        <w:rPr>
          <w:rFonts w:ascii="Times New Roman" w:eastAsiaTheme="minorEastAsia" w:hAnsi="Times New Roman" w:cs="Times New Roman"/>
          <w:sz w:val="24"/>
          <w:szCs w:val="24"/>
        </w:rPr>
        <w:t xml:space="preserve"> </w:t>
      </w:r>
      <w:r w:rsidR="00965808" w:rsidRPr="002C1801">
        <w:rPr>
          <w:rFonts w:ascii="Times New Roman" w:eastAsiaTheme="minorEastAsia" w:hAnsi="Times New Roman" w:cs="Times New Roman"/>
          <w:sz w:val="24"/>
          <w:szCs w:val="24"/>
        </w:rPr>
        <w:t>The individuals in</w:t>
      </w:r>
      <w:r w:rsidRPr="002C1801">
        <w:rPr>
          <w:rFonts w:ascii="Times New Roman" w:eastAsiaTheme="minorEastAsia" w:hAnsi="Times New Roman" w:cs="Times New Roman"/>
          <w:sz w:val="24"/>
          <w:szCs w:val="24"/>
        </w:rPr>
        <w:t xml:space="preserve"> Isolation I</w:t>
      </w:r>
      <w:r w:rsidRPr="002C1801">
        <w:rPr>
          <w:rFonts w:ascii="Times New Roman" w:eastAsiaTheme="minorEastAsia" w:hAnsi="Times New Roman" w:cs="Times New Roman"/>
          <w:sz w:val="24"/>
          <w:szCs w:val="24"/>
          <w:vertAlign w:val="subscript"/>
        </w:rPr>
        <w:t>L</w:t>
      </w:r>
      <w:r w:rsidRPr="002C1801">
        <w:rPr>
          <w:rFonts w:ascii="Times New Roman" w:eastAsiaTheme="minorEastAsia" w:hAnsi="Times New Roman" w:cs="Times New Roman"/>
          <w:sz w:val="24"/>
          <w:szCs w:val="24"/>
        </w:rPr>
        <w:t>, are treated before transmitted to the recovered (</w:t>
      </w:r>
      <w:r w:rsidRPr="002C1801">
        <w:rPr>
          <w:rFonts w:ascii="Times New Roman" w:eastAsiaTheme="minorEastAsia" w:hAnsi="Times New Roman" w:cs="Times New Roman"/>
          <w:i/>
          <w:iCs/>
          <w:sz w:val="24"/>
          <w:szCs w:val="24"/>
        </w:rPr>
        <w:t>R</w:t>
      </w:r>
      <w:r w:rsidRPr="002C1801">
        <w:rPr>
          <w:rFonts w:ascii="Times New Roman" w:eastAsiaTheme="minorEastAsia" w:hAnsi="Times New Roman" w:cs="Times New Roman"/>
          <w:sz w:val="24"/>
          <w:szCs w:val="24"/>
        </w:rPr>
        <w:t xml:space="preserve">). </w:t>
      </w:r>
      <w:bookmarkEnd w:id="14"/>
      <w:r w:rsidRPr="002C1801">
        <w:rPr>
          <w:rFonts w:ascii="Times New Roman" w:eastAsiaTheme="minorEastAsia" w:hAnsi="Times New Roman" w:cs="Times New Roman"/>
          <w:sz w:val="24"/>
          <w:szCs w:val="24"/>
        </w:rPr>
        <w:t xml:space="preserve">Also from </w:t>
      </w:r>
      <w:r w:rsidR="00A40FDC" w:rsidRPr="002C1801">
        <w:rPr>
          <w:rFonts w:ascii="Times New Roman" w:eastAsiaTheme="minorEastAsia" w:hAnsi="Times New Roman" w:cs="Times New Roman"/>
          <w:sz w:val="24"/>
          <w:szCs w:val="24"/>
        </w:rPr>
        <w:t xml:space="preserve">recovered </w:t>
      </w:r>
      <w:r w:rsidR="00A40FDC" w:rsidRPr="002C1801">
        <w:rPr>
          <w:rFonts w:ascii="Times New Roman" w:eastAsiaTheme="minorEastAsia" w:hAnsi="Times New Roman" w:cs="Times New Roman"/>
          <w:i/>
          <w:iCs/>
          <w:sz w:val="24"/>
          <w:szCs w:val="24"/>
        </w:rPr>
        <w:t>R</w:t>
      </w:r>
      <w:r w:rsidR="00A40FDC" w:rsidRPr="002C1801">
        <w:rPr>
          <w:rFonts w:ascii="Times New Roman" w:eastAsiaTheme="minorEastAsia" w:hAnsi="Times New Roman" w:cs="Times New Roman"/>
          <w:sz w:val="24"/>
          <w:szCs w:val="24"/>
        </w:rPr>
        <w:t xml:space="preserve">, the individuals </w:t>
      </w:r>
      <w:r w:rsidR="00F85A5E" w:rsidRPr="002C1801">
        <w:rPr>
          <w:rFonts w:ascii="Times New Roman" w:eastAsiaTheme="minorEastAsia" w:hAnsi="Times New Roman" w:cs="Times New Roman"/>
          <w:sz w:val="24"/>
          <w:szCs w:val="24"/>
        </w:rPr>
        <w:t>get</w:t>
      </w:r>
      <w:r w:rsidR="00A40FDC" w:rsidRPr="002C1801">
        <w:rPr>
          <w:rFonts w:ascii="Times New Roman" w:eastAsiaTheme="minorEastAsia" w:hAnsi="Times New Roman" w:cs="Times New Roman"/>
          <w:sz w:val="24"/>
          <w:szCs w:val="24"/>
        </w:rPr>
        <w:t xml:space="preserve"> transited back to the susceptible </w:t>
      </w:r>
      <w:r w:rsidR="00464BB3" w:rsidRPr="002C1801">
        <w:rPr>
          <w:rFonts w:ascii="Times New Roman" w:hAnsi="Times New Roman" w:cs="Times New Roman"/>
          <w:position w:val="-12"/>
          <w:sz w:val="24"/>
          <w:szCs w:val="24"/>
        </w:rPr>
        <w:object w:dxaOrig="320" w:dyaOrig="360" w14:anchorId="44E55838">
          <v:shape id="_x0000_i1040" type="#_x0000_t75" style="width:15.75pt;height:18pt" o:ole="">
            <v:imagedata r:id="rId39" o:title=""/>
          </v:shape>
          <o:OLEObject Type="Embed" ProgID="Equation.DSMT4" ShapeID="_x0000_i1040" DrawAspect="Content" ObjectID="_1775357613" r:id="rId40"/>
        </w:object>
      </w:r>
      <w:r w:rsidR="00464BB3" w:rsidRPr="002C1801">
        <w:rPr>
          <w:rFonts w:ascii="Times New Roman" w:eastAsiaTheme="minorEastAsia" w:hAnsi="Times New Roman" w:cs="Times New Roman"/>
          <w:sz w:val="24"/>
          <w:szCs w:val="24"/>
        </w:rPr>
        <w:t xml:space="preserve"> </w:t>
      </w:r>
      <w:r w:rsidR="00A40FDC" w:rsidRPr="002C1801">
        <w:rPr>
          <w:rFonts w:ascii="Times New Roman" w:eastAsiaTheme="minorEastAsia" w:hAnsi="Times New Roman" w:cs="Times New Roman"/>
          <w:sz w:val="24"/>
          <w:szCs w:val="24"/>
        </w:rPr>
        <w:t>since the disease has no permanent cure.</w:t>
      </w:r>
      <w:r w:rsidR="00407B3D" w:rsidRPr="002C1801">
        <w:rPr>
          <w:rFonts w:ascii="Times New Roman" w:eastAsiaTheme="minorEastAsia" w:hAnsi="Times New Roman" w:cs="Times New Roman"/>
          <w:sz w:val="24"/>
          <w:szCs w:val="24"/>
        </w:rPr>
        <w:t xml:space="preserve"> </w:t>
      </w:r>
      <w:r w:rsidR="0009507A" w:rsidRPr="002C1801">
        <w:rPr>
          <w:rFonts w:ascii="Times New Roman" w:hAnsi="Times New Roman" w:cs="Times New Roman"/>
          <w:sz w:val="24"/>
          <w:szCs w:val="24"/>
        </w:rPr>
        <w:t>Hence, it is assumed that μ parameter as contained in the compartments S</w:t>
      </w:r>
      <w:r w:rsidR="0009507A" w:rsidRPr="002C1801">
        <w:rPr>
          <w:rFonts w:ascii="Times New Roman" w:hAnsi="Times New Roman" w:cs="Times New Roman"/>
          <w:sz w:val="24"/>
          <w:szCs w:val="24"/>
          <w:vertAlign w:val="subscript"/>
        </w:rPr>
        <w:t>N</w:t>
      </w:r>
      <w:r w:rsidR="0009507A" w:rsidRPr="002C1801">
        <w:rPr>
          <w:rFonts w:ascii="Times New Roman" w:hAnsi="Times New Roman" w:cs="Times New Roman"/>
          <w:sz w:val="24"/>
          <w:szCs w:val="24"/>
        </w:rPr>
        <w:t>, and S</w:t>
      </w:r>
      <w:r w:rsidR="0009507A" w:rsidRPr="002C1801">
        <w:rPr>
          <w:rFonts w:ascii="Times New Roman" w:hAnsi="Times New Roman" w:cs="Times New Roman"/>
          <w:sz w:val="24"/>
          <w:szCs w:val="24"/>
          <w:vertAlign w:val="subscript"/>
        </w:rPr>
        <w:t>V</w:t>
      </w:r>
      <w:r w:rsidR="0009507A" w:rsidRPr="002C1801">
        <w:rPr>
          <w:rFonts w:ascii="Times New Roman" w:hAnsi="Times New Roman" w:cs="Times New Roman"/>
          <w:sz w:val="24"/>
          <w:szCs w:val="24"/>
        </w:rPr>
        <w:t xml:space="preserve"> are death caused by natural occurrence, while μ</w:t>
      </w:r>
      <w:r w:rsidR="0009507A" w:rsidRPr="002C1801">
        <w:rPr>
          <w:rFonts w:ascii="Times New Roman" w:hAnsi="Times New Roman" w:cs="Times New Roman"/>
          <w:sz w:val="24"/>
          <w:szCs w:val="24"/>
          <w:vertAlign w:val="subscript"/>
        </w:rPr>
        <w:t xml:space="preserve">1 </w:t>
      </w:r>
      <w:r w:rsidR="0009507A" w:rsidRPr="002C1801">
        <w:rPr>
          <w:rFonts w:ascii="Times New Roman" w:hAnsi="Times New Roman" w:cs="Times New Roman"/>
          <w:sz w:val="24"/>
          <w:szCs w:val="24"/>
        </w:rPr>
        <w:t xml:space="preserve">represents deaths believed caused by the disease Covid-19 as displayed in the compartments </w:t>
      </w:r>
      <w:r w:rsidR="0009507A" w:rsidRPr="002C1801">
        <w:rPr>
          <w:rFonts w:ascii="Times New Roman" w:hAnsi="Times New Roman" w:cs="Times New Roman"/>
          <w:position w:val="-12"/>
          <w:sz w:val="24"/>
          <w:szCs w:val="24"/>
        </w:rPr>
        <w:object w:dxaOrig="2060" w:dyaOrig="360" w14:anchorId="51DD1CC1">
          <v:shape id="_x0000_i1041" type="#_x0000_t75" style="width:102.75pt;height:18pt" o:ole="">
            <v:imagedata r:id="rId41" o:title=""/>
          </v:shape>
          <o:OLEObject Type="Embed" ProgID="Equation.DSMT4" ShapeID="_x0000_i1041" DrawAspect="Content" ObjectID="_1775357614" r:id="rId42"/>
        </w:object>
      </w:r>
      <w:r w:rsidR="0009507A" w:rsidRPr="002C1801">
        <w:rPr>
          <w:rFonts w:ascii="Times New Roman" w:hAnsi="Times New Roman" w:cs="Times New Roman"/>
          <w:sz w:val="24"/>
          <w:szCs w:val="24"/>
        </w:rPr>
        <w:t>and R.  The susceptible population is increased and decreased respectively at a rate of ‘</w:t>
      </w:r>
      <w:r w:rsidR="0009507A" w:rsidRPr="002C1801">
        <w:rPr>
          <w:rFonts w:ascii="Segoe UI" w:hAnsi="Segoe UI" w:cs="Segoe UI"/>
          <w:i/>
          <w:iCs/>
          <w:sz w:val="24"/>
          <w:szCs w:val="24"/>
        </w:rPr>
        <w:t>ꓥ</w:t>
      </w:r>
      <w:r w:rsidR="0009507A" w:rsidRPr="002C1801">
        <w:rPr>
          <w:rFonts w:ascii="Times New Roman" w:hAnsi="Times New Roman" w:cs="Times New Roman"/>
          <w:sz w:val="24"/>
          <w:szCs w:val="24"/>
        </w:rPr>
        <w:t xml:space="preserve">’ per unit time.  </w:t>
      </w:r>
      <w:r w:rsidR="0009507A" w:rsidRPr="002C1801">
        <w:rPr>
          <w:rFonts w:ascii="Segoe UI" w:hAnsi="Segoe UI" w:cs="Segoe UI"/>
          <w:i/>
          <w:iCs/>
          <w:sz w:val="24"/>
          <w:szCs w:val="24"/>
        </w:rPr>
        <w:t>ꓥ</w:t>
      </w:r>
      <w:r w:rsidR="0009507A" w:rsidRPr="002C1801">
        <w:rPr>
          <w:rFonts w:ascii="Times New Roman" w:hAnsi="Times New Roman" w:cs="Times New Roman"/>
          <w:i/>
          <w:iCs/>
          <w:sz w:val="24"/>
          <w:szCs w:val="24"/>
        </w:rPr>
        <w:t xml:space="preserve"> </w:t>
      </w:r>
      <w:r w:rsidR="0009507A" w:rsidRPr="002C1801">
        <w:rPr>
          <w:rFonts w:ascii="Times New Roman" w:hAnsi="Times New Roman" w:cs="Times New Roman"/>
          <w:sz w:val="24"/>
          <w:szCs w:val="24"/>
        </w:rPr>
        <w:t xml:space="preserve">is a parameter representing the net inflow into susceptible by new birth and </w:t>
      </w:r>
      <w:r w:rsidR="0009507A" w:rsidRPr="002C1801">
        <w:rPr>
          <w:rFonts w:ascii="Times New Roman" w:hAnsi="Times New Roman" w:cs="Times New Roman"/>
          <w:position w:val="-30"/>
          <w:sz w:val="24"/>
          <w:szCs w:val="24"/>
        </w:rPr>
        <w:object w:dxaOrig="340" w:dyaOrig="680" w14:anchorId="2AA4F5B3">
          <v:shape id="_x0000_i1042" type="#_x0000_t75" style="width:17.25pt;height:33.75pt" o:ole="">
            <v:imagedata r:id="rId43" o:title=""/>
          </v:shape>
          <o:OLEObject Type="Embed" ProgID="Equation.DSMT4" ShapeID="_x0000_i1042" DrawAspect="Content" ObjectID="_1775357615" r:id="rId44"/>
        </w:object>
      </w:r>
      <w:r w:rsidR="0009507A" w:rsidRPr="002C1801">
        <w:rPr>
          <w:rFonts w:ascii="Times New Roman" w:hAnsi="Times New Roman" w:cs="Times New Roman"/>
          <w:sz w:val="24"/>
          <w:szCs w:val="24"/>
        </w:rPr>
        <w:t xml:space="preserve"> by natural and Covid19 induced deaths respectively. The susceptible (non-vaccinated) gets exposed and infected with Covid-19 through the infectious individuals at rates </w:t>
      </w:r>
      <w:r w:rsidR="0009507A" w:rsidRPr="002C1801">
        <w:rPr>
          <w:rFonts w:ascii="Times New Roman" w:hAnsi="Times New Roman" w:cs="Times New Roman"/>
          <w:position w:val="-12"/>
          <w:sz w:val="24"/>
          <w:szCs w:val="24"/>
        </w:rPr>
        <w:object w:dxaOrig="260" w:dyaOrig="360" w14:anchorId="1572A8D9">
          <v:shape id="_x0000_i1043" type="#_x0000_t75" style="width:12.75pt;height:18pt" o:ole="">
            <v:imagedata r:id="rId45" o:title=""/>
          </v:shape>
          <o:OLEObject Type="Embed" ProgID="Equation.DSMT4" ShapeID="_x0000_i1043" DrawAspect="Content" ObjectID="_1775357616" r:id="rId46"/>
        </w:object>
      </w:r>
      <w:r w:rsidR="0009507A" w:rsidRPr="002C1801">
        <w:rPr>
          <w:rFonts w:ascii="Times New Roman" w:hAnsi="Times New Roman" w:cs="Times New Roman"/>
          <w:sz w:val="24"/>
          <w:szCs w:val="24"/>
        </w:rPr>
        <w:t xml:space="preserve"> and </w:t>
      </w:r>
      <w:r w:rsidR="0009507A" w:rsidRPr="002C1801">
        <w:rPr>
          <w:rFonts w:ascii="Times New Roman" w:hAnsi="Times New Roman" w:cs="Times New Roman"/>
          <w:position w:val="-12"/>
          <w:sz w:val="24"/>
          <w:szCs w:val="24"/>
        </w:rPr>
        <w:object w:dxaOrig="300" w:dyaOrig="360" w14:anchorId="6AC457FC">
          <v:shape id="_x0000_i1044" type="#_x0000_t75" style="width:15pt;height:18pt" o:ole="">
            <v:imagedata r:id="rId47" o:title=""/>
          </v:shape>
          <o:OLEObject Type="Embed" ProgID="Equation.DSMT4" ShapeID="_x0000_i1044" DrawAspect="Content" ObjectID="_1775357617" r:id="rId48"/>
        </w:object>
      </w:r>
      <w:r w:rsidR="0009507A" w:rsidRPr="002C1801">
        <w:rPr>
          <w:rFonts w:ascii="Times New Roman" w:hAnsi="Times New Roman" w:cs="Times New Roman"/>
          <w:sz w:val="24"/>
          <w:szCs w:val="24"/>
        </w:rPr>
        <w:t xml:space="preserve">, while the vaccinated gets infected at rate </w:t>
      </w:r>
      <w:r w:rsidR="0009507A" w:rsidRPr="002C1801">
        <w:rPr>
          <w:rFonts w:ascii="Times New Roman" w:hAnsi="Times New Roman" w:cs="Times New Roman"/>
          <w:position w:val="-12"/>
          <w:sz w:val="24"/>
          <w:szCs w:val="24"/>
        </w:rPr>
        <w:object w:dxaOrig="320" w:dyaOrig="360" w14:anchorId="09703F82">
          <v:shape id="_x0000_i1045" type="#_x0000_t75" style="width:15.75pt;height:18pt" o:ole="">
            <v:imagedata r:id="rId49" o:title=""/>
          </v:shape>
          <o:OLEObject Type="Embed" ProgID="Equation.DSMT4" ShapeID="_x0000_i1045" DrawAspect="Content" ObjectID="_1775357618" r:id="rId50"/>
        </w:object>
      </w:r>
      <w:r w:rsidR="0009507A" w:rsidRPr="002C1801">
        <w:rPr>
          <w:rFonts w:ascii="Times New Roman" w:hAnsi="Times New Roman" w:cs="Times New Roman"/>
          <w:sz w:val="24"/>
          <w:szCs w:val="24"/>
        </w:rPr>
        <w:t xml:space="preserve">.   </w:t>
      </w:r>
      <w:bookmarkEnd w:id="13"/>
      <w:r w:rsidRPr="002C1801">
        <w:rPr>
          <w:rFonts w:ascii="Times New Roman" w:hAnsi="Times New Roman" w:cs="Times New Roman"/>
          <w:sz w:val="24"/>
          <w:szCs w:val="24"/>
        </w:rPr>
        <w:t xml:space="preserve">Every model is a simplification of reality and is never free of assumptions (Leung, 2019). </w:t>
      </w:r>
      <w:r w:rsidRPr="002C1801">
        <w:rPr>
          <w:rFonts w:ascii="Times New Roman" w:eastAsiaTheme="minorEastAsia" w:hAnsi="Times New Roman" w:cs="Times New Roman"/>
          <w:sz w:val="24"/>
          <w:szCs w:val="24"/>
        </w:rPr>
        <w:t>Th</w:t>
      </w:r>
      <w:r w:rsidR="00B20481" w:rsidRPr="002C1801">
        <w:rPr>
          <w:rFonts w:ascii="Times New Roman" w:eastAsiaTheme="minorEastAsia" w:hAnsi="Times New Roman" w:cs="Times New Roman"/>
          <w:sz w:val="24"/>
          <w:szCs w:val="24"/>
        </w:rPr>
        <w:t>is</w:t>
      </w:r>
      <w:r w:rsidRPr="002C1801">
        <w:rPr>
          <w:rFonts w:ascii="Times New Roman" w:eastAsiaTheme="minorEastAsia" w:hAnsi="Times New Roman" w:cs="Times New Roman"/>
          <w:sz w:val="24"/>
          <w:szCs w:val="24"/>
        </w:rPr>
        <w:t xml:space="preserve"> Covid-19 model being buil</w:t>
      </w:r>
      <w:r w:rsidR="00B20481" w:rsidRPr="002C1801">
        <w:rPr>
          <w:rFonts w:ascii="Times New Roman" w:eastAsiaTheme="minorEastAsia" w:hAnsi="Times New Roman" w:cs="Times New Roman"/>
          <w:sz w:val="24"/>
          <w:szCs w:val="24"/>
        </w:rPr>
        <w:t>t</w:t>
      </w:r>
      <w:r w:rsidRPr="002C1801">
        <w:rPr>
          <w:rFonts w:ascii="Times New Roman" w:eastAsiaTheme="minorEastAsia" w:hAnsi="Times New Roman" w:cs="Times New Roman"/>
          <w:sz w:val="24"/>
          <w:szCs w:val="24"/>
        </w:rPr>
        <w:t xml:space="preserve"> around a number of assumptions upon which its mathematical equations will be formulated. </w:t>
      </w:r>
    </w:p>
    <w:p w14:paraId="5CFDB67B" w14:textId="77777777"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 xml:space="preserve">The total population is homogenous and constant in size </w:t>
      </w:r>
      <w:r w:rsidRPr="002C1801">
        <w:rPr>
          <w:rFonts w:ascii="Times New Roman" w:eastAsiaTheme="minorEastAsia" w:hAnsi="Times New Roman" w:cs="Times New Roman"/>
          <w:i/>
          <w:iCs/>
          <w:sz w:val="24"/>
          <w:szCs w:val="24"/>
        </w:rPr>
        <w:t>N</w:t>
      </w:r>
    </w:p>
    <w:p w14:paraId="0C4E7031" w14:textId="77777777"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Containment rate μ is introduced into the susceptible population</w:t>
      </w:r>
    </w:p>
    <w:p w14:paraId="058E5F59" w14:textId="77777777" w:rsidR="00984CB3"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The vaccine is imperfect, has tendency to fail</w:t>
      </w:r>
      <w:r w:rsidR="00984CB3" w:rsidRPr="002C1801">
        <w:rPr>
          <w:rFonts w:ascii="Times New Roman" w:eastAsiaTheme="minorEastAsia" w:hAnsi="Times New Roman" w:cs="Times New Roman"/>
          <w:sz w:val="24"/>
          <w:szCs w:val="24"/>
        </w:rPr>
        <w:t>.</w:t>
      </w:r>
      <w:r w:rsidRPr="002C1801">
        <w:rPr>
          <w:rFonts w:ascii="Times New Roman" w:eastAsiaTheme="minorEastAsia" w:hAnsi="Times New Roman" w:cs="Times New Roman"/>
          <w:sz w:val="24"/>
          <w:szCs w:val="24"/>
        </w:rPr>
        <w:t xml:space="preserve"> </w:t>
      </w:r>
      <w:r w:rsidR="00984CB3" w:rsidRPr="002C1801">
        <w:rPr>
          <w:rFonts w:ascii="Times New Roman" w:eastAsiaTheme="minorEastAsia" w:hAnsi="Times New Roman" w:cs="Times New Roman"/>
          <w:sz w:val="24"/>
          <w:szCs w:val="24"/>
        </w:rPr>
        <w:t xml:space="preserve">It helps to boost immunity to fight the SARS-COV-2 and the vaccinated individuals has a probability to get infected at rate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v</m:t>
            </m:r>
          </m:sub>
        </m:sSub>
      </m:oMath>
    </w:p>
    <w:p w14:paraId="0E8955FC" w14:textId="77777777"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SARS – COV - 2 can stay in the host body for at least 14 days (S. Pappas, 2020).</w:t>
      </w:r>
    </w:p>
    <w:p w14:paraId="45B45660" w14:textId="77777777"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The Covid-19 test enables separation of the exposed population into the undetected exposed, asymptomatic and symptomatic populations respectively</w:t>
      </w:r>
    </w:p>
    <w:p w14:paraId="326272B3" w14:textId="77777777"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Infected/infectious host whose immune fights off the virus completely with no single virus left progress to the recovered class – R</w:t>
      </w:r>
    </w:p>
    <w:p w14:paraId="05D6FDFE" w14:textId="526DCF72"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Individuals with symptoms</w:t>
      </w:r>
      <w:r w:rsidR="00A40FDC" w:rsidRPr="002C1801">
        <w:rPr>
          <w:rFonts w:ascii="Times New Roman" w:eastAsiaTheme="minorEastAsia" w:hAnsi="Times New Roman" w:cs="Times New Roman"/>
          <w:sz w:val="24"/>
          <w:szCs w:val="24"/>
        </w:rPr>
        <w:t xml:space="preserve"> and those tested positive but no symptoms</w:t>
      </w:r>
      <w:r w:rsidRPr="002C1801">
        <w:rPr>
          <w:rFonts w:ascii="Times New Roman" w:eastAsiaTheme="minorEastAsia" w:hAnsi="Times New Roman" w:cs="Times New Roman"/>
          <w:sz w:val="24"/>
          <w:szCs w:val="24"/>
        </w:rPr>
        <w:t xml:space="preserve"> will be isolated </w:t>
      </w:r>
      <w:r w:rsidR="00655AE8" w:rsidRPr="002C1801">
        <w:rPr>
          <w:rFonts w:ascii="Times New Roman" w:eastAsiaTheme="minorEastAsia" w:hAnsi="Times New Roman" w:cs="Times New Roman"/>
          <w:sz w:val="24"/>
          <w:szCs w:val="24"/>
        </w:rPr>
        <w:t xml:space="preserve">at government centers </w:t>
      </w:r>
      <w:r w:rsidRPr="002C1801">
        <w:rPr>
          <w:rFonts w:ascii="Times New Roman" w:eastAsiaTheme="minorEastAsia" w:hAnsi="Times New Roman" w:cs="Times New Roman"/>
          <w:sz w:val="24"/>
          <w:szCs w:val="24"/>
        </w:rPr>
        <w:t>and get treated</w:t>
      </w:r>
      <w:r w:rsidR="00B20481" w:rsidRPr="002C1801">
        <w:rPr>
          <w:rFonts w:ascii="Times New Roman" w:eastAsiaTheme="minorEastAsia" w:hAnsi="Times New Roman" w:cs="Times New Roman"/>
          <w:sz w:val="24"/>
          <w:szCs w:val="24"/>
        </w:rPr>
        <w:t xml:space="preserve"> with application of pharmaceutical treatments </w:t>
      </w:r>
      <w:r w:rsidRPr="002C1801">
        <w:rPr>
          <w:rFonts w:ascii="Times New Roman" w:eastAsiaTheme="minorEastAsia" w:hAnsi="Times New Roman" w:cs="Times New Roman"/>
          <w:sz w:val="24"/>
          <w:szCs w:val="24"/>
        </w:rPr>
        <w:t>.</w:t>
      </w:r>
    </w:p>
    <w:p w14:paraId="23DABF42" w14:textId="77777777"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It is assumed that the disease is fatal and there is possibility of death due to the disease. Hence, any death by person infected is assumed to have died from the disease.</w:t>
      </w:r>
    </w:p>
    <w:p w14:paraId="19E8137B" w14:textId="1C3FD068"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Quarantine state is not the same as Isolation state</w:t>
      </w:r>
      <w:r w:rsidR="00A40FDC" w:rsidRPr="002C1801">
        <w:rPr>
          <w:rFonts w:ascii="Times New Roman" w:eastAsiaTheme="minorEastAsia" w:hAnsi="Times New Roman" w:cs="Times New Roman"/>
          <w:sz w:val="24"/>
          <w:szCs w:val="24"/>
        </w:rPr>
        <w:t>.</w:t>
      </w:r>
    </w:p>
    <w:p w14:paraId="77401A9D" w14:textId="4F491DA5"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It is assumed that quarantine is merely for separation of undetected infected and infectious exposed individual from the population, from where they can manifest the disease and taken to the isolation</w:t>
      </w:r>
      <w:r w:rsidR="00A40FDC" w:rsidRPr="002C1801">
        <w:rPr>
          <w:rFonts w:ascii="Times New Roman" w:eastAsiaTheme="minorEastAsia" w:hAnsi="Times New Roman" w:cs="Times New Roman"/>
          <w:sz w:val="24"/>
          <w:szCs w:val="24"/>
        </w:rPr>
        <w:t xml:space="preserve"> or be declared free of virus for susceptible compartment</w:t>
      </w:r>
    </w:p>
    <w:p w14:paraId="56B22172" w14:textId="77777777" w:rsidR="00CB64A4" w:rsidRPr="002C1801" w:rsidRDefault="00CB64A4" w:rsidP="0075382A">
      <w:pPr>
        <w:pStyle w:val="NoSpacing"/>
        <w:jc w:val="both"/>
        <w:rPr>
          <w:rFonts w:ascii="Times New Roman" w:eastAsiaTheme="minorEastAsia" w:hAnsi="Times New Roman" w:cs="Times New Roman"/>
          <w:sz w:val="24"/>
          <w:szCs w:val="24"/>
        </w:rPr>
      </w:pPr>
      <w:bookmarkStart w:id="15" w:name="_Toc149213651"/>
      <w:bookmarkStart w:id="16" w:name="_Hlk123650696"/>
    </w:p>
    <w:p w14:paraId="54CF9CEC" w14:textId="12966B1C" w:rsidR="0009507A" w:rsidRPr="002C1801" w:rsidRDefault="0009507A" w:rsidP="0075382A">
      <w:pPr>
        <w:pStyle w:val="NoSpacing"/>
        <w:jc w:val="both"/>
        <w:rPr>
          <w:rFonts w:ascii="Times New Roman" w:hAnsi="Times New Roman" w:cs="Times New Roman"/>
          <w:b/>
          <w:bCs/>
          <w:i/>
          <w:iCs/>
          <w:sz w:val="24"/>
          <w:szCs w:val="24"/>
        </w:rPr>
      </w:pPr>
      <w:bookmarkStart w:id="17" w:name="_Hlk156293837"/>
      <w:r w:rsidRPr="002C1801">
        <w:rPr>
          <w:rFonts w:ascii="Times New Roman" w:hAnsi="Times New Roman" w:cs="Times New Roman"/>
          <w:b/>
          <w:bCs/>
          <w:sz w:val="24"/>
          <w:szCs w:val="24"/>
        </w:rPr>
        <w:t xml:space="preserve">Table </w:t>
      </w:r>
      <w:r w:rsidR="00BB46F2" w:rsidRPr="002C1801">
        <w:rPr>
          <w:rFonts w:ascii="Times New Roman" w:hAnsi="Times New Roman" w:cs="Times New Roman"/>
          <w:b/>
          <w:bCs/>
          <w:sz w:val="24"/>
          <w:szCs w:val="24"/>
        </w:rPr>
        <w:t>1</w:t>
      </w:r>
      <w:r w:rsidRPr="002C1801">
        <w:rPr>
          <w:rFonts w:ascii="Times New Roman" w:hAnsi="Times New Roman" w:cs="Times New Roman"/>
          <w:b/>
          <w:bCs/>
          <w:sz w:val="24"/>
          <w:szCs w:val="24"/>
        </w:rPr>
        <w:t>:      Model Parameter Description</w:t>
      </w:r>
      <w:bookmarkEnd w:id="15"/>
    </w:p>
    <w:tbl>
      <w:tblPr>
        <w:tblStyle w:val="TableGrid1"/>
        <w:tblW w:w="3465"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5180"/>
      </w:tblGrid>
      <w:tr w:rsidR="0009507A" w:rsidRPr="002C1801" w14:paraId="3AABBB52" w14:textId="77777777" w:rsidTr="005E3BD4">
        <w:tc>
          <w:tcPr>
            <w:tcW w:w="796" w:type="pct"/>
            <w:tcBorders>
              <w:top w:val="single" w:sz="4" w:space="0" w:color="auto"/>
              <w:bottom w:val="single" w:sz="4" w:space="0" w:color="auto"/>
            </w:tcBorders>
          </w:tcPr>
          <w:bookmarkEnd w:id="16"/>
          <w:p w14:paraId="3BC3E021"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Symbols</w:t>
            </w:r>
          </w:p>
        </w:tc>
        <w:tc>
          <w:tcPr>
            <w:tcW w:w="4204" w:type="pct"/>
            <w:tcBorders>
              <w:top w:val="single" w:sz="4" w:space="0" w:color="auto"/>
              <w:bottom w:val="single" w:sz="4" w:space="0" w:color="auto"/>
            </w:tcBorders>
          </w:tcPr>
          <w:p w14:paraId="647A1605"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Parameter Description</w:t>
            </w:r>
          </w:p>
        </w:tc>
      </w:tr>
      <w:bookmarkStart w:id="18" w:name="_Hlk147321743"/>
      <w:tr w:rsidR="0009507A" w:rsidRPr="002C1801" w14:paraId="0B5F9267" w14:textId="77777777" w:rsidTr="005E3BD4">
        <w:tc>
          <w:tcPr>
            <w:tcW w:w="796" w:type="pct"/>
            <w:tcBorders>
              <w:top w:val="single" w:sz="4" w:space="0" w:color="auto"/>
            </w:tcBorders>
          </w:tcPr>
          <w:p w14:paraId="693E1C24"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position w:val="-4"/>
                <w:sz w:val="24"/>
                <w:szCs w:val="24"/>
              </w:rPr>
              <w:object w:dxaOrig="240" w:dyaOrig="260" w14:anchorId="23C4F26E">
                <v:shape id="_x0000_i1046" type="#_x0000_t75" style="width:12pt;height:12.75pt" o:ole="">
                  <v:imagedata r:id="rId51" o:title=""/>
                </v:shape>
                <o:OLEObject Type="Embed" ProgID="Equation.DSMT4" ShapeID="_x0000_i1046" DrawAspect="Content" ObjectID="_1775357619" r:id="rId52"/>
              </w:object>
            </w:r>
          </w:p>
        </w:tc>
        <w:tc>
          <w:tcPr>
            <w:tcW w:w="4204" w:type="pct"/>
            <w:tcBorders>
              <w:top w:val="single" w:sz="4" w:space="0" w:color="auto"/>
            </w:tcBorders>
          </w:tcPr>
          <w:p w14:paraId="0ECA8BBD"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Recruitment rate of the susceptible population</w:t>
            </w:r>
          </w:p>
        </w:tc>
      </w:tr>
      <w:tr w:rsidR="0009507A" w:rsidRPr="002C1801" w14:paraId="56AAA152" w14:textId="77777777" w:rsidTr="005E3BD4">
        <w:tc>
          <w:tcPr>
            <w:tcW w:w="796" w:type="pct"/>
          </w:tcPr>
          <w:p w14:paraId="6C802A7E" w14:textId="3FFD4012" w:rsidR="0009507A" w:rsidRPr="002C1801" w:rsidRDefault="00BB46F2"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μ</w:t>
            </w:r>
          </w:p>
        </w:tc>
        <w:tc>
          <w:tcPr>
            <w:tcW w:w="4204" w:type="pct"/>
          </w:tcPr>
          <w:p w14:paraId="0BEB2301"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Natural mortality rate</w:t>
            </w:r>
          </w:p>
        </w:tc>
      </w:tr>
      <w:tr w:rsidR="0009507A" w:rsidRPr="002C1801" w14:paraId="1373F47C" w14:textId="77777777" w:rsidTr="005E3BD4">
        <w:tc>
          <w:tcPr>
            <w:tcW w:w="796" w:type="pct"/>
          </w:tcPr>
          <w:p w14:paraId="6AFBBD53"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μ</w:t>
            </w:r>
            <w:r w:rsidRPr="002C1801">
              <w:rPr>
                <w:rFonts w:ascii="Times New Roman" w:hAnsi="Times New Roman" w:cs="Times New Roman"/>
                <w:kern w:val="2"/>
                <w:sz w:val="24"/>
                <w:szCs w:val="24"/>
                <w:vertAlign w:val="subscript"/>
              </w:rPr>
              <w:t>1</w:t>
            </w:r>
          </w:p>
        </w:tc>
        <w:tc>
          <w:tcPr>
            <w:tcW w:w="4204" w:type="pct"/>
          </w:tcPr>
          <w:p w14:paraId="569B00A1"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Natural mortality rate plus Covid-19 death induced</w:t>
            </w:r>
          </w:p>
        </w:tc>
      </w:tr>
      <w:tr w:rsidR="0009507A" w:rsidRPr="002C1801" w14:paraId="14FE4F6E" w14:textId="77777777" w:rsidTr="005E3BD4">
        <w:tc>
          <w:tcPr>
            <w:tcW w:w="796" w:type="pct"/>
          </w:tcPr>
          <w:p w14:paraId="62770446"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β</w:t>
            </w:r>
            <w:r w:rsidRPr="002C1801">
              <w:rPr>
                <w:rFonts w:ascii="Times New Roman" w:hAnsi="Times New Roman" w:cs="Times New Roman"/>
                <w:kern w:val="2"/>
                <w:sz w:val="24"/>
                <w:szCs w:val="24"/>
                <w:vertAlign w:val="subscript"/>
              </w:rPr>
              <w:t>1</w:t>
            </w:r>
          </w:p>
        </w:tc>
        <w:tc>
          <w:tcPr>
            <w:tcW w:w="4204" w:type="pct"/>
          </w:tcPr>
          <w:p w14:paraId="0AEBD95C"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Prob. of transmission from asymptomatic infected</w:t>
            </w:r>
          </w:p>
        </w:tc>
      </w:tr>
      <w:tr w:rsidR="0009507A" w:rsidRPr="002C1801" w14:paraId="4ADC2E67" w14:textId="77777777" w:rsidTr="005E3BD4">
        <w:tc>
          <w:tcPr>
            <w:tcW w:w="796" w:type="pct"/>
          </w:tcPr>
          <w:p w14:paraId="7B39DA7E"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β</w:t>
            </w:r>
            <w:r w:rsidRPr="002C1801">
              <w:rPr>
                <w:rFonts w:ascii="Times New Roman" w:hAnsi="Times New Roman" w:cs="Times New Roman"/>
                <w:kern w:val="2"/>
                <w:sz w:val="24"/>
                <w:szCs w:val="24"/>
                <w:vertAlign w:val="subscript"/>
              </w:rPr>
              <w:t>2</w:t>
            </w:r>
          </w:p>
        </w:tc>
        <w:tc>
          <w:tcPr>
            <w:tcW w:w="4204" w:type="pct"/>
          </w:tcPr>
          <w:p w14:paraId="75800211"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Prob. of transmission from symptomatic infected</w:t>
            </w:r>
          </w:p>
        </w:tc>
      </w:tr>
      <w:tr w:rsidR="0009507A" w:rsidRPr="002C1801" w14:paraId="404B8CA6" w14:textId="77777777" w:rsidTr="005E3BD4">
        <w:tc>
          <w:tcPr>
            <w:tcW w:w="796" w:type="pct"/>
          </w:tcPr>
          <w:p w14:paraId="7BECF25E"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β</w:t>
            </w:r>
            <w:r w:rsidRPr="002C1801">
              <w:rPr>
                <w:rFonts w:ascii="Times New Roman" w:hAnsi="Times New Roman" w:cs="Times New Roman"/>
                <w:kern w:val="2"/>
                <w:sz w:val="24"/>
                <w:szCs w:val="24"/>
                <w:vertAlign w:val="subscript"/>
              </w:rPr>
              <w:t>v</w:t>
            </w:r>
          </w:p>
        </w:tc>
        <w:tc>
          <w:tcPr>
            <w:tcW w:w="4204" w:type="pct"/>
          </w:tcPr>
          <w:p w14:paraId="4C1AEEE4"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Probability of vaccinated get back to susceptible</w:t>
            </w:r>
          </w:p>
        </w:tc>
      </w:tr>
      <w:tr w:rsidR="0009507A" w:rsidRPr="002C1801" w14:paraId="45F8699B" w14:textId="77777777" w:rsidTr="005E3BD4">
        <w:tc>
          <w:tcPr>
            <w:tcW w:w="796" w:type="pct"/>
          </w:tcPr>
          <w:p w14:paraId="2D5FA4C2" w14:textId="77777777" w:rsidR="0009507A" w:rsidRPr="002C1801" w:rsidRDefault="0009507A" w:rsidP="0075382A">
            <w:pPr>
              <w:pStyle w:val="NoSpacing"/>
              <w:jc w:val="both"/>
              <w:rPr>
                <w:rFonts w:ascii="Times New Roman" w:hAnsi="Times New Roman" w:cs="Times New Roman"/>
                <w:kern w:val="2"/>
                <w:sz w:val="24"/>
                <w:szCs w:val="24"/>
              </w:rPr>
            </w:pPr>
            <m:oMathPara>
              <m:oMathParaPr>
                <m:jc m:val="left"/>
              </m:oMathParaPr>
              <m:oMath>
                <m:r>
                  <w:rPr>
                    <w:rFonts w:ascii="Cambria Math" w:hAnsi="Cambria Math" w:cs="Times New Roman"/>
                    <w:kern w:val="2"/>
                    <w:sz w:val="24"/>
                    <w:szCs w:val="24"/>
                  </w:rPr>
                  <m:t>γ</m:t>
                </m:r>
              </m:oMath>
            </m:oMathPara>
          </w:p>
        </w:tc>
        <w:tc>
          <w:tcPr>
            <w:tcW w:w="4204" w:type="pct"/>
          </w:tcPr>
          <w:p w14:paraId="494061E5"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of vaccination</w:t>
            </w:r>
          </w:p>
        </w:tc>
      </w:tr>
      <w:tr w:rsidR="0009507A" w:rsidRPr="002C1801" w14:paraId="29281804" w14:textId="77777777" w:rsidTr="005E3BD4">
        <w:tc>
          <w:tcPr>
            <w:tcW w:w="796" w:type="pct"/>
          </w:tcPr>
          <w:p w14:paraId="65F829DC"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sz w:val="24"/>
                <w:szCs w:val="24"/>
              </w:rPr>
              <w:t>Z</w:t>
            </w:r>
          </w:p>
        </w:tc>
        <w:tc>
          <w:tcPr>
            <w:tcW w:w="4204" w:type="pct"/>
          </w:tcPr>
          <w:p w14:paraId="7C6AD2DB"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of transition from Quarantine to Susceptible</w:t>
            </w:r>
          </w:p>
        </w:tc>
      </w:tr>
      <w:tr w:rsidR="0009507A" w:rsidRPr="002C1801" w14:paraId="48BDDE2A" w14:textId="77777777" w:rsidTr="005E3BD4">
        <w:tc>
          <w:tcPr>
            <w:tcW w:w="796" w:type="pct"/>
          </w:tcPr>
          <w:p w14:paraId="022E200F" w14:textId="321FCAB4" w:rsidR="0009507A" w:rsidRPr="002C1801" w:rsidRDefault="006574D0"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σ</w:t>
            </w:r>
          </w:p>
        </w:tc>
        <w:tc>
          <w:tcPr>
            <w:tcW w:w="4204" w:type="pct"/>
          </w:tcPr>
          <w:p w14:paraId="3E908151"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at which Exposed population gets tested</w:t>
            </w:r>
          </w:p>
        </w:tc>
      </w:tr>
      <w:tr w:rsidR="0009507A" w:rsidRPr="002C1801" w14:paraId="1464E5E9" w14:textId="77777777" w:rsidTr="005E3BD4">
        <w:tc>
          <w:tcPr>
            <w:tcW w:w="796" w:type="pct"/>
          </w:tcPr>
          <w:p w14:paraId="3700C4A7" w14:textId="0DBD4974" w:rsidR="0009507A" w:rsidRPr="002C1801" w:rsidRDefault="006574D0"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ф</w:t>
            </w:r>
          </w:p>
        </w:tc>
        <w:tc>
          <w:tcPr>
            <w:tcW w:w="4204" w:type="pct"/>
          </w:tcPr>
          <w:p w14:paraId="33851AE1"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Transition of undetected Exposed to Quarantine</w:t>
            </w:r>
          </w:p>
        </w:tc>
      </w:tr>
      <w:tr w:rsidR="0009507A" w:rsidRPr="002C1801" w14:paraId="6FE1DD45" w14:textId="77777777" w:rsidTr="005E3BD4">
        <w:tc>
          <w:tcPr>
            <w:tcW w:w="796" w:type="pct"/>
          </w:tcPr>
          <w:p w14:paraId="7DD4C9A6"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noProof/>
                <w:kern w:val="2"/>
                <w:sz w:val="24"/>
                <w:szCs w:val="24"/>
              </w:rPr>
              <w:lastRenderedPageBreak/>
              <w:drawing>
                <wp:inline distT="0" distB="0" distL="0" distR="0" wp14:anchorId="65B006E7" wp14:editId="2D05BA4A">
                  <wp:extent cx="153670" cy="165100"/>
                  <wp:effectExtent l="0" t="0" r="0" b="6350"/>
                  <wp:docPr id="12994225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3670" cy="165100"/>
                          </a:xfrm>
                          <a:prstGeom prst="rect">
                            <a:avLst/>
                          </a:prstGeom>
                          <a:noFill/>
                          <a:ln>
                            <a:noFill/>
                          </a:ln>
                        </pic:spPr>
                      </pic:pic>
                    </a:graphicData>
                  </a:graphic>
                </wp:inline>
              </w:drawing>
            </w:r>
          </w:p>
        </w:tc>
        <w:tc>
          <w:tcPr>
            <w:tcW w:w="4204" w:type="pct"/>
          </w:tcPr>
          <w:p w14:paraId="6748D35F"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Proportion of tested Exposed becomes Infected</w:t>
            </w:r>
          </w:p>
        </w:tc>
      </w:tr>
      <w:tr w:rsidR="0009507A" w:rsidRPr="002C1801" w14:paraId="27AFB4BD" w14:textId="77777777" w:rsidTr="005E3BD4">
        <w:tc>
          <w:tcPr>
            <w:tcW w:w="796" w:type="pct"/>
          </w:tcPr>
          <w:p w14:paraId="46F28046" w14:textId="2B0C8EB5" w:rsidR="0009507A" w:rsidRPr="002C1801" w:rsidRDefault="006574D0"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α</w:t>
            </w:r>
          </w:p>
        </w:tc>
        <w:tc>
          <w:tcPr>
            <w:tcW w:w="4204" w:type="pct"/>
          </w:tcPr>
          <w:p w14:paraId="602FDFF5"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Prob. of tested Exposed people becomes Infected</w:t>
            </w:r>
          </w:p>
        </w:tc>
      </w:tr>
      <w:tr w:rsidR="0009507A" w:rsidRPr="002C1801" w14:paraId="6B0167D5" w14:textId="77777777" w:rsidTr="005E3BD4">
        <w:tc>
          <w:tcPr>
            <w:tcW w:w="796" w:type="pct"/>
          </w:tcPr>
          <w:p w14:paraId="1AB57E5E" w14:textId="64371978" w:rsidR="0009507A" w:rsidRPr="002C1801" w:rsidRDefault="006574D0"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λ</w:t>
            </w:r>
          </w:p>
        </w:tc>
        <w:tc>
          <w:tcPr>
            <w:tcW w:w="4204" w:type="pct"/>
          </w:tcPr>
          <w:p w14:paraId="3FBDAF78"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of transition from Quarantine to Isolation</w:t>
            </w:r>
          </w:p>
        </w:tc>
      </w:tr>
      <w:tr w:rsidR="0009507A" w:rsidRPr="002C1801" w14:paraId="33EB3BE3" w14:textId="77777777" w:rsidTr="005E3BD4">
        <w:tc>
          <w:tcPr>
            <w:tcW w:w="796" w:type="pct"/>
          </w:tcPr>
          <w:p w14:paraId="2FF93D08" w14:textId="6EF7EB6F" w:rsidR="0009507A" w:rsidRPr="002C1801" w:rsidRDefault="006574D0"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k</w:t>
            </w:r>
          </w:p>
        </w:tc>
        <w:tc>
          <w:tcPr>
            <w:tcW w:w="4204" w:type="pct"/>
          </w:tcPr>
          <w:p w14:paraId="07A7300E"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of transition of asymptomatic infected to Isolation</w:t>
            </w:r>
          </w:p>
        </w:tc>
      </w:tr>
      <w:tr w:rsidR="0009507A" w:rsidRPr="002C1801" w14:paraId="2E171897" w14:textId="77777777" w:rsidTr="005E3BD4">
        <w:tc>
          <w:tcPr>
            <w:tcW w:w="796" w:type="pct"/>
          </w:tcPr>
          <w:p w14:paraId="62655326"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ϒ</w:t>
            </w:r>
          </w:p>
        </w:tc>
        <w:tc>
          <w:tcPr>
            <w:tcW w:w="4204" w:type="pct"/>
          </w:tcPr>
          <w:p w14:paraId="6433B0EB"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of symptomatic being transferred to Isolation</w:t>
            </w:r>
          </w:p>
        </w:tc>
      </w:tr>
      <w:tr w:rsidR="0009507A" w:rsidRPr="002C1801" w14:paraId="421630EB" w14:textId="77777777" w:rsidTr="005E3BD4">
        <w:tc>
          <w:tcPr>
            <w:tcW w:w="796" w:type="pct"/>
          </w:tcPr>
          <w:p w14:paraId="47171DF0"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ꭕ</w:t>
            </w:r>
          </w:p>
        </w:tc>
        <w:tc>
          <w:tcPr>
            <w:tcW w:w="4204" w:type="pct"/>
          </w:tcPr>
          <w:p w14:paraId="5CE46C28"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of Isolated individuals become Recovered</w:t>
            </w:r>
          </w:p>
        </w:tc>
      </w:tr>
      <w:tr w:rsidR="0009507A" w:rsidRPr="002C1801" w14:paraId="076636B7" w14:textId="77777777" w:rsidTr="005E3BD4">
        <w:tc>
          <w:tcPr>
            <w:tcW w:w="796" w:type="pct"/>
          </w:tcPr>
          <w:p w14:paraId="685F80E9" w14:textId="77777777" w:rsidR="0009507A" w:rsidRPr="002C1801" w:rsidRDefault="0009507A" w:rsidP="0075382A">
            <w:pPr>
              <w:pStyle w:val="NoSpacing"/>
              <w:jc w:val="both"/>
              <w:rPr>
                <w:rFonts w:ascii="Times New Roman" w:hAnsi="Times New Roman" w:cs="Times New Roman"/>
                <w:kern w:val="2"/>
                <w:sz w:val="24"/>
                <w:szCs w:val="24"/>
              </w:rPr>
            </w:pPr>
            <m:oMathPara>
              <m:oMathParaPr>
                <m:jc m:val="left"/>
              </m:oMathParaPr>
              <m:oMath>
                <m:r>
                  <m:rPr>
                    <m:sty m:val="p"/>
                  </m:rPr>
                  <w:rPr>
                    <w:rFonts w:ascii="Cambria Math" w:hAnsi="Cambria Math" w:cs="Times New Roman"/>
                    <w:kern w:val="2"/>
                    <w:sz w:val="24"/>
                    <w:szCs w:val="24"/>
                  </w:rPr>
                  <m:t>∇</m:t>
                </m:r>
              </m:oMath>
            </m:oMathPara>
          </w:p>
        </w:tc>
        <w:tc>
          <w:tcPr>
            <w:tcW w:w="4204" w:type="pct"/>
          </w:tcPr>
          <w:p w14:paraId="32E146CF"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of Recovered individual transits to Susceptible</w:t>
            </w:r>
          </w:p>
        </w:tc>
      </w:tr>
      <w:tr w:rsidR="0009507A" w:rsidRPr="002C1801" w14:paraId="07C53073" w14:textId="77777777" w:rsidTr="005E3BD4">
        <w:tc>
          <w:tcPr>
            <w:tcW w:w="796" w:type="pct"/>
          </w:tcPr>
          <w:p w14:paraId="774DB0D7" w14:textId="145EA6F2" w:rsidR="0009507A" w:rsidRPr="002C1801" w:rsidRDefault="00CB64A4"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V</w:t>
            </w:r>
          </w:p>
        </w:tc>
        <w:tc>
          <w:tcPr>
            <w:tcW w:w="4204" w:type="pct"/>
          </w:tcPr>
          <w:p w14:paraId="7A86284E" w14:textId="77777777" w:rsidR="0009507A" w:rsidRPr="002C1801" w:rsidRDefault="0009507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Proportion of asymptomatic that did not transit into symptomatic</w:t>
            </w:r>
          </w:p>
        </w:tc>
      </w:tr>
      <w:bookmarkEnd w:id="17"/>
      <w:bookmarkEnd w:id="18"/>
    </w:tbl>
    <w:p w14:paraId="32E065D9" w14:textId="0D3D168F" w:rsidR="0009507A" w:rsidRPr="002C1801" w:rsidRDefault="0009507A" w:rsidP="0075382A">
      <w:pPr>
        <w:pStyle w:val="NoSpacing"/>
        <w:jc w:val="both"/>
        <w:rPr>
          <w:rFonts w:ascii="Times New Roman" w:hAnsi="Times New Roman" w:cs="Times New Roman"/>
          <w:sz w:val="24"/>
          <w:szCs w:val="24"/>
        </w:rPr>
      </w:pPr>
    </w:p>
    <w:p w14:paraId="2AD85098" w14:textId="7239CE09" w:rsidR="00A340A8" w:rsidRPr="002C1801" w:rsidRDefault="00A340A8" w:rsidP="0075382A">
      <w:pPr>
        <w:pStyle w:val="NoSpacing"/>
        <w:jc w:val="both"/>
        <w:rPr>
          <w:rFonts w:ascii="Times New Roman" w:eastAsiaTheme="minorEastAsia" w:hAnsi="Times New Roman" w:cs="Times New Roman"/>
          <w:sz w:val="24"/>
          <w:szCs w:val="24"/>
        </w:rPr>
        <w:sectPr w:rsidR="00A340A8" w:rsidRPr="002C1801" w:rsidSect="00424751">
          <w:footerReference w:type="default" r:id="rId54"/>
          <w:pgSz w:w="11906" w:h="16838" w:code="9"/>
          <w:pgMar w:top="1440" w:right="1196" w:bottom="1440" w:left="1710" w:header="720" w:footer="720" w:gutter="0"/>
          <w:pgNumType w:start="1"/>
          <w:cols w:space="720"/>
          <w:docGrid w:linePitch="360"/>
        </w:sectPr>
      </w:pPr>
    </w:p>
    <w:p w14:paraId="0C350B66" w14:textId="77777777" w:rsidR="004E226F" w:rsidRPr="002C1801" w:rsidRDefault="004E226F" w:rsidP="0075382A">
      <w:pPr>
        <w:pStyle w:val="NoSpacing"/>
        <w:jc w:val="both"/>
        <w:rPr>
          <w:rFonts w:ascii="Times New Roman" w:hAnsi="Times New Roman" w:cs="Times New Roman"/>
          <w:b/>
          <w:bCs/>
          <w:i/>
          <w:iCs/>
          <w:sz w:val="24"/>
          <w:szCs w:val="24"/>
        </w:rPr>
      </w:pPr>
      <w:bookmarkStart w:id="19" w:name="_Toc149213743"/>
      <w:bookmarkStart w:id="20" w:name="_Toc149294348"/>
      <w:bookmarkStart w:id="21" w:name="_Hlk149393743"/>
    </w:p>
    <w:p w14:paraId="0FA38024" w14:textId="754B32FD" w:rsidR="004E226F" w:rsidRPr="002C1801" w:rsidRDefault="004E226F" w:rsidP="0075382A">
      <w:pPr>
        <w:pStyle w:val="NoSpacing"/>
        <w:jc w:val="both"/>
        <w:rPr>
          <w:rFonts w:ascii="Times New Roman" w:hAnsi="Times New Roman" w:cs="Times New Roman"/>
          <w:b/>
          <w:bCs/>
          <w:i/>
          <w:iCs/>
          <w:sz w:val="24"/>
          <w:szCs w:val="24"/>
        </w:rPr>
      </w:pPr>
      <w:r w:rsidRPr="002C1801">
        <w:rPr>
          <w:rFonts w:ascii="Times New Roman" w:hAnsi="Times New Roman" w:cs="Times New Roman"/>
          <w:b/>
          <w:bCs/>
          <w:i/>
          <w:iCs/>
          <w:noProof/>
          <w:sz w:val="24"/>
          <w:szCs w:val="24"/>
        </w:rPr>
        <w:drawing>
          <wp:inline distT="0" distB="0" distL="0" distR="0" wp14:anchorId="1F4F184D" wp14:editId="6077D7BC">
            <wp:extent cx="4448175" cy="3305175"/>
            <wp:effectExtent l="0" t="0" r="9525" b="9525"/>
            <wp:docPr id="6900802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98684" cy="3342705"/>
                    </a:xfrm>
                    <a:prstGeom prst="rect">
                      <a:avLst/>
                    </a:prstGeom>
                    <a:noFill/>
                  </pic:spPr>
                </pic:pic>
              </a:graphicData>
            </a:graphic>
          </wp:inline>
        </w:drawing>
      </w:r>
    </w:p>
    <w:p w14:paraId="481D35CE" w14:textId="5787DBB1" w:rsidR="00A30C54" w:rsidRPr="002C1801" w:rsidRDefault="00BA67B1" w:rsidP="0075382A">
      <w:pPr>
        <w:pStyle w:val="NoSpacing"/>
        <w:jc w:val="both"/>
        <w:rPr>
          <w:rFonts w:ascii="Times New Roman" w:hAnsi="Times New Roman" w:cs="Times New Roman"/>
          <w:b/>
          <w:bCs/>
          <w:i/>
          <w:iCs/>
          <w:sz w:val="24"/>
          <w:szCs w:val="24"/>
        </w:rPr>
      </w:pPr>
      <w:r w:rsidRPr="002C1801">
        <w:rPr>
          <w:rFonts w:ascii="Times New Roman" w:hAnsi="Times New Roman" w:cs="Times New Roman"/>
          <w:b/>
          <w:bCs/>
          <w:sz w:val="24"/>
          <w:szCs w:val="24"/>
        </w:rPr>
        <w:t xml:space="preserve">Figure </w:t>
      </w:r>
      <w:r w:rsidR="006574D0" w:rsidRPr="002C1801">
        <w:rPr>
          <w:rFonts w:ascii="Times New Roman" w:hAnsi="Times New Roman" w:cs="Times New Roman"/>
          <w:b/>
          <w:bCs/>
          <w:sz w:val="24"/>
          <w:szCs w:val="24"/>
        </w:rPr>
        <w:t>1</w:t>
      </w:r>
      <w:r w:rsidR="00E0535B" w:rsidRPr="002C1801">
        <w:rPr>
          <w:rFonts w:ascii="Times New Roman" w:hAnsi="Times New Roman" w:cs="Times New Roman"/>
          <w:b/>
          <w:bCs/>
          <w:sz w:val="24"/>
          <w:szCs w:val="24"/>
        </w:rPr>
        <w:t>.0</w:t>
      </w:r>
      <w:r w:rsidRPr="002C1801">
        <w:rPr>
          <w:rFonts w:ascii="Times New Roman" w:hAnsi="Times New Roman" w:cs="Times New Roman"/>
          <w:b/>
          <w:bCs/>
          <w:sz w:val="24"/>
          <w:szCs w:val="24"/>
        </w:rPr>
        <w:t>: Proposed Schematic Model of Covid-19 Transmission by Nine Compartment Sub-Population Interactions</w:t>
      </w:r>
      <w:bookmarkStart w:id="22" w:name="_Hlk123650649"/>
      <w:bookmarkEnd w:id="19"/>
      <w:bookmarkEnd w:id="20"/>
    </w:p>
    <w:bookmarkEnd w:id="21"/>
    <w:p w14:paraId="23A5F57B" w14:textId="77777777" w:rsidR="00A30C54" w:rsidRPr="002C1801" w:rsidRDefault="00A30C54" w:rsidP="0075382A">
      <w:pPr>
        <w:pStyle w:val="NoSpacing"/>
        <w:jc w:val="both"/>
        <w:rPr>
          <w:rFonts w:ascii="Times New Roman" w:hAnsi="Times New Roman" w:cs="Times New Roman"/>
          <w:sz w:val="24"/>
          <w:szCs w:val="24"/>
        </w:rPr>
        <w:sectPr w:rsidR="00A30C54" w:rsidRPr="002C1801" w:rsidSect="00424751">
          <w:pgSz w:w="15840" w:h="12240" w:orient="landscape" w:code="1"/>
          <w:pgMar w:top="1440" w:right="1440" w:bottom="1440" w:left="1440" w:header="720" w:footer="720" w:gutter="0"/>
          <w:cols w:space="720"/>
          <w:docGrid w:linePitch="360"/>
        </w:sectPr>
      </w:pPr>
    </w:p>
    <w:bookmarkEnd w:id="22"/>
    <w:p w14:paraId="2D4B9CF4" w14:textId="598901C3" w:rsidR="00A30C54" w:rsidRPr="002C1801" w:rsidRDefault="00A30C54"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lastRenderedPageBreak/>
        <w:t>Based on the interaction diagram presented above in figure 3.0, the covid-19 transmission model with it’s appropriate in-flow and out-flow rates of each compartment and parameters are constructed as follows in the system of deterministic differential equations below:</w:t>
      </w:r>
    </w:p>
    <w:p w14:paraId="618A71E3" w14:textId="7F2E9F15" w:rsidR="007842E7" w:rsidRPr="002C1801" w:rsidRDefault="00E0535B" w:rsidP="0075382A">
      <w:pPr>
        <w:pStyle w:val="NoSpacing"/>
        <w:jc w:val="both"/>
        <w:rPr>
          <w:rFonts w:ascii="Times New Roman" w:eastAsiaTheme="minorEastAsia" w:hAnsi="Times New Roman" w:cs="Times New Roman"/>
          <w:sz w:val="24"/>
          <w:szCs w:val="24"/>
        </w:rPr>
      </w:pPr>
      <w:bookmarkStart w:id="23" w:name="_Hlk153517619"/>
      <w:r w:rsidRPr="002C1801">
        <w:rPr>
          <w:rFonts w:ascii="Times New Roman" w:hAnsi="Times New Roman" w:cs="Times New Roman"/>
          <w:sz w:val="24"/>
          <w:szCs w:val="24"/>
        </w:rPr>
        <w:t xml:space="preserve">                               </w:t>
      </w:r>
      <w:r w:rsidR="002C4FD5" w:rsidRPr="002C1801">
        <w:rPr>
          <w:rFonts w:ascii="Times New Roman" w:hAnsi="Times New Roman" w:cs="Times New Roman"/>
          <w:position w:val="-32"/>
          <w:sz w:val="24"/>
          <w:szCs w:val="24"/>
        </w:rPr>
        <w:object w:dxaOrig="5780" w:dyaOrig="5880" w14:anchorId="229D1C76">
          <v:shape id="_x0000_i1047" type="#_x0000_t75" style="width:289.5pt;height:293.25pt" o:ole="">
            <v:imagedata r:id="rId56" o:title=""/>
          </v:shape>
          <o:OLEObject Type="Embed" ProgID="Equation.DSMT4" ShapeID="_x0000_i1047" DrawAspect="Content" ObjectID="_1775357620" r:id="rId57"/>
        </w:object>
      </w:r>
      <w:bookmarkEnd w:id="23"/>
      <w:r w:rsidR="00447863" w:rsidRPr="002C1801">
        <w:rPr>
          <w:rFonts w:ascii="Times New Roman" w:eastAsiaTheme="minorEastAsia" w:hAnsi="Times New Roman" w:cs="Times New Roman"/>
          <w:sz w:val="24"/>
          <w:szCs w:val="24"/>
        </w:rPr>
        <w:t xml:space="preserve">            </w:t>
      </w:r>
      <w:r w:rsidRPr="002C1801">
        <w:rPr>
          <w:rFonts w:ascii="Times New Roman" w:eastAsiaTheme="minorEastAsia" w:hAnsi="Times New Roman" w:cs="Times New Roman"/>
          <w:sz w:val="24"/>
          <w:szCs w:val="24"/>
        </w:rPr>
        <w:t xml:space="preserve">    </w:t>
      </w:r>
      <w:r w:rsidR="00B44895" w:rsidRPr="002C1801">
        <w:rPr>
          <w:rFonts w:ascii="Times New Roman" w:eastAsiaTheme="minorEastAsia" w:hAnsi="Times New Roman" w:cs="Times New Roman"/>
          <w:sz w:val="24"/>
          <w:szCs w:val="24"/>
        </w:rPr>
        <w:t>1</w:t>
      </w:r>
    </w:p>
    <w:p w14:paraId="555695DA" w14:textId="6E6CDDEB" w:rsidR="00A30C54" w:rsidRPr="002C1801" w:rsidRDefault="00B0188D" w:rsidP="0075382A">
      <w:pPr>
        <w:pStyle w:val="NoSpacing"/>
        <w:jc w:val="both"/>
        <w:rPr>
          <w:rFonts w:ascii="Times New Roman" w:eastAsiaTheme="minorEastAsia" w:hAnsi="Times New Roman" w:cs="Times New Roman"/>
          <w:sz w:val="24"/>
          <w:szCs w:val="24"/>
        </w:rPr>
      </w:pPr>
      <w:r w:rsidRPr="002C1801">
        <w:rPr>
          <w:rFonts w:ascii="Times New Roman" w:hAnsi="Times New Roman" w:cs="Times New Roman"/>
          <w:position w:val="-14"/>
          <w:sz w:val="24"/>
          <w:szCs w:val="24"/>
        </w:rPr>
        <w:object w:dxaOrig="9520" w:dyaOrig="400" w14:anchorId="35E7AC9A">
          <v:shape id="_x0000_i1048" type="#_x0000_t75" style="width:472.5pt;height:19.5pt" o:ole="">
            <v:imagedata r:id="rId58" o:title=""/>
          </v:shape>
          <o:OLEObject Type="Embed" ProgID="Equation.DSMT4" ShapeID="_x0000_i1048" DrawAspect="Content" ObjectID="_1775357621" r:id="rId59"/>
        </w:object>
      </w:r>
      <w:r w:rsidR="00A30C54" w:rsidRPr="002C1801">
        <w:rPr>
          <w:rFonts w:ascii="Times New Roman" w:eastAsiaTheme="minorEastAsia" w:hAnsi="Times New Roman" w:cs="Times New Roman"/>
          <w:sz w:val="24"/>
          <w:szCs w:val="24"/>
        </w:rPr>
        <w:t xml:space="preserve">With initial conditions, where the model parameters are non-negative.     </w:t>
      </w:r>
    </w:p>
    <w:p w14:paraId="00C2E294" w14:textId="4C4D0282" w:rsidR="00386C77" w:rsidRPr="002C1801" w:rsidRDefault="00386C77"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 xml:space="preserve">Where,    </w:t>
      </w:r>
      <w:r w:rsidR="00B0188D" w:rsidRPr="002C1801">
        <w:rPr>
          <w:rFonts w:ascii="Times New Roman" w:hAnsi="Times New Roman" w:cs="Times New Roman"/>
          <w:position w:val="-14"/>
          <w:sz w:val="24"/>
          <w:szCs w:val="24"/>
        </w:rPr>
        <w:object w:dxaOrig="7100" w:dyaOrig="400" w14:anchorId="170F9828">
          <v:shape id="_x0000_i1049" type="#_x0000_t75" style="width:354.75pt;height:20.25pt" o:ole="">
            <v:imagedata r:id="rId60" o:title=""/>
          </v:shape>
          <o:OLEObject Type="Embed" ProgID="Equation.DSMT4" ShapeID="_x0000_i1049" DrawAspect="Content" ObjectID="_1775357622" r:id="rId61"/>
        </w:object>
      </w:r>
    </w:p>
    <w:p w14:paraId="5A682E0F" w14:textId="035A8F36" w:rsidR="00447863" w:rsidRPr="002C1801" w:rsidRDefault="00447863"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The proposed COVID-19 model </w:t>
      </w:r>
      <w:r w:rsidR="006574D0" w:rsidRPr="002C1801">
        <w:rPr>
          <w:rFonts w:ascii="Times New Roman" w:hAnsi="Times New Roman" w:cs="Times New Roman"/>
          <w:sz w:val="24"/>
          <w:szCs w:val="24"/>
        </w:rPr>
        <w:t>2</w:t>
      </w:r>
      <w:r w:rsidRPr="002C1801">
        <w:rPr>
          <w:rFonts w:ascii="Times New Roman" w:hAnsi="Times New Roman" w:cs="Times New Roman"/>
          <w:sz w:val="24"/>
          <w:szCs w:val="24"/>
        </w:rPr>
        <w:t>.</w:t>
      </w:r>
      <w:r w:rsidR="006574D0" w:rsidRPr="002C1801">
        <w:rPr>
          <w:rFonts w:ascii="Times New Roman" w:hAnsi="Times New Roman" w:cs="Times New Roman"/>
          <w:sz w:val="24"/>
          <w:szCs w:val="24"/>
        </w:rPr>
        <w:t>0</w:t>
      </w:r>
      <w:r w:rsidRPr="002C1801">
        <w:rPr>
          <w:rFonts w:ascii="Times New Roman" w:hAnsi="Times New Roman" w:cs="Times New Roman"/>
          <w:sz w:val="24"/>
          <w:szCs w:val="24"/>
        </w:rPr>
        <w:t xml:space="preserve"> above can be re-written as </w:t>
      </w:r>
      <w:r w:rsidR="0066689B" w:rsidRPr="002C1801">
        <w:rPr>
          <w:rFonts w:ascii="Times New Roman" w:hAnsi="Times New Roman" w:cs="Times New Roman"/>
          <w:sz w:val="24"/>
          <w:szCs w:val="24"/>
        </w:rPr>
        <w:t xml:space="preserve">presented in </w:t>
      </w:r>
      <w:r w:rsidR="006574D0" w:rsidRPr="002C1801">
        <w:rPr>
          <w:rFonts w:ascii="Times New Roman" w:hAnsi="Times New Roman" w:cs="Times New Roman"/>
          <w:sz w:val="24"/>
          <w:szCs w:val="24"/>
        </w:rPr>
        <w:t>2</w:t>
      </w:r>
      <w:r w:rsidR="0066689B" w:rsidRPr="002C1801">
        <w:rPr>
          <w:rFonts w:ascii="Times New Roman" w:hAnsi="Times New Roman" w:cs="Times New Roman"/>
          <w:sz w:val="24"/>
          <w:szCs w:val="24"/>
        </w:rPr>
        <w:t>.1 with</w:t>
      </w:r>
    </w:p>
    <w:p w14:paraId="151108A5" w14:textId="77777777" w:rsidR="0066689B" w:rsidRPr="002C1801" w:rsidRDefault="0066689B"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Pr="002C1801">
        <w:rPr>
          <w:rFonts w:ascii="Times New Roman" w:hAnsi="Times New Roman" w:cs="Times New Roman"/>
          <w:position w:val="-30"/>
          <w:sz w:val="24"/>
          <w:szCs w:val="24"/>
        </w:rPr>
        <w:object w:dxaOrig="7620" w:dyaOrig="720" w14:anchorId="7CA9B1A5">
          <v:shape id="_x0000_i1050" type="#_x0000_t75" style="width:379.5pt;height:36pt" o:ole="">
            <v:imagedata r:id="rId62" o:title=""/>
          </v:shape>
          <o:OLEObject Type="Embed" ProgID="Equation.DSMT4" ShapeID="_x0000_i1050" DrawAspect="Content" ObjectID="_1775357623" r:id="rId63"/>
        </w:object>
      </w:r>
    </w:p>
    <w:p w14:paraId="073A1B16" w14:textId="77777777" w:rsidR="0066689B" w:rsidRPr="002C1801" w:rsidRDefault="0066689B" w:rsidP="0075382A">
      <w:pPr>
        <w:pStyle w:val="NoSpacing"/>
        <w:jc w:val="both"/>
        <w:rPr>
          <w:rFonts w:ascii="Times New Roman" w:hAnsi="Times New Roman" w:cs="Times New Roman"/>
          <w:sz w:val="24"/>
          <w:szCs w:val="24"/>
        </w:rPr>
      </w:pPr>
    </w:p>
    <w:p w14:paraId="164E3689" w14:textId="7C00DEBE" w:rsidR="00447863" w:rsidRPr="002C1801" w:rsidRDefault="00447863"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lastRenderedPageBreak/>
        <w:t xml:space="preserve">   </w:t>
      </w:r>
      <w:r w:rsidR="00E0535B" w:rsidRPr="002C1801">
        <w:rPr>
          <w:rFonts w:ascii="Times New Roman" w:eastAsiaTheme="minorEastAsia" w:hAnsi="Times New Roman" w:cs="Times New Roman"/>
          <w:sz w:val="24"/>
          <w:szCs w:val="24"/>
        </w:rPr>
        <w:t xml:space="preserve">         </w:t>
      </w:r>
      <w:r w:rsidRPr="002C1801">
        <w:rPr>
          <w:rFonts w:ascii="Times New Roman" w:eastAsiaTheme="minorEastAsia" w:hAnsi="Times New Roman" w:cs="Times New Roman"/>
          <w:sz w:val="24"/>
          <w:szCs w:val="24"/>
        </w:rPr>
        <w:t xml:space="preserve">               </w:t>
      </w:r>
      <w:r w:rsidR="00167E60" w:rsidRPr="002C1801">
        <w:rPr>
          <w:rFonts w:ascii="Times New Roman" w:hAnsi="Times New Roman" w:cs="Times New Roman"/>
          <w:position w:val="-32"/>
          <w:sz w:val="24"/>
          <w:szCs w:val="24"/>
        </w:rPr>
        <w:object w:dxaOrig="5220" w:dyaOrig="5880" w14:anchorId="7575F444">
          <v:shape id="_x0000_i1051" type="#_x0000_t75" style="width:261.75pt;height:293.25pt" o:ole="">
            <v:imagedata r:id="rId64" o:title=""/>
          </v:shape>
          <o:OLEObject Type="Embed" ProgID="Equation.DSMT4" ShapeID="_x0000_i1051" DrawAspect="Content" ObjectID="_1775357624" r:id="rId65"/>
        </w:object>
      </w:r>
      <w:r w:rsidRPr="002C1801">
        <w:rPr>
          <w:rFonts w:ascii="Times New Roman" w:eastAsiaTheme="minorEastAsia" w:hAnsi="Times New Roman" w:cs="Times New Roman"/>
          <w:sz w:val="24"/>
          <w:szCs w:val="24"/>
        </w:rPr>
        <w:t xml:space="preserve"> </w:t>
      </w:r>
      <w:r w:rsidR="00E0535B" w:rsidRPr="002C1801">
        <w:rPr>
          <w:rFonts w:ascii="Times New Roman" w:eastAsiaTheme="minorEastAsia" w:hAnsi="Times New Roman" w:cs="Times New Roman"/>
          <w:sz w:val="24"/>
          <w:szCs w:val="24"/>
        </w:rPr>
        <w:t xml:space="preserve">                  </w:t>
      </w:r>
      <w:r w:rsidRPr="002C1801">
        <w:rPr>
          <w:rFonts w:ascii="Times New Roman" w:eastAsiaTheme="minorEastAsia" w:hAnsi="Times New Roman" w:cs="Times New Roman"/>
          <w:sz w:val="24"/>
          <w:szCs w:val="24"/>
        </w:rPr>
        <w:t xml:space="preserve">     </w:t>
      </w:r>
      <w:r w:rsidR="006574D0" w:rsidRPr="002C1801">
        <w:rPr>
          <w:rFonts w:ascii="Times New Roman" w:eastAsiaTheme="minorEastAsia" w:hAnsi="Times New Roman" w:cs="Times New Roman"/>
          <w:sz w:val="24"/>
          <w:szCs w:val="24"/>
        </w:rPr>
        <w:t>2.1</w:t>
      </w:r>
    </w:p>
    <w:p w14:paraId="29A026EA" w14:textId="77777777" w:rsidR="002959D0" w:rsidRPr="002C1801" w:rsidRDefault="002959D0" w:rsidP="0075382A">
      <w:pPr>
        <w:pStyle w:val="NoSpacing"/>
        <w:jc w:val="both"/>
        <w:rPr>
          <w:rFonts w:ascii="Times New Roman" w:hAnsi="Times New Roman" w:cs="Times New Roman"/>
          <w:sz w:val="24"/>
          <w:szCs w:val="24"/>
        </w:rPr>
      </w:pPr>
      <w:bookmarkStart w:id="24" w:name="_Toc156309421"/>
      <w:bookmarkStart w:id="25" w:name="_Hlk146637554"/>
    </w:p>
    <w:p w14:paraId="5CE2AF0F" w14:textId="42FBADE4" w:rsidR="00A30C54" w:rsidRPr="002C1801" w:rsidRDefault="002959D0" w:rsidP="0075382A">
      <w:pPr>
        <w:pStyle w:val="NoSpacing"/>
        <w:jc w:val="both"/>
        <w:rPr>
          <w:rFonts w:ascii="Times New Roman" w:hAnsi="Times New Roman" w:cs="Times New Roman"/>
          <w:b/>
          <w:bCs/>
          <w:sz w:val="24"/>
          <w:szCs w:val="24"/>
        </w:rPr>
      </w:pPr>
      <w:bookmarkStart w:id="26" w:name="_Hlk157770289"/>
      <w:bookmarkEnd w:id="24"/>
      <w:bookmarkEnd w:id="25"/>
      <w:r w:rsidRPr="002C1801">
        <w:rPr>
          <w:rFonts w:ascii="Times New Roman" w:hAnsi="Times New Roman" w:cs="Times New Roman"/>
          <w:bCs/>
          <w:sz w:val="24"/>
          <w:szCs w:val="24"/>
        </w:rPr>
        <w:t>2.</w:t>
      </w:r>
      <w:r w:rsidR="006574D0" w:rsidRPr="002C1801">
        <w:rPr>
          <w:rFonts w:ascii="Times New Roman" w:hAnsi="Times New Roman" w:cs="Times New Roman"/>
          <w:bCs/>
          <w:sz w:val="24"/>
          <w:szCs w:val="24"/>
        </w:rPr>
        <w:t>1</w:t>
      </w:r>
      <w:r w:rsidRPr="002C1801">
        <w:rPr>
          <w:rFonts w:ascii="Times New Roman" w:hAnsi="Times New Roman" w:cs="Times New Roman"/>
          <w:bCs/>
          <w:sz w:val="24"/>
          <w:szCs w:val="24"/>
        </w:rPr>
        <w:t xml:space="preserve"> Model Basic Properties </w:t>
      </w:r>
      <w:r w:rsidR="00BB46F2" w:rsidRPr="002C1801">
        <w:rPr>
          <w:rFonts w:ascii="Times New Roman" w:hAnsi="Times New Roman" w:cs="Times New Roman"/>
          <w:bCs/>
          <w:sz w:val="24"/>
          <w:szCs w:val="24"/>
        </w:rPr>
        <w:t xml:space="preserve"> </w:t>
      </w:r>
    </w:p>
    <w:p w14:paraId="28DCAA82" w14:textId="6DBF6AF5" w:rsidR="00A30C54" w:rsidRPr="002C1801" w:rsidRDefault="002959D0" w:rsidP="0075382A">
      <w:pPr>
        <w:pStyle w:val="NoSpacing"/>
        <w:jc w:val="both"/>
        <w:rPr>
          <w:rFonts w:ascii="Times New Roman" w:eastAsiaTheme="minorEastAsia" w:hAnsi="Times New Roman" w:cs="Times New Roman"/>
          <w:b/>
          <w:bCs/>
          <w:sz w:val="24"/>
          <w:szCs w:val="24"/>
        </w:rPr>
      </w:pPr>
      <w:bookmarkStart w:id="27" w:name="_Toc156309422"/>
      <w:bookmarkEnd w:id="26"/>
      <w:r w:rsidRPr="002C1801">
        <w:rPr>
          <w:rFonts w:ascii="Times New Roman" w:eastAsiaTheme="minorEastAsia" w:hAnsi="Times New Roman" w:cs="Times New Roman"/>
          <w:bCs/>
          <w:sz w:val="24"/>
          <w:szCs w:val="24"/>
        </w:rPr>
        <w:t>2.</w:t>
      </w:r>
      <w:r w:rsidR="006574D0" w:rsidRPr="002C1801">
        <w:rPr>
          <w:rFonts w:ascii="Times New Roman" w:eastAsiaTheme="minorEastAsia" w:hAnsi="Times New Roman" w:cs="Times New Roman"/>
          <w:bCs/>
          <w:sz w:val="24"/>
          <w:szCs w:val="24"/>
        </w:rPr>
        <w:t>1</w:t>
      </w:r>
      <w:r w:rsidRPr="002C1801">
        <w:rPr>
          <w:rFonts w:ascii="Times New Roman" w:eastAsiaTheme="minorEastAsia" w:hAnsi="Times New Roman" w:cs="Times New Roman"/>
          <w:bCs/>
          <w:sz w:val="24"/>
          <w:szCs w:val="24"/>
        </w:rPr>
        <w:t>.1</w:t>
      </w:r>
      <w:r w:rsidR="00E3508A" w:rsidRPr="002C1801">
        <w:rPr>
          <w:rFonts w:ascii="Times New Roman" w:eastAsiaTheme="minorEastAsia" w:hAnsi="Times New Roman" w:cs="Times New Roman"/>
          <w:bCs/>
          <w:sz w:val="24"/>
          <w:szCs w:val="24"/>
        </w:rPr>
        <w:t xml:space="preserve"> </w:t>
      </w:r>
      <w:r w:rsidR="00E3508A" w:rsidRPr="002C1801">
        <w:rPr>
          <w:rFonts w:ascii="Times New Roman" w:eastAsiaTheme="minorEastAsia" w:hAnsi="Times New Roman" w:cs="Times New Roman"/>
          <w:bCs/>
          <w:sz w:val="24"/>
          <w:szCs w:val="24"/>
        </w:rPr>
        <w:tab/>
      </w:r>
      <w:r w:rsidR="00A30C54" w:rsidRPr="002C1801">
        <w:rPr>
          <w:rFonts w:ascii="Times New Roman" w:eastAsiaTheme="minorEastAsia" w:hAnsi="Times New Roman" w:cs="Times New Roman"/>
          <w:bCs/>
          <w:sz w:val="24"/>
          <w:szCs w:val="24"/>
        </w:rPr>
        <w:t>Positive Invariance</w:t>
      </w:r>
      <w:bookmarkEnd w:id="27"/>
    </w:p>
    <w:p w14:paraId="735E85B7" w14:textId="6C7EFE97" w:rsidR="002959D0"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bCs/>
          <w:sz w:val="24"/>
          <w:szCs w:val="24"/>
        </w:rPr>
        <w:t>Theorem</w:t>
      </w:r>
      <w:r w:rsidR="00E3508A" w:rsidRPr="002C1801">
        <w:rPr>
          <w:rFonts w:ascii="Times New Roman" w:eastAsiaTheme="minorEastAsia" w:hAnsi="Times New Roman" w:cs="Times New Roman"/>
          <w:bCs/>
          <w:sz w:val="24"/>
          <w:szCs w:val="24"/>
        </w:rPr>
        <w:t xml:space="preserve"> </w:t>
      </w:r>
      <w:r w:rsidR="002959D0" w:rsidRPr="002C1801">
        <w:rPr>
          <w:rFonts w:ascii="Times New Roman" w:eastAsiaTheme="minorEastAsia" w:hAnsi="Times New Roman" w:cs="Times New Roman"/>
          <w:bCs/>
          <w:sz w:val="24"/>
          <w:szCs w:val="24"/>
        </w:rPr>
        <w:t>2.</w:t>
      </w:r>
      <w:r w:rsidR="006574D0" w:rsidRPr="002C1801">
        <w:rPr>
          <w:rFonts w:ascii="Times New Roman" w:eastAsiaTheme="minorEastAsia" w:hAnsi="Times New Roman" w:cs="Times New Roman"/>
          <w:bCs/>
          <w:sz w:val="24"/>
          <w:szCs w:val="24"/>
        </w:rPr>
        <w:t>1</w:t>
      </w:r>
      <w:r w:rsidR="002959D0" w:rsidRPr="002C1801">
        <w:rPr>
          <w:rFonts w:ascii="Times New Roman" w:eastAsiaTheme="minorEastAsia" w:hAnsi="Times New Roman" w:cs="Times New Roman"/>
          <w:bCs/>
          <w:sz w:val="24"/>
          <w:szCs w:val="24"/>
        </w:rPr>
        <w:t>.</w:t>
      </w:r>
      <w:r w:rsidRPr="002C1801">
        <w:rPr>
          <w:rFonts w:ascii="Times New Roman" w:eastAsiaTheme="minorEastAsia" w:hAnsi="Times New Roman" w:cs="Times New Roman"/>
          <w:bCs/>
          <w:sz w:val="24"/>
          <w:szCs w:val="24"/>
        </w:rPr>
        <w:t>1</w:t>
      </w:r>
      <w:r w:rsidR="002959D0" w:rsidRPr="002C1801">
        <w:rPr>
          <w:rFonts w:ascii="Times New Roman" w:eastAsiaTheme="minorEastAsia" w:hAnsi="Times New Roman" w:cs="Times New Roman"/>
          <w:bCs/>
          <w:sz w:val="24"/>
          <w:szCs w:val="24"/>
        </w:rPr>
        <w:t xml:space="preserve"> </w:t>
      </w:r>
      <w:r w:rsidRPr="002C1801">
        <w:rPr>
          <w:rFonts w:ascii="Times New Roman" w:eastAsiaTheme="minorEastAsia" w:hAnsi="Times New Roman" w:cs="Times New Roman"/>
          <w:sz w:val="24"/>
          <w:szCs w:val="24"/>
        </w:rPr>
        <w:t xml:space="preserve">All the variables defined in (1) above denotes population and all are non-negative at a given time </w:t>
      </w:r>
      <w:r w:rsidR="001A21B8" w:rsidRPr="002C1801">
        <w:rPr>
          <w:rFonts w:ascii="Times New Roman" w:hAnsi="Times New Roman" w:cs="Times New Roman"/>
          <w:position w:val="-6"/>
          <w:sz w:val="24"/>
          <w:szCs w:val="24"/>
        </w:rPr>
        <w:object w:dxaOrig="660" w:dyaOrig="279" w14:anchorId="59CD8902">
          <v:shape id="_x0000_i1052" type="#_x0000_t75" style="width:33pt;height:14.25pt" o:ole="">
            <v:imagedata r:id="rId66" o:title=""/>
          </v:shape>
          <o:OLEObject Type="Embed" ProgID="Equation.DSMT4" ShapeID="_x0000_i1052" DrawAspect="Content" ObjectID="_1775357625" r:id="rId67"/>
        </w:object>
      </w:r>
      <w:r w:rsidRPr="002C1801">
        <w:rPr>
          <w:rFonts w:ascii="Times New Roman" w:eastAsiaTheme="minorEastAsia" w:hAnsi="Times New Roman" w:cs="Times New Roman"/>
          <w:sz w:val="24"/>
          <w:szCs w:val="24"/>
        </w:rPr>
        <w:t>with all the initial conditions being non-negative. Hence</w:t>
      </w:r>
      <w:r w:rsidR="001A21B8" w:rsidRPr="002C1801">
        <w:rPr>
          <w:rFonts w:ascii="Times New Roman" w:eastAsiaTheme="minorEastAsia" w:hAnsi="Times New Roman" w:cs="Times New Roman"/>
          <w:sz w:val="24"/>
          <w:szCs w:val="24"/>
        </w:rPr>
        <w:t xml:space="preserve">, </w:t>
      </w:r>
      <w:r w:rsidR="001A21B8" w:rsidRPr="002C1801">
        <w:rPr>
          <w:rFonts w:ascii="Times New Roman" w:hAnsi="Times New Roman" w:cs="Times New Roman"/>
          <w:position w:val="-24"/>
          <w:sz w:val="24"/>
          <w:szCs w:val="24"/>
        </w:rPr>
        <w:object w:dxaOrig="1060" w:dyaOrig="620" w14:anchorId="0280B764">
          <v:shape id="_x0000_i1053" type="#_x0000_t75" style="width:53.25pt;height:30.75pt" o:ole="">
            <v:imagedata r:id="rId68" o:title=""/>
          </v:shape>
          <o:OLEObject Type="Embed" ProgID="Equation.DSMT4" ShapeID="_x0000_i1053" DrawAspect="Content" ObjectID="_1775357626" r:id="rId69"/>
        </w:object>
      </w:r>
      <w:r w:rsidR="001A21B8" w:rsidRPr="002C1801">
        <w:rPr>
          <w:rFonts w:ascii="Times New Roman" w:eastAsiaTheme="minorEastAsia" w:hAnsi="Times New Roman" w:cs="Times New Roman"/>
          <w:sz w:val="24"/>
          <w:szCs w:val="24"/>
        </w:rPr>
        <w:t xml:space="preserve"> </w:t>
      </w:r>
      <w:r w:rsidRPr="002C1801">
        <w:rPr>
          <w:rFonts w:ascii="Times New Roman" w:eastAsiaTheme="minorEastAsia" w:hAnsi="Times New Roman" w:cs="Times New Roman"/>
          <w:sz w:val="24"/>
          <w:szCs w:val="24"/>
        </w:rPr>
        <w:t xml:space="preserve">for non-negative initial conditions.    </w:t>
      </w:r>
    </w:p>
    <w:p w14:paraId="39CA5648" w14:textId="1E33EC8C" w:rsidR="00655AE8" w:rsidRPr="002C1801" w:rsidRDefault="00A30C54" w:rsidP="0075382A">
      <w:pPr>
        <w:pStyle w:val="NoSpacing"/>
        <w:jc w:val="both"/>
        <w:rPr>
          <w:rFonts w:ascii="Times New Roman" w:eastAsiaTheme="minorEastAsia" w:hAnsi="Times New Roman" w:cs="Times New Roman"/>
          <w:bCs/>
          <w:sz w:val="24"/>
          <w:szCs w:val="24"/>
        </w:rPr>
      </w:pPr>
      <w:r w:rsidRPr="002C1801">
        <w:rPr>
          <w:rFonts w:ascii="Times New Roman" w:eastAsiaTheme="minorEastAsia" w:hAnsi="Times New Roman" w:cs="Times New Roman"/>
          <w:sz w:val="24"/>
          <w:szCs w:val="24"/>
        </w:rPr>
        <w:t>Therefore,</w:t>
      </w:r>
      <w:r w:rsidR="00CB64A4" w:rsidRPr="002C1801">
        <w:rPr>
          <w:rFonts w:ascii="Times New Roman" w:eastAsiaTheme="minorEastAsia" w:hAnsi="Times New Roman" w:cs="Times New Roman"/>
          <w:sz w:val="24"/>
          <w:szCs w:val="24"/>
        </w:rPr>
        <w:t xml:space="preserve">      </w:t>
      </w:r>
      <w:r w:rsidR="006574D0" w:rsidRPr="002C1801">
        <w:rPr>
          <w:rFonts w:ascii="Times New Roman" w:eastAsiaTheme="minorEastAsia" w:hAnsi="Times New Roman" w:cs="Times New Roman"/>
          <w:sz w:val="24"/>
          <w:szCs w:val="24"/>
        </w:rPr>
        <w:t xml:space="preserve">             </w:t>
      </w:r>
      <w:r w:rsidR="00CB64A4" w:rsidRPr="002C1801">
        <w:rPr>
          <w:rFonts w:ascii="Times New Roman" w:eastAsiaTheme="minorEastAsia" w:hAnsi="Times New Roman" w:cs="Times New Roman"/>
          <w:sz w:val="24"/>
          <w:szCs w:val="24"/>
        </w:rPr>
        <w:t xml:space="preserve">  </w:t>
      </w:r>
      <w:r w:rsidR="001A21B8" w:rsidRPr="002C1801">
        <w:rPr>
          <w:rFonts w:ascii="Times New Roman" w:hAnsi="Times New Roman" w:cs="Times New Roman"/>
          <w:position w:val="-12"/>
          <w:sz w:val="24"/>
          <w:szCs w:val="24"/>
        </w:rPr>
        <w:object w:dxaOrig="1620" w:dyaOrig="380" w14:anchorId="0C6EC476">
          <v:shape id="_x0000_i1054" type="#_x0000_t75" style="width:81.75pt;height:18.75pt" o:ole="">
            <v:imagedata r:id="rId70" o:title=""/>
          </v:shape>
          <o:OLEObject Type="Embed" ProgID="Equation.DSMT4" ShapeID="_x0000_i1054" DrawAspect="Content" ObjectID="_1775357627" r:id="rId71"/>
        </w:object>
      </w:r>
      <w:r w:rsidRPr="002C1801">
        <w:rPr>
          <w:rFonts w:ascii="Times New Roman" w:eastAsiaTheme="minorEastAsia" w:hAnsi="Times New Roman" w:cs="Times New Roman"/>
          <w:sz w:val="24"/>
          <w:szCs w:val="24"/>
        </w:rPr>
        <w:t xml:space="preserve">             </w:t>
      </w:r>
      <w:r w:rsidR="006574D0" w:rsidRPr="002C1801">
        <w:rPr>
          <w:rFonts w:ascii="Times New Roman" w:eastAsiaTheme="minorEastAsia" w:hAnsi="Times New Roman" w:cs="Times New Roman"/>
          <w:sz w:val="24"/>
          <w:szCs w:val="24"/>
        </w:rPr>
        <w:t xml:space="preserve">                                                                    2.2</w:t>
      </w:r>
      <w:r w:rsidRPr="002C1801">
        <w:rPr>
          <w:rFonts w:ascii="Times New Roman" w:eastAsiaTheme="minorEastAsia" w:hAnsi="Times New Roman" w:cs="Times New Roman"/>
          <w:sz w:val="24"/>
          <w:szCs w:val="24"/>
        </w:rPr>
        <w:t xml:space="preserve">                                                     </w:t>
      </w:r>
    </w:p>
    <w:p w14:paraId="1A413628" w14:textId="5D91B49A"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Proof</w:t>
      </w:r>
    </w:p>
    <w:bookmarkStart w:id="28" w:name="_Hlk123124613"/>
    <w:bookmarkStart w:id="29" w:name="_Hlk123333172"/>
    <w:p w14:paraId="32F4A3CB" w14:textId="139FA891" w:rsidR="006574D0" w:rsidRPr="002C1801" w:rsidRDefault="001A21B8" w:rsidP="0075382A">
      <w:pPr>
        <w:pStyle w:val="NoSpacing"/>
        <w:jc w:val="both"/>
        <w:rPr>
          <w:rFonts w:ascii="Times New Roman" w:eastAsiaTheme="minorEastAsia" w:hAnsi="Times New Roman" w:cs="Times New Roman"/>
          <w:sz w:val="24"/>
          <w:szCs w:val="24"/>
        </w:rPr>
      </w:pPr>
      <w:r w:rsidRPr="002C1801">
        <w:rPr>
          <w:rFonts w:ascii="Times New Roman" w:hAnsi="Times New Roman" w:cs="Times New Roman"/>
          <w:position w:val="-14"/>
          <w:sz w:val="24"/>
          <w:szCs w:val="24"/>
        </w:rPr>
        <w:object w:dxaOrig="5300" w:dyaOrig="400" w14:anchorId="5AC280E6">
          <v:shape id="_x0000_i1055" type="#_x0000_t75" style="width:264.75pt;height:20.25pt" o:ole="">
            <v:imagedata r:id="rId72" o:title=""/>
          </v:shape>
          <o:OLEObject Type="Embed" ProgID="Equation.DSMT4" ShapeID="_x0000_i1055" DrawAspect="Content" ObjectID="_1775357628" r:id="rId73"/>
        </w:object>
      </w:r>
      <w:r w:rsidR="00A30C54" w:rsidRPr="002C1801">
        <w:rPr>
          <w:rFonts w:ascii="Times New Roman" w:eastAsiaTheme="minorEastAsia" w:hAnsi="Times New Roman" w:cs="Times New Roman"/>
          <w:sz w:val="24"/>
          <w:szCs w:val="24"/>
        </w:rPr>
        <w:t xml:space="preserve">and </w:t>
      </w:r>
      <w:bookmarkEnd w:id="28"/>
      <w:bookmarkEnd w:id="29"/>
      <w:r w:rsidRPr="002C1801">
        <w:rPr>
          <w:rFonts w:ascii="Times New Roman" w:hAnsi="Times New Roman" w:cs="Times New Roman"/>
          <w:position w:val="-14"/>
          <w:sz w:val="24"/>
          <w:szCs w:val="24"/>
        </w:rPr>
        <w:object w:dxaOrig="520" w:dyaOrig="400" w14:anchorId="4CFB7898">
          <v:shape id="_x0000_i1056" type="#_x0000_t75" style="width:27pt;height:20.25pt" o:ole="">
            <v:imagedata r:id="rId74" o:title=""/>
          </v:shape>
          <o:OLEObject Type="Embed" ProgID="Equation.DSMT4" ShapeID="_x0000_i1056" DrawAspect="Content" ObjectID="_1775357629" r:id="rId75"/>
        </w:object>
      </w:r>
      <w:r w:rsidR="00A30C54" w:rsidRPr="002C1801">
        <w:rPr>
          <w:rFonts w:ascii="Times New Roman" w:eastAsiaTheme="minorEastAsia" w:hAnsi="Times New Roman" w:cs="Times New Roman"/>
          <w:sz w:val="24"/>
          <w:szCs w:val="24"/>
        </w:rPr>
        <w:t xml:space="preserve">remains non-negative for all </w:t>
      </w:r>
      <w:r w:rsidRPr="002C1801">
        <w:rPr>
          <w:rFonts w:ascii="Times New Roman" w:hAnsi="Times New Roman" w:cs="Times New Roman"/>
          <w:position w:val="-6"/>
          <w:sz w:val="24"/>
          <w:szCs w:val="24"/>
        </w:rPr>
        <w:object w:dxaOrig="660" w:dyaOrig="279" w14:anchorId="76DF8922">
          <v:shape id="_x0000_i1057" type="#_x0000_t75" style="width:33pt;height:14.25pt" o:ole="">
            <v:imagedata r:id="rId76" o:title=""/>
          </v:shape>
          <o:OLEObject Type="Embed" ProgID="Equation.DSMT4" ShapeID="_x0000_i1057" DrawAspect="Content" ObjectID="_1775357630" r:id="rId77"/>
        </w:object>
      </w:r>
      <w:r w:rsidRPr="002C1801">
        <w:rPr>
          <w:rFonts w:ascii="Times New Roman" w:hAnsi="Times New Roman" w:cs="Times New Roman"/>
          <w:sz w:val="24"/>
          <w:szCs w:val="24"/>
        </w:rPr>
        <w:t xml:space="preserve">. </w:t>
      </w:r>
      <w:r w:rsidR="00A30C54" w:rsidRPr="002C1801">
        <w:rPr>
          <w:rFonts w:ascii="Times New Roman" w:eastAsiaTheme="minorEastAsia" w:hAnsi="Times New Roman" w:cs="Times New Roman"/>
          <w:sz w:val="24"/>
          <w:szCs w:val="24"/>
        </w:rPr>
        <w:t>The summation of all the factors in system (</w:t>
      </w:r>
      <w:r w:rsidR="006574D0" w:rsidRPr="002C1801">
        <w:rPr>
          <w:rFonts w:ascii="Times New Roman" w:eastAsiaTheme="minorEastAsia" w:hAnsi="Times New Roman" w:cs="Times New Roman"/>
          <w:sz w:val="24"/>
          <w:szCs w:val="24"/>
        </w:rPr>
        <w:t>2.0</w:t>
      </w:r>
      <w:r w:rsidR="00A30C54" w:rsidRPr="002C1801">
        <w:rPr>
          <w:rFonts w:ascii="Times New Roman" w:eastAsiaTheme="minorEastAsia" w:hAnsi="Times New Roman" w:cs="Times New Roman"/>
          <w:sz w:val="24"/>
          <w:szCs w:val="24"/>
        </w:rPr>
        <w:t xml:space="preserve">) will yield a differential equation for the total population </w:t>
      </w:r>
      <w:r w:rsidR="008C70D5" w:rsidRPr="002C1801">
        <w:rPr>
          <w:rFonts w:ascii="Times New Roman" w:eastAsiaTheme="minorEastAsia" w:hAnsi="Times New Roman" w:cs="Times New Roman"/>
          <w:sz w:val="24"/>
          <w:szCs w:val="24"/>
        </w:rPr>
        <w:t xml:space="preserve">    </w:t>
      </w:r>
      <w:r w:rsidR="00BB5B33" w:rsidRPr="002C1801">
        <w:rPr>
          <w:rFonts w:ascii="Times New Roman" w:hAnsi="Times New Roman" w:cs="Times New Roman"/>
          <w:sz w:val="24"/>
          <w:szCs w:val="24"/>
        </w:rPr>
        <w:t xml:space="preserve">         </w:t>
      </w:r>
      <w:r w:rsidRPr="002C1801">
        <w:rPr>
          <w:rFonts w:ascii="Times New Roman" w:hAnsi="Times New Roman" w:cs="Times New Roman"/>
          <w:position w:val="-14"/>
          <w:sz w:val="24"/>
          <w:szCs w:val="24"/>
        </w:rPr>
        <w:object w:dxaOrig="560" w:dyaOrig="400" w14:anchorId="0D853EEC">
          <v:shape id="_x0000_i1058" type="#_x0000_t75" style="width:27pt;height:20.25pt" o:ole="">
            <v:imagedata r:id="rId78" o:title=""/>
          </v:shape>
          <o:OLEObject Type="Embed" ProgID="Equation.DSMT4" ShapeID="_x0000_i1058" DrawAspect="Content" ObjectID="_1775357631" r:id="rId79"/>
        </w:object>
      </w:r>
      <w:r w:rsidR="00A30C54" w:rsidRPr="002C1801">
        <w:rPr>
          <w:rFonts w:ascii="Times New Roman" w:eastAsiaTheme="minorEastAsia" w:hAnsi="Times New Roman" w:cs="Times New Roman"/>
          <w:sz w:val="24"/>
          <w:szCs w:val="24"/>
        </w:rPr>
        <w:t>as</w:t>
      </w:r>
      <w:bookmarkStart w:id="30" w:name="_Hlk139392550"/>
      <w:r w:rsidR="00A30C54" w:rsidRPr="002C1801">
        <w:rPr>
          <w:rFonts w:ascii="Times New Roman" w:eastAsiaTheme="minorEastAsia" w:hAnsi="Times New Roman" w:cs="Times New Roman"/>
          <w:sz w:val="24"/>
          <w:szCs w:val="24"/>
        </w:rPr>
        <w:t xml:space="preserve"> </w:t>
      </w:r>
      <w:bookmarkEnd w:id="30"/>
      <w:r w:rsidRPr="002C1801">
        <w:rPr>
          <w:rFonts w:ascii="Times New Roman" w:hAnsi="Times New Roman" w:cs="Times New Roman"/>
          <w:position w:val="-24"/>
          <w:sz w:val="24"/>
          <w:szCs w:val="24"/>
        </w:rPr>
        <w:object w:dxaOrig="1359" w:dyaOrig="620" w14:anchorId="67AD3CFF">
          <v:shape id="_x0000_i1059" type="#_x0000_t75" style="width:68.25pt;height:30.75pt" o:ole="">
            <v:imagedata r:id="rId80" o:title=""/>
          </v:shape>
          <o:OLEObject Type="Embed" ProgID="Equation.DSMT4" ShapeID="_x0000_i1059" DrawAspect="Content" ObjectID="_1775357632" r:id="rId81"/>
        </w:object>
      </w:r>
      <w:r w:rsidR="00A30C54" w:rsidRPr="002C1801">
        <w:rPr>
          <w:rFonts w:ascii="Times New Roman" w:eastAsiaTheme="minorEastAsia" w:hAnsi="Times New Roman" w:cs="Times New Roman"/>
          <w:sz w:val="24"/>
          <w:szCs w:val="24"/>
        </w:rPr>
        <w:t xml:space="preserve">             </w:t>
      </w:r>
      <w:r w:rsidR="006574D0" w:rsidRPr="002C1801">
        <w:rPr>
          <w:rFonts w:ascii="Times New Roman" w:eastAsiaTheme="minorEastAsia" w:hAnsi="Times New Roman" w:cs="Times New Roman"/>
          <w:sz w:val="24"/>
          <w:szCs w:val="24"/>
        </w:rPr>
        <w:t xml:space="preserve">                                                     2.3</w:t>
      </w:r>
    </w:p>
    <w:p w14:paraId="0E91BF0F" w14:textId="164AAAB4"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 xml:space="preserve">Then, solution of the above (equation </w:t>
      </w:r>
      <w:r w:rsidR="006574D0" w:rsidRPr="002C1801">
        <w:rPr>
          <w:rFonts w:ascii="Times New Roman" w:eastAsiaTheme="minorEastAsia" w:hAnsi="Times New Roman" w:cs="Times New Roman"/>
          <w:sz w:val="24"/>
          <w:szCs w:val="24"/>
        </w:rPr>
        <w:t>2.3</w:t>
      </w:r>
      <w:r w:rsidRPr="002C1801">
        <w:rPr>
          <w:rFonts w:ascii="Times New Roman" w:eastAsiaTheme="minorEastAsia" w:hAnsi="Times New Roman" w:cs="Times New Roman"/>
          <w:sz w:val="24"/>
          <w:szCs w:val="24"/>
        </w:rPr>
        <w:t xml:space="preserve">) will give, </w:t>
      </w:r>
      <w:r w:rsidR="00D03853" w:rsidRPr="002C1801">
        <w:rPr>
          <w:rFonts w:ascii="Times New Roman" w:hAnsi="Times New Roman" w:cs="Times New Roman"/>
          <w:position w:val="-30"/>
          <w:sz w:val="24"/>
          <w:szCs w:val="24"/>
        </w:rPr>
        <w:object w:dxaOrig="2700" w:dyaOrig="720" w14:anchorId="16CF742E">
          <v:shape id="_x0000_i1060" type="#_x0000_t75" style="width:134.25pt;height:36pt" o:ole="">
            <v:imagedata r:id="rId82" o:title=""/>
          </v:shape>
          <o:OLEObject Type="Embed" ProgID="Equation.DSMT4" ShapeID="_x0000_i1060" DrawAspect="Content" ObjectID="_1775357633" r:id="rId83"/>
        </w:object>
      </w:r>
      <w:r w:rsidR="00D03853" w:rsidRPr="002C1801">
        <w:rPr>
          <w:rFonts w:ascii="Times New Roman" w:hAnsi="Times New Roman" w:cs="Times New Roman"/>
          <w:sz w:val="24"/>
          <w:szCs w:val="24"/>
        </w:rPr>
        <w:t xml:space="preserve"> </w:t>
      </w:r>
      <w:r w:rsidR="001A21B8" w:rsidRPr="002C1801">
        <w:rPr>
          <w:rFonts w:ascii="Times New Roman" w:eastAsiaTheme="minorEastAsia" w:hAnsi="Times New Roman" w:cs="Times New Roman"/>
          <w:sz w:val="24"/>
          <w:szCs w:val="24"/>
        </w:rPr>
        <w:t xml:space="preserve">where </w:t>
      </w:r>
      <w:r w:rsidR="00D03853" w:rsidRPr="002C1801">
        <w:rPr>
          <w:rFonts w:ascii="Times New Roman" w:hAnsi="Times New Roman" w:cs="Times New Roman"/>
          <w:position w:val="-14"/>
          <w:sz w:val="24"/>
          <w:szCs w:val="24"/>
        </w:rPr>
        <w:object w:dxaOrig="600" w:dyaOrig="400" w14:anchorId="7A524222">
          <v:shape id="_x0000_i1061" type="#_x0000_t75" style="width:30pt;height:20.25pt" o:ole="">
            <v:imagedata r:id="rId84" o:title=""/>
          </v:shape>
          <o:OLEObject Type="Embed" ProgID="Equation.DSMT4" ShapeID="_x0000_i1061" DrawAspect="Content" ObjectID="_1775357634" r:id="rId85"/>
        </w:object>
      </w:r>
      <w:r w:rsidR="001A21B8" w:rsidRPr="002C1801">
        <w:rPr>
          <w:rFonts w:ascii="Times New Roman" w:eastAsiaTheme="minorEastAsia" w:hAnsi="Times New Roman" w:cs="Times New Roman"/>
          <w:sz w:val="24"/>
          <w:szCs w:val="24"/>
        </w:rPr>
        <w:t>is the initial total population.</w:t>
      </w:r>
      <w:r w:rsidR="004852BE" w:rsidRPr="002C1801">
        <w:rPr>
          <w:rFonts w:ascii="Times New Roman" w:eastAsiaTheme="minorEastAsia" w:hAnsi="Times New Roman" w:cs="Times New Roman"/>
          <w:sz w:val="24"/>
          <w:szCs w:val="24"/>
        </w:rPr>
        <w:t xml:space="preserve"> </w:t>
      </w:r>
      <w:r w:rsidRPr="002C1801">
        <w:rPr>
          <w:rFonts w:ascii="Times New Roman" w:eastAsiaTheme="minorEastAsia" w:hAnsi="Times New Roman" w:cs="Times New Roman"/>
          <w:sz w:val="24"/>
          <w:szCs w:val="24"/>
        </w:rPr>
        <w:t xml:space="preserve">As  </w:t>
      </w:r>
      <w:r w:rsidR="00D03853" w:rsidRPr="002C1801">
        <w:rPr>
          <w:rFonts w:ascii="Times New Roman" w:hAnsi="Times New Roman" w:cs="Times New Roman"/>
          <w:position w:val="-6"/>
          <w:sz w:val="24"/>
          <w:szCs w:val="24"/>
        </w:rPr>
        <w:object w:dxaOrig="800" w:dyaOrig="240" w14:anchorId="2BE5B46F">
          <v:shape id="_x0000_i1062" type="#_x0000_t75" style="width:39.75pt;height:12pt" o:ole="">
            <v:imagedata r:id="rId86" o:title=""/>
          </v:shape>
          <o:OLEObject Type="Embed" ProgID="Equation.DSMT4" ShapeID="_x0000_i1062" DrawAspect="Content" ObjectID="_1775357635" r:id="rId87"/>
        </w:object>
      </w:r>
      <w:r w:rsidRPr="002C1801">
        <w:rPr>
          <w:rFonts w:ascii="Times New Roman" w:eastAsiaTheme="minorEastAsia" w:hAnsi="Times New Roman" w:cs="Times New Roman"/>
          <w:sz w:val="24"/>
          <w:szCs w:val="24"/>
        </w:rPr>
        <w:t xml:space="preserve">, then </w:t>
      </w:r>
      <w:r w:rsidR="00D03853" w:rsidRPr="002C1801">
        <w:rPr>
          <w:rFonts w:ascii="Times New Roman" w:hAnsi="Times New Roman" w:cs="Times New Roman"/>
          <w:position w:val="-28"/>
          <w:sz w:val="24"/>
          <w:szCs w:val="24"/>
        </w:rPr>
        <w:object w:dxaOrig="1060" w:dyaOrig="660" w14:anchorId="73E3C151">
          <v:shape id="_x0000_i1063" type="#_x0000_t75" style="width:53.25pt;height:33pt" o:ole="">
            <v:imagedata r:id="rId88" o:title=""/>
          </v:shape>
          <o:OLEObject Type="Embed" ProgID="Equation.DSMT4" ShapeID="_x0000_i1063" DrawAspect="Content" ObjectID="_1775357636" r:id="rId89"/>
        </w:object>
      </w:r>
      <w:r w:rsidRPr="002C1801">
        <w:rPr>
          <w:rFonts w:ascii="Times New Roman" w:eastAsiaTheme="minorEastAsia" w:hAnsi="Times New Roman" w:cs="Times New Roman"/>
          <w:sz w:val="24"/>
          <w:szCs w:val="24"/>
        </w:rPr>
        <w:t>.  The visible domain of equation (</w:t>
      </w:r>
      <w:r w:rsidR="006574D0" w:rsidRPr="002C1801">
        <w:rPr>
          <w:rFonts w:ascii="Times New Roman" w:eastAsiaTheme="minorEastAsia" w:hAnsi="Times New Roman" w:cs="Times New Roman"/>
          <w:sz w:val="24"/>
          <w:szCs w:val="24"/>
        </w:rPr>
        <w:t>2.2</w:t>
      </w:r>
      <w:r w:rsidRPr="002C1801">
        <w:rPr>
          <w:rFonts w:ascii="Times New Roman" w:eastAsiaTheme="minorEastAsia" w:hAnsi="Times New Roman" w:cs="Times New Roman"/>
          <w:sz w:val="24"/>
          <w:szCs w:val="24"/>
        </w:rPr>
        <w:t>) becomes</w:t>
      </w:r>
      <w:r w:rsidR="00BB5B33" w:rsidRPr="002C1801">
        <w:rPr>
          <w:rFonts w:ascii="Times New Roman" w:eastAsiaTheme="minorEastAsia" w:hAnsi="Times New Roman" w:cs="Times New Roman"/>
          <w:sz w:val="24"/>
          <w:szCs w:val="24"/>
        </w:rPr>
        <w:t xml:space="preserve">; </w:t>
      </w:r>
      <w:r w:rsidR="00D03853" w:rsidRPr="002C1801">
        <w:rPr>
          <w:rFonts w:ascii="Times New Roman" w:hAnsi="Times New Roman" w:cs="Times New Roman"/>
          <w:position w:val="-28"/>
          <w:sz w:val="24"/>
          <w:szCs w:val="24"/>
        </w:rPr>
        <w:object w:dxaOrig="1600" w:dyaOrig="660" w14:anchorId="6CD0C651">
          <v:shape id="_x0000_i1064" type="#_x0000_t75" style="width:79.5pt;height:33pt" o:ole="">
            <v:imagedata r:id="rId90" o:title=""/>
          </v:shape>
          <o:OLEObject Type="Embed" ProgID="Equation.DSMT4" ShapeID="_x0000_i1064" DrawAspect="Content" ObjectID="_1775357637" r:id="rId91"/>
        </w:object>
      </w:r>
      <w:r w:rsidR="00BB5B33" w:rsidRPr="002C1801">
        <w:rPr>
          <w:rFonts w:ascii="Times New Roman" w:hAnsi="Times New Roman" w:cs="Times New Roman"/>
          <w:sz w:val="24"/>
          <w:szCs w:val="24"/>
        </w:rPr>
        <w:t>.</w:t>
      </w:r>
      <w:r w:rsidR="00672106" w:rsidRPr="002C1801">
        <w:rPr>
          <w:rFonts w:ascii="Times New Roman" w:hAnsi="Times New Roman" w:cs="Times New Roman"/>
          <w:sz w:val="24"/>
          <w:szCs w:val="24"/>
        </w:rPr>
        <w:t xml:space="preserve"> </w:t>
      </w:r>
    </w:p>
    <w:p w14:paraId="6553A78F" w14:textId="67E220A5" w:rsidR="00D03853" w:rsidRPr="002C1801" w:rsidRDefault="00D03853"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Thus,</w:t>
      </w:r>
      <w:r w:rsidR="00A30C54" w:rsidRPr="002C1801">
        <w:rPr>
          <w:rFonts w:ascii="Times New Roman" w:hAnsi="Times New Roman" w:cs="Times New Roman"/>
          <w:sz w:val="24"/>
          <w:szCs w:val="24"/>
        </w:rPr>
        <w:t xml:space="preserve"> the model is positively invariant</w:t>
      </w:r>
      <w:r w:rsidR="00BB5B33" w:rsidRPr="002C1801">
        <w:rPr>
          <w:rFonts w:ascii="Times New Roman" w:hAnsi="Times New Roman" w:cs="Times New Roman"/>
          <w:sz w:val="24"/>
          <w:szCs w:val="24"/>
        </w:rPr>
        <w:t xml:space="preserve"> </w:t>
      </w:r>
      <w:r w:rsidRPr="002C1801">
        <w:rPr>
          <w:rFonts w:ascii="Times New Roman" w:hAnsi="Times New Roman" w:cs="Times New Roman"/>
          <w:position w:val="-30"/>
          <w:sz w:val="24"/>
          <w:szCs w:val="24"/>
        </w:rPr>
        <w:object w:dxaOrig="5160" w:dyaOrig="720" w14:anchorId="57E1A558">
          <v:shape id="_x0000_i1065" type="#_x0000_t75" style="width:258pt;height:36pt" o:ole="">
            <v:imagedata r:id="rId92" o:title=""/>
          </v:shape>
          <o:OLEObject Type="Embed" ProgID="Equation.DSMT4" ShapeID="_x0000_i1065" DrawAspect="Content" ObjectID="_1775357638" r:id="rId93"/>
        </w:object>
      </w:r>
    </w:p>
    <w:p w14:paraId="7814EE84" w14:textId="77777777" w:rsidR="00CB64A4" w:rsidRPr="002C1801" w:rsidRDefault="00CB64A4" w:rsidP="0075382A">
      <w:pPr>
        <w:pStyle w:val="NoSpacing"/>
        <w:jc w:val="both"/>
        <w:rPr>
          <w:rFonts w:ascii="Times New Roman" w:hAnsi="Times New Roman" w:cs="Times New Roman"/>
          <w:sz w:val="24"/>
          <w:szCs w:val="24"/>
        </w:rPr>
      </w:pPr>
      <w:bookmarkStart w:id="31" w:name="_Toc156309423"/>
    </w:p>
    <w:p w14:paraId="40295887" w14:textId="7F039717" w:rsidR="00A30C54" w:rsidRPr="002C1801" w:rsidRDefault="002959D0" w:rsidP="0075382A">
      <w:pPr>
        <w:pStyle w:val="NoSpacing"/>
        <w:jc w:val="both"/>
        <w:rPr>
          <w:rFonts w:ascii="Times New Roman" w:hAnsi="Times New Roman" w:cs="Times New Roman"/>
          <w:b/>
          <w:bCs/>
          <w:sz w:val="24"/>
          <w:szCs w:val="24"/>
        </w:rPr>
      </w:pPr>
      <w:bookmarkStart w:id="32" w:name="_Hlk146637843"/>
      <w:r w:rsidRPr="002C1801">
        <w:rPr>
          <w:rFonts w:ascii="Times New Roman" w:hAnsi="Times New Roman" w:cs="Times New Roman"/>
          <w:bCs/>
          <w:sz w:val="24"/>
          <w:szCs w:val="24"/>
        </w:rPr>
        <w:lastRenderedPageBreak/>
        <w:t>2.</w:t>
      </w:r>
      <w:r w:rsidR="006574D0" w:rsidRPr="002C1801">
        <w:rPr>
          <w:rFonts w:ascii="Times New Roman" w:hAnsi="Times New Roman" w:cs="Times New Roman"/>
          <w:bCs/>
          <w:sz w:val="24"/>
          <w:szCs w:val="24"/>
        </w:rPr>
        <w:t>1</w:t>
      </w:r>
      <w:r w:rsidR="00192ADC" w:rsidRPr="002C1801">
        <w:rPr>
          <w:rFonts w:ascii="Times New Roman" w:hAnsi="Times New Roman" w:cs="Times New Roman"/>
          <w:bCs/>
          <w:sz w:val="24"/>
          <w:szCs w:val="24"/>
        </w:rPr>
        <w:t>.2</w:t>
      </w:r>
      <w:r w:rsidR="00E3508A" w:rsidRPr="002C1801">
        <w:rPr>
          <w:rFonts w:ascii="Times New Roman" w:hAnsi="Times New Roman" w:cs="Times New Roman"/>
          <w:bCs/>
          <w:sz w:val="24"/>
          <w:szCs w:val="24"/>
        </w:rPr>
        <w:t xml:space="preserve"> </w:t>
      </w:r>
      <w:r w:rsidR="00E3508A" w:rsidRPr="002C1801">
        <w:rPr>
          <w:rFonts w:ascii="Times New Roman" w:hAnsi="Times New Roman" w:cs="Times New Roman"/>
          <w:bCs/>
          <w:sz w:val="24"/>
          <w:szCs w:val="24"/>
        </w:rPr>
        <w:tab/>
      </w:r>
      <w:r w:rsidR="00A30C54" w:rsidRPr="002C1801">
        <w:rPr>
          <w:rFonts w:ascii="Times New Roman" w:hAnsi="Times New Roman" w:cs="Times New Roman"/>
          <w:bCs/>
          <w:sz w:val="24"/>
          <w:szCs w:val="24"/>
        </w:rPr>
        <w:t xml:space="preserve">Positivity of the Solution of System </w:t>
      </w:r>
      <w:r w:rsidR="006574D0" w:rsidRPr="002C1801">
        <w:rPr>
          <w:rFonts w:ascii="Times New Roman" w:hAnsi="Times New Roman" w:cs="Times New Roman"/>
          <w:bCs/>
          <w:sz w:val="24"/>
          <w:szCs w:val="24"/>
        </w:rPr>
        <w:t>2</w:t>
      </w:r>
      <w:r w:rsidR="00A30C54" w:rsidRPr="002C1801">
        <w:rPr>
          <w:rFonts w:ascii="Times New Roman" w:hAnsi="Times New Roman" w:cs="Times New Roman"/>
          <w:bCs/>
          <w:sz w:val="24"/>
          <w:szCs w:val="24"/>
        </w:rPr>
        <w:t>.</w:t>
      </w:r>
      <w:bookmarkEnd w:id="31"/>
      <w:r w:rsidR="006574D0" w:rsidRPr="002C1801">
        <w:rPr>
          <w:rFonts w:ascii="Times New Roman" w:hAnsi="Times New Roman" w:cs="Times New Roman"/>
          <w:bCs/>
          <w:sz w:val="24"/>
          <w:szCs w:val="24"/>
        </w:rPr>
        <w:t>0</w:t>
      </w:r>
      <w:r w:rsidR="00A30C54" w:rsidRPr="002C1801">
        <w:rPr>
          <w:rFonts w:ascii="Times New Roman" w:hAnsi="Times New Roman" w:cs="Times New Roman"/>
          <w:bCs/>
          <w:sz w:val="24"/>
          <w:szCs w:val="24"/>
        </w:rPr>
        <w:t xml:space="preserve">  </w:t>
      </w:r>
      <w:bookmarkEnd w:id="32"/>
    </w:p>
    <w:p w14:paraId="26E1BA59" w14:textId="4E5F143B" w:rsidR="006574D0" w:rsidRPr="002C1801" w:rsidRDefault="00A30C54" w:rsidP="0075382A">
      <w:pPr>
        <w:pStyle w:val="NoSpacing"/>
        <w:jc w:val="both"/>
        <w:rPr>
          <w:rFonts w:ascii="Times New Roman" w:hAnsi="Times New Roman" w:cs="Times New Roman"/>
          <w:sz w:val="24"/>
          <w:szCs w:val="24"/>
        </w:rPr>
      </w:pPr>
      <w:r w:rsidRPr="002C1801">
        <w:rPr>
          <w:rFonts w:ascii="Times New Roman" w:hAnsi="Times New Roman" w:cs="Times New Roman"/>
          <w:bCs/>
          <w:sz w:val="24"/>
          <w:szCs w:val="24"/>
        </w:rPr>
        <w:t>Theorem</w:t>
      </w:r>
      <w:r w:rsidR="00192ADC" w:rsidRPr="002C1801">
        <w:rPr>
          <w:rFonts w:ascii="Times New Roman" w:hAnsi="Times New Roman" w:cs="Times New Roman"/>
          <w:bCs/>
          <w:sz w:val="24"/>
          <w:szCs w:val="24"/>
        </w:rPr>
        <w:t xml:space="preserve"> 2.</w:t>
      </w:r>
      <w:r w:rsidR="006574D0" w:rsidRPr="002C1801">
        <w:rPr>
          <w:rFonts w:ascii="Times New Roman" w:hAnsi="Times New Roman" w:cs="Times New Roman"/>
          <w:bCs/>
          <w:sz w:val="24"/>
          <w:szCs w:val="24"/>
        </w:rPr>
        <w:t>1</w:t>
      </w:r>
      <w:r w:rsidR="00192ADC" w:rsidRPr="002C1801">
        <w:rPr>
          <w:rFonts w:ascii="Times New Roman" w:hAnsi="Times New Roman" w:cs="Times New Roman"/>
          <w:bCs/>
          <w:sz w:val="24"/>
          <w:szCs w:val="24"/>
        </w:rPr>
        <w:t>.2</w:t>
      </w:r>
      <w:r w:rsidR="00192ADC"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 xml:space="preserve">       Let</w:t>
      </w:r>
    </w:p>
    <w:p w14:paraId="7FF49EB1" w14:textId="6CB0AB9D" w:rsidR="00882D58" w:rsidRPr="002C1801" w:rsidRDefault="005A789C" w:rsidP="0075382A">
      <w:pPr>
        <w:pStyle w:val="NoSpacing"/>
        <w:jc w:val="both"/>
        <w:rPr>
          <w:rFonts w:ascii="Times New Roman" w:hAnsi="Times New Roman" w:cs="Times New Roman"/>
          <w:bCs/>
          <w:sz w:val="24"/>
          <w:szCs w:val="24"/>
        </w:rPr>
      </w:pPr>
      <w:r w:rsidRPr="002C1801">
        <w:rPr>
          <w:rFonts w:ascii="Times New Roman" w:hAnsi="Times New Roman" w:cs="Times New Roman"/>
          <w:position w:val="-12"/>
          <w:sz w:val="24"/>
          <w:szCs w:val="24"/>
        </w:rPr>
        <w:object w:dxaOrig="6140" w:dyaOrig="360" w14:anchorId="2BF5D13A">
          <v:shape id="_x0000_i1066" type="#_x0000_t75" style="width:288.75pt;height:18pt" o:ole="">
            <v:imagedata r:id="rId94" o:title=""/>
          </v:shape>
          <o:OLEObject Type="Embed" ProgID="Equation.DSMT4" ShapeID="_x0000_i1066" DrawAspect="Content" ObjectID="_1775357639" r:id="rId95"/>
        </w:object>
      </w:r>
      <w:r w:rsidR="00BB5B33" w:rsidRPr="002C1801">
        <w:rPr>
          <w:rFonts w:ascii="Times New Roman" w:eastAsiaTheme="minorEastAsia" w:hAnsi="Times New Roman" w:cs="Times New Roman"/>
          <w:sz w:val="24"/>
          <w:szCs w:val="24"/>
        </w:rPr>
        <w:t>,</w:t>
      </w:r>
      <w:r w:rsidR="00273CFD" w:rsidRPr="002C1801">
        <w:rPr>
          <w:rFonts w:ascii="Times New Roman" w:eastAsiaTheme="minorEastAsia" w:hAnsi="Times New Roman" w:cs="Times New Roman"/>
          <w:sz w:val="24"/>
          <w:szCs w:val="24"/>
        </w:rPr>
        <w:t xml:space="preserve">                                            </w:t>
      </w:r>
      <w:r w:rsidR="006574D0" w:rsidRPr="002C1801">
        <w:rPr>
          <w:rFonts w:ascii="Times New Roman" w:eastAsiaTheme="minorEastAsia" w:hAnsi="Times New Roman" w:cs="Times New Roman"/>
          <w:sz w:val="24"/>
          <w:szCs w:val="24"/>
        </w:rPr>
        <w:t>2.4</w:t>
      </w:r>
      <w:r w:rsidR="00192ADC" w:rsidRPr="002C1801">
        <w:rPr>
          <w:rFonts w:ascii="Times New Roman" w:hAnsi="Times New Roman" w:cs="Times New Roman"/>
          <w:bCs/>
          <w:sz w:val="24"/>
          <w:szCs w:val="24"/>
        </w:rPr>
        <w:t xml:space="preserve">. </w:t>
      </w:r>
      <w:r w:rsidR="00A30C54" w:rsidRPr="002C1801">
        <w:rPr>
          <w:rFonts w:ascii="Times New Roman" w:hAnsi="Times New Roman" w:cs="Times New Roman"/>
          <w:sz w:val="24"/>
          <w:szCs w:val="24"/>
        </w:rPr>
        <w:t>Then,</w:t>
      </w:r>
      <w:r w:rsidR="00D03853" w:rsidRPr="002C1801">
        <w:rPr>
          <w:rFonts w:ascii="Times New Roman" w:hAnsi="Times New Roman" w:cs="Times New Roman"/>
          <w:sz w:val="24"/>
          <w:szCs w:val="24"/>
        </w:rPr>
        <w:t xml:space="preserve"> </w:t>
      </w:r>
      <w:r w:rsidR="00D03853" w:rsidRPr="002C1801">
        <w:rPr>
          <w:rFonts w:ascii="Times New Roman" w:hAnsi="Times New Roman" w:cs="Times New Roman"/>
          <w:position w:val="-16"/>
          <w:sz w:val="24"/>
          <w:szCs w:val="24"/>
        </w:rPr>
        <w:object w:dxaOrig="6140" w:dyaOrig="440" w14:anchorId="58A44E0E">
          <v:shape id="_x0000_i1067" type="#_x0000_t75" style="width:306.75pt;height:21.75pt" o:ole="">
            <v:imagedata r:id="rId96" o:title=""/>
          </v:shape>
          <o:OLEObject Type="Embed" ProgID="Equation.DSMT4" ShapeID="_x0000_i1067" DrawAspect="Content" ObjectID="_1775357640" r:id="rId97"/>
        </w:object>
      </w:r>
      <w:r w:rsidR="00A30C54" w:rsidRPr="002C1801">
        <w:rPr>
          <w:rFonts w:ascii="Times New Roman" w:eastAsiaTheme="minorEastAsia" w:hAnsi="Times New Roman" w:cs="Times New Roman"/>
          <w:sz w:val="24"/>
          <w:szCs w:val="24"/>
        </w:rPr>
        <w:t xml:space="preserve">of the equation </w:t>
      </w:r>
      <w:r w:rsidR="006574D0" w:rsidRPr="002C1801">
        <w:rPr>
          <w:rFonts w:ascii="Times New Roman" w:eastAsiaTheme="minorEastAsia" w:hAnsi="Times New Roman" w:cs="Times New Roman"/>
          <w:sz w:val="24"/>
          <w:szCs w:val="24"/>
        </w:rPr>
        <w:t>2.4</w:t>
      </w:r>
      <w:r w:rsidR="00A30C54" w:rsidRPr="002C1801">
        <w:rPr>
          <w:rFonts w:ascii="Times New Roman" w:eastAsiaTheme="minorEastAsia" w:hAnsi="Times New Roman" w:cs="Times New Roman"/>
          <w:sz w:val="24"/>
          <w:szCs w:val="24"/>
        </w:rPr>
        <w:t xml:space="preserve"> are positive for all times</w:t>
      </w:r>
      <w:r w:rsidR="00BB5B33" w:rsidRPr="002C1801">
        <w:rPr>
          <w:rFonts w:ascii="Times New Roman" w:eastAsiaTheme="minorEastAsia" w:hAnsi="Times New Roman" w:cs="Times New Roman"/>
          <w:sz w:val="24"/>
          <w:szCs w:val="24"/>
        </w:rPr>
        <w:t>.</w:t>
      </w:r>
    </w:p>
    <w:p w14:paraId="3F73F712" w14:textId="311DB70D" w:rsidR="00A30C54" w:rsidRPr="002C1801" w:rsidRDefault="00A30C54"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Proof</w:t>
      </w:r>
      <w:r w:rsidR="00192ADC" w:rsidRPr="002C1801">
        <w:rPr>
          <w:rFonts w:ascii="Times New Roman" w:hAnsi="Times New Roman" w:cs="Times New Roman"/>
          <w:sz w:val="24"/>
          <w:szCs w:val="24"/>
        </w:rPr>
        <w:t xml:space="preserve">: </w:t>
      </w:r>
    </w:p>
    <w:p w14:paraId="22A60972" w14:textId="0C8A3F19" w:rsidR="007E71E6" w:rsidRPr="002C1801" w:rsidRDefault="00A30C54"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007E71E6" w:rsidRPr="002C1801">
        <w:rPr>
          <w:rFonts w:ascii="Times New Roman" w:hAnsi="Times New Roman" w:cs="Times New Roman"/>
          <w:sz w:val="24"/>
          <w:szCs w:val="24"/>
        </w:rPr>
        <w:t xml:space="preserve">  </w:t>
      </w:r>
      <w:r w:rsidR="002C4FD5" w:rsidRPr="002C1801">
        <w:rPr>
          <w:rFonts w:ascii="Times New Roman" w:hAnsi="Times New Roman" w:cs="Times New Roman"/>
          <w:position w:val="-24"/>
          <w:sz w:val="24"/>
          <w:szCs w:val="24"/>
        </w:rPr>
        <w:object w:dxaOrig="8320" w:dyaOrig="620" w14:anchorId="19D3BAD3">
          <v:shape id="_x0000_i1068" type="#_x0000_t75" style="width:415.5pt;height:30.75pt" o:ole="">
            <v:imagedata r:id="rId98" o:title=""/>
          </v:shape>
          <o:OLEObject Type="Embed" ProgID="Equation.DSMT4" ShapeID="_x0000_i1068" DrawAspect="Content" ObjectID="_1775357641" r:id="rId99"/>
        </w:object>
      </w:r>
      <w:r w:rsidR="007E71E6" w:rsidRPr="002C1801">
        <w:rPr>
          <w:rFonts w:ascii="Times New Roman" w:hAnsi="Times New Roman" w:cs="Times New Roman"/>
          <w:sz w:val="24"/>
          <w:szCs w:val="24"/>
        </w:rPr>
        <w:br/>
      </w:r>
    </w:p>
    <w:p w14:paraId="5200055E" w14:textId="0E943EF9"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Pr="002C1801">
        <w:rPr>
          <w:rFonts w:ascii="Times New Roman" w:hAnsi="Times New Roman" w:cs="Times New Roman"/>
          <w:position w:val="-12"/>
          <w:sz w:val="24"/>
          <w:szCs w:val="24"/>
        </w:rPr>
        <w:object w:dxaOrig="4980" w:dyaOrig="360" w14:anchorId="6AB2F86E">
          <v:shape id="_x0000_i1069" type="#_x0000_t75" style="width:249pt;height:18pt" o:ole="">
            <v:imagedata r:id="rId100" o:title=""/>
          </v:shape>
          <o:OLEObject Type="Embed" ProgID="Equation.DSMT4" ShapeID="_x0000_i1069" DrawAspect="Content" ObjectID="_1775357642" r:id="rId101"/>
        </w:object>
      </w:r>
    </w:p>
    <w:p w14:paraId="65DAD90A" w14:textId="2696D956"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Pr="002C1801">
        <w:rPr>
          <w:rFonts w:ascii="Times New Roman" w:hAnsi="Times New Roman" w:cs="Times New Roman"/>
          <w:position w:val="-24"/>
          <w:sz w:val="24"/>
          <w:szCs w:val="24"/>
        </w:rPr>
        <w:object w:dxaOrig="4560" w:dyaOrig="620" w14:anchorId="6EF1949C">
          <v:shape id="_x0000_i1070" type="#_x0000_t75" style="width:228pt;height:30.75pt" o:ole="">
            <v:imagedata r:id="rId102" o:title=""/>
          </v:shape>
          <o:OLEObject Type="Embed" ProgID="Equation.DSMT4" ShapeID="_x0000_i1070" DrawAspect="Content" ObjectID="_1775357643" r:id="rId103"/>
        </w:object>
      </w:r>
    </w:p>
    <w:p w14:paraId="17C53212" w14:textId="1980032E"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Pr="002C1801">
        <w:rPr>
          <w:rFonts w:ascii="Times New Roman" w:hAnsi="Times New Roman" w:cs="Times New Roman"/>
          <w:position w:val="-32"/>
          <w:sz w:val="24"/>
          <w:szCs w:val="24"/>
        </w:rPr>
        <w:object w:dxaOrig="3980" w:dyaOrig="700" w14:anchorId="44DF2027">
          <v:shape id="_x0000_i1071" type="#_x0000_t75" style="width:198.75pt;height:35.25pt" o:ole="">
            <v:imagedata r:id="rId104" o:title=""/>
          </v:shape>
          <o:OLEObject Type="Embed" ProgID="Equation.DSMT4" ShapeID="_x0000_i1071" DrawAspect="Content" ObjectID="_1775357644" r:id="rId105"/>
        </w:object>
      </w:r>
    </w:p>
    <w:p w14:paraId="031EA36D" w14:textId="5F06A96A"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Then applying the initial conditions and solving using separation of variables, we get</w:t>
      </w:r>
    </w:p>
    <w:p w14:paraId="497039A1" w14:textId="43D7D2CC"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Pr="002C1801">
        <w:rPr>
          <w:rFonts w:ascii="Times New Roman" w:hAnsi="Times New Roman" w:cs="Times New Roman"/>
          <w:position w:val="-12"/>
          <w:sz w:val="24"/>
          <w:szCs w:val="24"/>
        </w:rPr>
        <w:object w:dxaOrig="3440" w:dyaOrig="480" w14:anchorId="3EE15F32">
          <v:shape id="_x0000_i1072" type="#_x0000_t75" style="width:171.75pt;height:24pt" o:ole="">
            <v:imagedata r:id="rId106" o:title=""/>
          </v:shape>
          <o:OLEObject Type="Embed" ProgID="Equation.DSMT4" ShapeID="_x0000_i1072" DrawAspect="Content" ObjectID="_1775357645" r:id="rId107"/>
        </w:object>
      </w:r>
      <w:r w:rsidR="00273CFD"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2.5</w:t>
      </w:r>
    </w:p>
    <w:p w14:paraId="715FB5B2" w14:textId="4A207CD4"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Pr="002C1801">
        <w:rPr>
          <w:rFonts w:ascii="Times New Roman" w:hAnsi="Times New Roman" w:cs="Times New Roman"/>
          <w:position w:val="-18"/>
          <w:sz w:val="24"/>
          <w:szCs w:val="24"/>
        </w:rPr>
        <w:object w:dxaOrig="3600" w:dyaOrig="540" w14:anchorId="670DD1A3">
          <v:shape id="_x0000_i1073" type="#_x0000_t75" style="width:180pt;height:27pt" o:ole="">
            <v:imagedata r:id="rId108" o:title=""/>
          </v:shape>
          <o:OLEObject Type="Embed" ProgID="Equation.DSMT4" ShapeID="_x0000_i1073" DrawAspect="Content" ObjectID="_1775357646" r:id="rId109"/>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2.6</w:t>
      </w:r>
    </w:p>
    <w:p w14:paraId="7FCA6732" w14:textId="37AB7476"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007D3FE8" w:rsidRPr="002C1801">
        <w:rPr>
          <w:rFonts w:ascii="Times New Roman" w:hAnsi="Times New Roman" w:cs="Times New Roman"/>
          <w:sz w:val="24"/>
          <w:szCs w:val="24"/>
        </w:rPr>
        <w:t>Also,</w:t>
      </w:r>
      <w:r w:rsidRPr="002C1801">
        <w:rPr>
          <w:rFonts w:ascii="Times New Roman" w:hAnsi="Times New Roman" w:cs="Times New Roman"/>
          <w:sz w:val="24"/>
          <w:szCs w:val="24"/>
        </w:rPr>
        <w:t xml:space="preserve"> from the equation sixth of </w:t>
      </w:r>
      <w:r w:rsidR="006574D0" w:rsidRPr="002C1801">
        <w:rPr>
          <w:rFonts w:ascii="Times New Roman" w:hAnsi="Times New Roman" w:cs="Times New Roman"/>
          <w:sz w:val="24"/>
          <w:szCs w:val="24"/>
        </w:rPr>
        <w:t>2.0</w:t>
      </w:r>
      <w:r w:rsidRPr="002C1801">
        <w:rPr>
          <w:rFonts w:ascii="Times New Roman" w:hAnsi="Times New Roman" w:cs="Times New Roman"/>
          <w:sz w:val="24"/>
          <w:szCs w:val="24"/>
        </w:rPr>
        <w:t xml:space="preserve"> (</w:t>
      </w:r>
      <w:r w:rsidRPr="002C1801">
        <w:rPr>
          <w:rFonts w:ascii="Times New Roman" w:hAnsi="Times New Roman" w:cs="Times New Roman"/>
          <w:i/>
          <w:iCs/>
          <w:sz w:val="24"/>
          <w:szCs w:val="24"/>
        </w:rPr>
        <w:t>I</w:t>
      </w:r>
      <w:r w:rsidRPr="002C1801">
        <w:rPr>
          <w:rFonts w:ascii="Times New Roman" w:hAnsi="Times New Roman" w:cs="Times New Roman"/>
          <w:i/>
          <w:iCs/>
          <w:sz w:val="24"/>
          <w:szCs w:val="24"/>
          <w:vertAlign w:val="subscript"/>
        </w:rPr>
        <w:t>A</w:t>
      </w:r>
      <w:r w:rsidRPr="002C1801">
        <w:rPr>
          <w:rFonts w:ascii="Times New Roman" w:hAnsi="Times New Roman" w:cs="Times New Roman"/>
          <w:sz w:val="24"/>
          <w:szCs w:val="24"/>
        </w:rPr>
        <w:t>(</w:t>
      </w:r>
      <w:r w:rsidRPr="002C1801">
        <w:rPr>
          <w:rFonts w:ascii="Times New Roman" w:hAnsi="Times New Roman" w:cs="Times New Roman"/>
          <w:i/>
          <w:iCs/>
          <w:sz w:val="24"/>
          <w:szCs w:val="24"/>
        </w:rPr>
        <w:t>t</w:t>
      </w:r>
      <w:r w:rsidRPr="002C1801">
        <w:rPr>
          <w:rFonts w:ascii="Times New Roman" w:hAnsi="Times New Roman" w:cs="Times New Roman"/>
          <w:sz w:val="24"/>
          <w:szCs w:val="24"/>
        </w:rPr>
        <w:t>))</w:t>
      </w:r>
    </w:p>
    <w:p w14:paraId="12E5DAFC" w14:textId="01CF244F"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Pr="002C1801">
        <w:rPr>
          <w:rFonts w:ascii="Times New Roman" w:hAnsi="Times New Roman" w:cs="Times New Roman"/>
          <w:position w:val="-24"/>
          <w:sz w:val="24"/>
          <w:szCs w:val="24"/>
        </w:rPr>
        <w:object w:dxaOrig="4760" w:dyaOrig="620" w14:anchorId="18303734">
          <v:shape id="_x0000_i1074" type="#_x0000_t75" style="width:237.75pt;height:30.75pt" o:ole="">
            <v:imagedata r:id="rId110" o:title=""/>
          </v:shape>
          <o:OLEObject Type="Embed" ProgID="Equation.DSMT4" ShapeID="_x0000_i1074" DrawAspect="Content" ObjectID="_1775357647" r:id="rId111"/>
        </w:object>
      </w:r>
    </w:p>
    <w:p w14:paraId="170EA5BB" w14:textId="6EDB9367"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Pr="002C1801">
        <w:rPr>
          <w:rFonts w:ascii="Times New Roman" w:hAnsi="Times New Roman" w:cs="Times New Roman"/>
          <w:position w:val="-14"/>
          <w:sz w:val="24"/>
          <w:szCs w:val="24"/>
        </w:rPr>
        <w:object w:dxaOrig="3460" w:dyaOrig="400" w14:anchorId="0CC28954">
          <v:shape id="_x0000_i1075" type="#_x0000_t75" style="width:173.25pt;height:20.25pt" o:ole="">
            <v:imagedata r:id="rId112" o:title=""/>
          </v:shape>
          <o:OLEObject Type="Embed" ProgID="Equation.DSMT4" ShapeID="_x0000_i1075" DrawAspect="Content" ObjectID="_1775357648" r:id="rId113"/>
        </w:object>
      </w:r>
    </w:p>
    <w:p w14:paraId="27F8A28B" w14:textId="407332CF"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Pr="002C1801">
        <w:rPr>
          <w:rFonts w:ascii="Times New Roman" w:hAnsi="Times New Roman" w:cs="Times New Roman"/>
          <w:position w:val="-24"/>
          <w:sz w:val="24"/>
          <w:szCs w:val="24"/>
        </w:rPr>
        <w:object w:dxaOrig="3620" w:dyaOrig="620" w14:anchorId="1E1B2147">
          <v:shape id="_x0000_i1076" type="#_x0000_t75" style="width:180.75pt;height:30.75pt" o:ole="">
            <v:imagedata r:id="rId114" o:title=""/>
          </v:shape>
          <o:OLEObject Type="Embed" ProgID="Equation.DSMT4" ShapeID="_x0000_i1076" DrawAspect="Content" ObjectID="_1775357649" r:id="rId115"/>
        </w:object>
      </w:r>
    </w:p>
    <w:p w14:paraId="08807D66" w14:textId="6CDD312F"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Pr="002C1801">
        <w:rPr>
          <w:rFonts w:ascii="Times New Roman" w:hAnsi="Times New Roman" w:cs="Times New Roman"/>
          <w:position w:val="-32"/>
          <w:sz w:val="24"/>
          <w:szCs w:val="24"/>
        </w:rPr>
        <w:object w:dxaOrig="3200" w:dyaOrig="700" w14:anchorId="11D85865">
          <v:shape id="_x0000_i1077" type="#_x0000_t75" style="width:159.75pt;height:35.25pt" o:ole="">
            <v:imagedata r:id="rId116" o:title=""/>
          </v:shape>
          <o:OLEObject Type="Embed" ProgID="Equation.DSMT4" ShapeID="_x0000_i1077" DrawAspect="Content" ObjectID="_1775357650" r:id="rId117"/>
        </w:object>
      </w:r>
    </w:p>
    <w:p w14:paraId="44576FCC" w14:textId="671416E6"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007D3FE8" w:rsidRPr="002C1801">
        <w:rPr>
          <w:rFonts w:ascii="Times New Roman" w:hAnsi="Times New Roman" w:cs="Times New Roman"/>
          <w:sz w:val="24"/>
          <w:szCs w:val="24"/>
        </w:rPr>
        <w:t xml:space="preserve">Therefore,  </w:t>
      </w:r>
      <w:r w:rsidRPr="002C1801">
        <w:rPr>
          <w:rFonts w:ascii="Times New Roman" w:hAnsi="Times New Roman" w:cs="Times New Roman"/>
          <w:sz w:val="24"/>
          <w:szCs w:val="24"/>
        </w:rPr>
        <w:t xml:space="preserve">   </w:t>
      </w:r>
      <w:r w:rsidRPr="002C1801">
        <w:rPr>
          <w:rFonts w:ascii="Times New Roman" w:hAnsi="Times New Roman" w:cs="Times New Roman"/>
          <w:position w:val="-12"/>
          <w:sz w:val="24"/>
          <w:szCs w:val="24"/>
        </w:rPr>
        <w:object w:dxaOrig="2580" w:dyaOrig="440" w14:anchorId="33C3C5A0">
          <v:shape id="_x0000_i1078" type="#_x0000_t75" style="width:129pt;height:21.75pt" o:ole="">
            <v:imagedata r:id="rId118" o:title=""/>
          </v:shape>
          <o:OLEObject Type="Embed" ProgID="Equation.DSMT4" ShapeID="_x0000_i1078" DrawAspect="Content" ObjectID="_1775357651" r:id="rId119"/>
        </w:object>
      </w:r>
      <w:r w:rsidR="00273CFD" w:rsidRPr="002C1801">
        <w:rPr>
          <w:rFonts w:ascii="Times New Roman" w:hAnsi="Times New Roman" w:cs="Times New Roman"/>
          <w:sz w:val="24"/>
          <w:szCs w:val="24"/>
        </w:rPr>
        <w:t xml:space="preserve">                                                        </w:t>
      </w:r>
      <w:r w:rsidR="00655AE8" w:rsidRPr="002C1801">
        <w:rPr>
          <w:rFonts w:ascii="Times New Roman" w:hAnsi="Times New Roman" w:cs="Times New Roman"/>
          <w:sz w:val="24"/>
          <w:szCs w:val="24"/>
        </w:rPr>
        <w:t xml:space="preserve">       </w:t>
      </w:r>
      <w:r w:rsidR="00273CFD"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 xml:space="preserve"> </w:t>
      </w:r>
      <w:r w:rsidR="00273CFD"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2.7</w:t>
      </w:r>
    </w:p>
    <w:p w14:paraId="708F57AC" w14:textId="1008A03A"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Similarly for the seventh, eighth and ninth equations of </w:t>
      </w:r>
      <w:r w:rsidR="006574D0" w:rsidRPr="002C1801">
        <w:rPr>
          <w:rFonts w:ascii="Times New Roman" w:hAnsi="Times New Roman" w:cs="Times New Roman"/>
          <w:sz w:val="24"/>
          <w:szCs w:val="24"/>
        </w:rPr>
        <w:t>2.0</w:t>
      </w:r>
      <w:r w:rsidRPr="002C1801">
        <w:rPr>
          <w:rFonts w:ascii="Times New Roman" w:hAnsi="Times New Roman" w:cs="Times New Roman"/>
          <w:sz w:val="24"/>
          <w:szCs w:val="24"/>
        </w:rPr>
        <w:t>, we get</w:t>
      </w:r>
    </w:p>
    <w:p w14:paraId="46236309" w14:textId="549E67EA"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Pr="002C1801">
        <w:rPr>
          <w:rFonts w:ascii="Times New Roman" w:hAnsi="Times New Roman" w:cs="Times New Roman"/>
          <w:position w:val="-12"/>
          <w:sz w:val="24"/>
          <w:szCs w:val="24"/>
        </w:rPr>
        <w:object w:dxaOrig="1840" w:dyaOrig="400" w14:anchorId="78816808">
          <v:shape id="_x0000_i1079" type="#_x0000_t75" style="width:91.5pt;height:20.25pt" o:ole="">
            <v:imagedata r:id="rId120" o:title=""/>
          </v:shape>
          <o:OLEObject Type="Embed" ProgID="Equation.DSMT4" ShapeID="_x0000_i1079" DrawAspect="Content" ObjectID="_1775357652" r:id="rId121"/>
        </w:object>
      </w:r>
      <w:r w:rsidR="00273CFD"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 xml:space="preserve"> </w:t>
      </w:r>
      <w:r w:rsidR="00273CFD"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2.8</w:t>
      </w:r>
    </w:p>
    <w:p w14:paraId="569B2C5B" w14:textId="5C05625C"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Pr="002C1801">
        <w:rPr>
          <w:rFonts w:ascii="Times New Roman" w:hAnsi="Times New Roman" w:cs="Times New Roman"/>
          <w:position w:val="-12"/>
          <w:sz w:val="24"/>
          <w:szCs w:val="24"/>
        </w:rPr>
        <w:object w:dxaOrig="1860" w:dyaOrig="400" w14:anchorId="1781041A">
          <v:shape id="_x0000_i1080" type="#_x0000_t75" style="width:92.25pt;height:20.25pt" o:ole="">
            <v:imagedata r:id="rId122" o:title=""/>
          </v:shape>
          <o:OLEObject Type="Embed" ProgID="Equation.DSMT4" ShapeID="_x0000_i1080" DrawAspect="Content" ObjectID="_1775357653" r:id="rId123"/>
        </w:object>
      </w:r>
      <w:r w:rsidR="00273CFD"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 xml:space="preserve"> </w:t>
      </w:r>
      <w:r w:rsidR="00273CFD"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2.9</w:t>
      </w:r>
    </w:p>
    <w:p w14:paraId="1A0181F7" w14:textId="1325F334"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00882D58" w:rsidRPr="002C1801">
        <w:rPr>
          <w:rFonts w:ascii="Times New Roman" w:hAnsi="Times New Roman" w:cs="Times New Roman"/>
          <w:sz w:val="24"/>
          <w:szCs w:val="24"/>
        </w:rPr>
        <w:t xml:space="preserve">    </w:t>
      </w:r>
      <w:r w:rsidRPr="002C1801">
        <w:rPr>
          <w:rFonts w:ascii="Times New Roman" w:hAnsi="Times New Roman" w:cs="Times New Roman"/>
          <w:sz w:val="24"/>
          <w:szCs w:val="24"/>
        </w:rPr>
        <w:t xml:space="preserve">  </w:t>
      </w:r>
      <w:r w:rsidRPr="002C1801">
        <w:rPr>
          <w:rFonts w:ascii="Times New Roman" w:hAnsi="Times New Roman" w:cs="Times New Roman"/>
          <w:position w:val="-10"/>
          <w:sz w:val="24"/>
          <w:szCs w:val="24"/>
        </w:rPr>
        <w:object w:dxaOrig="1760" w:dyaOrig="380" w14:anchorId="4B872366">
          <v:shape id="_x0000_i1081" type="#_x0000_t75" style="width:87.75pt;height:18.75pt" o:ole="">
            <v:imagedata r:id="rId124" o:title=""/>
          </v:shape>
          <o:OLEObject Type="Embed" ProgID="Equation.DSMT4" ShapeID="_x0000_i1081" DrawAspect="Content" ObjectID="_1775357654" r:id="rId125"/>
        </w:object>
      </w:r>
      <w:r w:rsidR="00273CFD"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2.10</w:t>
      </w:r>
    </w:p>
    <w:p w14:paraId="1D70C15F" w14:textId="77777777" w:rsidR="007E71E6" w:rsidRPr="002C1801" w:rsidRDefault="007E71E6" w:rsidP="0075382A">
      <w:pPr>
        <w:pStyle w:val="NoSpacing"/>
        <w:jc w:val="both"/>
        <w:rPr>
          <w:rFonts w:ascii="Times New Roman" w:hAnsi="Times New Roman" w:cs="Times New Roman"/>
          <w:sz w:val="24"/>
          <w:szCs w:val="24"/>
        </w:rPr>
      </w:pPr>
    </w:p>
    <w:p w14:paraId="46E3B194" w14:textId="38C6327B" w:rsidR="007E71E6" w:rsidRPr="002C1801" w:rsidRDefault="007E71E6"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Therefore, the proposed model </w:t>
      </w:r>
      <w:r w:rsidR="006574D0" w:rsidRPr="002C1801">
        <w:rPr>
          <w:rFonts w:ascii="Times New Roman" w:hAnsi="Times New Roman" w:cs="Times New Roman"/>
          <w:sz w:val="24"/>
          <w:szCs w:val="24"/>
        </w:rPr>
        <w:t>2.0</w:t>
      </w:r>
      <w:r w:rsidRPr="002C1801">
        <w:rPr>
          <w:rFonts w:ascii="Times New Roman" w:hAnsi="Times New Roman" w:cs="Times New Roman"/>
          <w:sz w:val="24"/>
          <w:szCs w:val="24"/>
        </w:rPr>
        <w:t xml:space="preserve"> is positive for all t </w:t>
      </w:r>
      <w:r w:rsidRPr="002C1801">
        <w:rPr>
          <w:rFonts w:ascii="Times New Roman" w:hAnsi="Times New Roman" w:cs="Times New Roman"/>
          <w:position w:val="-4"/>
          <w:sz w:val="24"/>
          <w:szCs w:val="24"/>
        </w:rPr>
        <w:object w:dxaOrig="200" w:dyaOrig="240" w14:anchorId="1A65E49C">
          <v:shape id="_x0000_i1082" type="#_x0000_t75" style="width:9.75pt;height:12pt" o:ole="">
            <v:imagedata r:id="rId126" o:title=""/>
          </v:shape>
          <o:OLEObject Type="Embed" ProgID="Equation.DSMT4" ShapeID="_x0000_i1082" DrawAspect="Content" ObjectID="_1775357655" r:id="rId127"/>
        </w:object>
      </w:r>
      <w:r w:rsidRPr="002C1801">
        <w:rPr>
          <w:rFonts w:ascii="Times New Roman" w:hAnsi="Times New Roman" w:cs="Times New Roman"/>
          <w:sz w:val="24"/>
          <w:szCs w:val="24"/>
        </w:rPr>
        <w:t>0</w:t>
      </w:r>
    </w:p>
    <w:p w14:paraId="2CC9BF0B" w14:textId="51DFC222" w:rsidR="00A30C54" w:rsidRPr="002C1801" w:rsidRDefault="00192ADC" w:rsidP="0075382A">
      <w:pPr>
        <w:pStyle w:val="NoSpacing"/>
        <w:jc w:val="both"/>
        <w:rPr>
          <w:rFonts w:ascii="Times New Roman" w:hAnsi="Times New Roman" w:cs="Times New Roman"/>
          <w:b/>
          <w:bCs/>
          <w:sz w:val="24"/>
          <w:szCs w:val="24"/>
        </w:rPr>
      </w:pPr>
      <w:bookmarkStart w:id="33" w:name="_Toc156309424"/>
      <w:bookmarkStart w:id="34" w:name="_Hlk146638009"/>
      <w:r w:rsidRPr="002C1801">
        <w:rPr>
          <w:rFonts w:ascii="Times New Roman" w:hAnsi="Times New Roman" w:cs="Times New Roman"/>
          <w:bCs/>
          <w:sz w:val="24"/>
          <w:szCs w:val="24"/>
        </w:rPr>
        <w:t>2.</w:t>
      </w:r>
      <w:r w:rsidR="006574D0" w:rsidRPr="002C1801">
        <w:rPr>
          <w:rFonts w:ascii="Times New Roman" w:hAnsi="Times New Roman" w:cs="Times New Roman"/>
          <w:bCs/>
          <w:sz w:val="24"/>
          <w:szCs w:val="24"/>
        </w:rPr>
        <w:t>1</w:t>
      </w:r>
      <w:r w:rsidRPr="002C1801">
        <w:rPr>
          <w:rFonts w:ascii="Times New Roman" w:hAnsi="Times New Roman" w:cs="Times New Roman"/>
          <w:bCs/>
          <w:sz w:val="24"/>
          <w:szCs w:val="24"/>
        </w:rPr>
        <w:t>.3</w:t>
      </w:r>
      <w:r w:rsidR="00E3508A" w:rsidRPr="002C1801">
        <w:rPr>
          <w:rFonts w:ascii="Times New Roman" w:hAnsi="Times New Roman" w:cs="Times New Roman"/>
          <w:bCs/>
          <w:sz w:val="24"/>
          <w:szCs w:val="24"/>
        </w:rPr>
        <w:t xml:space="preserve"> </w:t>
      </w:r>
      <w:r w:rsidR="00E3508A" w:rsidRPr="002C1801">
        <w:rPr>
          <w:rFonts w:ascii="Times New Roman" w:hAnsi="Times New Roman" w:cs="Times New Roman"/>
          <w:bCs/>
          <w:sz w:val="24"/>
          <w:szCs w:val="24"/>
        </w:rPr>
        <w:tab/>
      </w:r>
      <w:r w:rsidR="00A30C54" w:rsidRPr="002C1801">
        <w:rPr>
          <w:rFonts w:ascii="Times New Roman" w:hAnsi="Times New Roman" w:cs="Times New Roman"/>
          <w:bCs/>
          <w:sz w:val="24"/>
          <w:szCs w:val="24"/>
        </w:rPr>
        <w:t>Boundedness of Solution of the System of Equation</w:t>
      </w:r>
      <w:bookmarkEnd w:id="33"/>
      <w:bookmarkEnd w:id="34"/>
    </w:p>
    <w:p w14:paraId="52B2DDD0" w14:textId="6EE9DEDF" w:rsidR="00A30C54" w:rsidRPr="002C1801" w:rsidRDefault="00A30C54" w:rsidP="0075382A">
      <w:pPr>
        <w:pStyle w:val="NoSpacing"/>
        <w:jc w:val="both"/>
        <w:rPr>
          <w:rFonts w:ascii="Times New Roman" w:hAnsi="Times New Roman" w:cs="Times New Roman"/>
          <w:bCs/>
          <w:sz w:val="24"/>
          <w:szCs w:val="24"/>
        </w:rPr>
      </w:pPr>
      <w:r w:rsidRPr="002C1801">
        <w:rPr>
          <w:rFonts w:ascii="Times New Roman" w:hAnsi="Times New Roman" w:cs="Times New Roman"/>
          <w:bCs/>
          <w:sz w:val="24"/>
          <w:szCs w:val="24"/>
        </w:rPr>
        <w:t>Theorem</w:t>
      </w:r>
      <w:r w:rsidR="00E3508A" w:rsidRPr="002C1801">
        <w:rPr>
          <w:rFonts w:ascii="Times New Roman" w:hAnsi="Times New Roman" w:cs="Times New Roman"/>
          <w:bCs/>
          <w:sz w:val="24"/>
          <w:szCs w:val="24"/>
        </w:rPr>
        <w:t xml:space="preserve"> </w:t>
      </w:r>
    </w:p>
    <w:p w14:paraId="32F46614" w14:textId="78E1A8B4" w:rsidR="00A30C54" w:rsidRPr="002C1801" w:rsidRDefault="00A30C54"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All solution of system of equation </w:t>
      </w:r>
      <w:r w:rsidR="006574D0" w:rsidRPr="002C1801">
        <w:rPr>
          <w:rFonts w:ascii="Times New Roman" w:hAnsi="Times New Roman" w:cs="Times New Roman"/>
          <w:sz w:val="24"/>
          <w:szCs w:val="24"/>
        </w:rPr>
        <w:t>2.0</w:t>
      </w:r>
      <w:r w:rsidRPr="002C1801">
        <w:rPr>
          <w:rFonts w:ascii="Times New Roman" w:hAnsi="Times New Roman" w:cs="Times New Roman"/>
          <w:sz w:val="24"/>
          <w:szCs w:val="24"/>
        </w:rPr>
        <w:t xml:space="preserve"> are bounded for all </w:t>
      </w:r>
      <w:r w:rsidR="00684EB0" w:rsidRPr="002C1801">
        <w:rPr>
          <w:rFonts w:ascii="Times New Roman" w:hAnsi="Times New Roman" w:cs="Times New Roman"/>
          <w:position w:val="-14"/>
          <w:sz w:val="24"/>
          <w:szCs w:val="24"/>
        </w:rPr>
        <w:object w:dxaOrig="1060" w:dyaOrig="400" w14:anchorId="09F8E45E">
          <v:shape id="_x0000_i1083" type="#_x0000_t75" style="width:53.25pt;height:20.25pt" o:ole="">
            <v:imagedata r:id="rId128" o:title=""/>
          </v:shape>
          <o:OLEObject Type="Embed" ProgID="Equation.DSMT4" ShapeID="_x0000_i1083" DrawAspect="Content" ObjectID="_1775357656" r:id="rId129"/>
        </w:object>
      </w:r>
      <w:r w:rsidRPr="002C1801">
        <w:rPr>
          <w:rFonts w:ascii="Times New Roman" w:hAnsi="Times New Roman" w:cs="Times New Roman"/>
          <w:sz w:val="24"/>
          <w:szCs w:val="24"/>
        </w:rPr>
        <w:t>.</w:t>
      </w:r>
    </w:p>
    <w:p w14:paraId="64FCEE39" w14:textId="476956D1" w:rsidR="00A30C54" w:rsidRPr="002C1801" w:rsidRDefault="007D3FE8"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Proof:</w:t>
      </w:r>
      <w:r w:rsidR="00A30C54" w:rsidRPr="002C1801">
        <w:rPr>
          <w:rFonts w:ascii="Times New Roman" w:hAnsi="Times New Roman" w:cs="Times New Roman"/>
          <w:sz w:val="24"/>
          <w:szCs w:val="24"/>
        </w:rPr>
        <w:t xml:space="preserve"> </w:t>
      </w:r>
    </w:p>
    <w:p w14:paraId="564BDC32" w14:textId="713FBC50"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hAnsi="Times New Roman" w:cs="Times New Roman"/>
          <w:sz w:val="24"/>
          <w:szCs w:val="24"/>
        </w:rPr>
        <w:t xml:space="preserve">Since </w:t>
      </w:r>
      <w:r w:rsidR="007F7DCF" w:rsidRPr="002C1801">
        <w:rPr>
          <w:rFonts w:ascii="Times New Roman" w:hAnsi="Times New Roman" w:cs="Times New Roman"/>
          <w:position w:val="-14"/>
          <w:sz w:val="24"/>
          <w:szCs w:val="24"/>
        </w:rPr>
        <w:object w:dxaOrig="6979" w:dyaOrig="400" w14:anchorId="64AA6726">
          <v:shape id="_x0000_i1084" type="#_x0000_t75" style="width:348.75pt;height:20.25pt" o:ole="">
            <v:imagedata r:id="rId130" o:title=""/>
          </v:shape>
          <o:OLEObject Type="Embed" ProgID="Equation.DSMT4" ShapeID="_x0000_i1084" DrawAspect="Content" ObjectID="_1775357657" r:id="rId131"/>
        </w:object>
      </w:r>
    </w:p>
    <w:p w14:paraId="374B3BB0" w14:textId="77777777"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 xml:space="preserve">      We get</w:t>
      </w:r>
    </w:p>
    <w:p w14:paraId="5C3D9A64" w14:textId="414E336A" w:rsidR="00A30C54" w:rsidRPr="002C1801" w:rsidRDefault="00A30C54"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lastRenderedPageBreak/>
        <w:t xml:space="preserve">                 </w:t>
      </w:r>
      <w:r w:rsidR="00684EB0" w:rsidRPr="002C1801">
        <w:rPr>
          <w:rFonts w:ascii="Times New Roman" w:hAnsi="Times New Roman" w:cs="Times New Roman"/>
          <w:position w:val="-24"/>
          <w:sz w:val="24"/>
          <w:szCs w:val="24"/>
        </w:rPr>
        <w:object w:dxaOrig="5340" w:dyaOrig="620" w14:anchorId="5340D5E8">
          <v:shape id="_x0000_i1085" type="#_x0000_t75" style="width:267.75pt;height:30.75pt" o:ole="">
            <v:imagedata r:id="rId132" o:title=""/>
          </v:shape>
          <o:OLEObject Type="Embed" ProgID="Equation.DSMT4" ShapeID="_x0000_i1085" DrawAspect="Content" ObjectID="_1775357658" r:id="rId133"/>
        </w:object>
      </w:r>
      <w:r w:rsidRPr="002C1801">
        <w:rPr>
          <w:rFonts w:ascii="Times New Roman" w:eastAsiaTheme="minorEastAsia" w:hAnsi="Times New Roman" w:cs="Times New Roman"/>
          <w:sz w:val="24"/>
          <w:szCs w:val="24"/>
        </w:rPr>
        <w:t xml:space="preserve">                                </w:t>
      </w:r>
      <w:r w:rsidR="006574D0" w:rsidRPr="002C1801">
        <w:rPr>
          <w:rFonts w:ascii="Times New Roman" w:eastAsiaTheme="minorEastAsia" w:hAnsi="Times New Roman" w:cs="Times New Roman"/>
          <w:sz w:val="24"/>
          <w:szCs w:val="24"/>
        </w:rPr>
        <w:t>2.11</w:t>
      </w:r>
    </w:p>
    <w:p w14:paraId="4258C4CC" w14:textId="48BFC524" w:rsidR="00A30C54" w:rsidRPr="002C1801" w:rsidRDefault="00A30C54" w:rsidP="0075382A">
      <w:pPr>
        <w:pStyle w:val="NoSpacing"/>
        <w:jc w:val="both"/>
        <w:rPr>
          <w:rFonts w:ascii="Times New Roman" w:hAnsi="Times New Roman" w:cs="Times New Roman"/>
          <w:sz w:val="24"/>
          <w:szCs w:val="24"/>
        </w:rPr>
      </w:pPr>
      <w:r w:rsidRPr="002C1801">
        <w:rPr>
          <w:rFonts w:ascii="Times New Roman" w:eastAsiaTheme="minorEastAsia" w:hAnsi="Times New Roman" w:cs="Times New Roman"/>
          <w:sz w:val="24"/>
          <w:szCs w:val="24"/>
        </w:rPr>
        <w:t xml:space="preserve">       Assuming that   </w:t>
      </w:r>
      <w:r w:rsidR="00684EB0" w:rsidRPr="002C1801">
        <w:rPr>
          <w:rFonts w:ascii="Times New Roman" w:hAnsi="Times New Roman" w:cs="Times New Roman"/>
          <w:position w:val="-12"/>
          <w:sz w:val="24"/>
          <w:szCs w:val="24"/>
        </w:rPr>
        <w:object w:dxaOrig="820" w:dyaOrig="360" w14:anchorId="0D747BD8">
          <v:shape id="_x0000_i1086" type="#_x0000_t75" style="width:41.25pt;height:18pt" o:ole="">
            <v:imagedata r:id="rId134" o:title=""/>
          </v:shape>
          <o:OLEObject Type="Embed" ProgID="Equation.DSMT4" ShapeID="_x0000_i1086" DrawAspect="Content" ObjectID="_1775357659" r:id="rId135"/>
        </w:object>
      </w:r>
    </w:p>
    <w:p w14:paraId="6282911C" w14:textId="1F103588" w:rsidR="00A30C54" w:rsidRPr="002C1801" w:rsidRDefault="00A30C54" w:rsidP="0075382A">
      <w:pPr>
        <w:pStyle w:val="NoSpacing"/>
        <w:jc w:val="both"/>
        <w:rPr>
          <w:rFonts w:ascii="Times New Roman" w:hAnsi="Times New Roman" w:cs="Times New Roman"/>
          <w:sz w:val="24"/>
          <w:szCs w:val="24"/>
        </w:rPr>
      </w:pPr>
      <w:r w:rsidRPr="002C1801">
        <w:rPr>
          <w:rFonts w:ascii="Times New Roman" w:eastAsiaTheme="minorEastAsia" w:hAnsi="Times New Roman" w:cs="Times New Roman"/>
          <w:sz w:val="24"/>
          <w:szCs w:val="24"/>
        </w:rPr>
        <w:t xml:space="preserve">     </w:t>
      </w:r>
      <w:r w:rsidR="00C53CE2" w:rsidRPr="002C1801">
        <w:rPr>
          <w:rFonts w:ascii="Times New Roman" w:eastAsiaTheme="minorEastAsia" w:hAnsi="Times New Roman" w:cs="Times New Roman"/>
          <w:sz w:val="24"/>
          <w:szCs w:val="24"/>
        </w:rPr>
        <w:t xml:space="preserve">                          </w:t>
      </w:r>
      <w:r w:rsidRPr="002C1801">
        <w:rPr>
          <w:rFonts w:ascii="Times New Roman" w:eastAsiaTheme="minorEastAsia" w:hAnsi="Times New Roman" w:cs="Times New Roman"/>
          <w:sz w:val="24"/>
          <w:szCs w:val="24"/>
        </w:rPr>
        <w:t xml:space="preserve">  Then, </w:t>
      </w:r>
      <w:r w:rsidR="00684EB0" w:rsidRPr="002C1801">
        <w:rPr>
          <w:rFonts w:ascii="Times New Roman" w:hAnsi="Times New Roman" w:cs="Times New Roman"/>
          <w:position w:val="-24"/>
          <w:sz w:val="24"/>
          <w:szCs w:val="24"/>
        </w:rPr>
        <w:object w:dxaOrig="1400" w:dyaOrig="620" w14:anchorId="029AC8AC">
          <v:shape id="_x0000_i1087" type="#_x0000_t75" style="width:69.75pt;height:30.75pt" o:ole="">
            <v:imagedata r:id="rId136" o:title=""/>
          </v:shape>
          <o:OLEObject Type="Embed" ProgID="Equation.DSMT4" ShapeID="_x0000_i1087" DrawAspect="Content" ObjectID="_1775357660" r:id="rId137"/>
        </w:object>
      </w:r>
      <w:r w:rsidRPr="002C1801">
        <w:rPr>
          <w:rFonts w:ascii="Times New Roman" w:eastAsiaTheme="minorEastAsia" w:hAnsi="Times New Roman" w:cs="Times New Roman"/>
          <w:sz w:val="24"/>
          <w:szCs w:val="24"/>
        </w:rPr>
        <w:t xml:space="preserve">                                                                       </w:t>
      </w:r>
      <w:r w:rsidR="006574D0" w:rsidRPr="002C1801">
        <w:rPr>
          <w:rFonts w:ascii="Times New Roman" w:eastAsiaTheme="minorEastAsia" w:hAnsi="Times New Roman" w:cs="Times New Roman"/>
          <w:sz w:val="24"/>
          <w:szCs w:val="24"/>
        </w:rPr>
        <w:t>2.12</w:t>
      </w:r>
    </w:p>
    <w:p w14:paraId="4605D88E" w14:textId="66E0CFA8" w:rsidR="00A30C54" w:rsidRPr="002C1801" w:rsidRDefault="00A30C54"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00C53CE2" w:rsidRPr="002C1801">
        <w:rPr>
          <w:rFonts w:ascii="Times New Roman" w:hAnsi="Times New Roman" w:cs="Times New Roman"/>
          <w:sz w:val="24"/>
          <w:szCs w:val="24"/>
        </w:rPr>
        <w:t xml:space="preserve">                 </w:t>
      </w:r>
      <w:r w:rsidRPr="002C1801">
        <w:rPr>
          <w:rFonts w:ascii="Times New Roman" w:hAnsi="Times New Roman" w:cs="Times New Roman"/>
          <w:sz w:val="24"/>
          <w:szCs w:val="24"/>
        </w:rPr>
        <w:t xml:space="preserve">      Hence, we have </w:t>
      </w:r>
      <w:r w:rsidR="00684EB0" w:rsidRPr="002C1801">
        <w:rPr>
          <w:rFonts w:ascii="Times New Roman" w:hAnsi="Times New Roman" w:cs="Times New Roman"/>
          <w:position w:val="-28"/>
          <w:sz w:val="24"/>
          <w:szCs w:val="24"/>
        </w:rPr>
        <w:object w:dxaOrig="2380" w:dyaOrig="660" w14:anchorId="219BEE33">
          <v:shape id="_x0000_i1088" type="#_x0000_t75" style="width:118.5pt;height:33pt" o:ole="">
            <v:imagedata r:id="rId138" o:title=""/>
          </v:shape>
          <o:OLEObject Type="Embed" ProgID="Equation.DSMT4" ShapeID="_x0000_i1088" DrawAspect="Content" ObjectID="_1775357661" r:id="rId139"/>
        </w:object>
      </w:r>
    </w:p>
    <w:p w14:paraId="6951A350" w14:textId="1855B1C1" w:rsidR="00A30C54" w:rsidRPr="002C1801" w:rsidRDefault="00A30C54"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Then, all solutions of the system </w:t>
      </w:r>
      <w:r w:rsidR="006574D0" w:rsidRPr="002C1801">
        <w:rPr>
          <w:rFonts w:ascii="Times New Roman" w:hAnsi="Times New Roman" w:cs="Times New Roman"/>
          <w:sz w:val="24"/>
          <w:szCs w:val="24"/>
        </w:rPr>
        <w:t>2.0</w:t>
      </w:r>
      <w:r w:rsidRPr="002C1801">
        <w:rPr>
          <w:rFonts w:ascii="Times New Roman" w:hAnsi="Times New Roman" w:cs="Times New Roman"/>
          <w:sz w:val="24"/>
          <w:szCs w:val="24"/>
        </w:rPr>
        <w:t xml:space="preserve">, are ultimately bounded for all  </w:t>
      </w:r>
      <w:r w:rsidR="00684EB0" w:rsidRPr="002C1801">
        <w:rPr>
          <w:rFonts w:ascii="Times New Roman" w:hAnsi="Times New Roman" w:cs="Times New Roman"/>
          <w:position w:val="-14"/>
          <w:sz w:val="24"/>
          <w:szCs w:val="24"/>
        </w:rPr>
        <w:object w:dxaOrig="1060" w:dyaOrig="400" w14:anchorId="3BACFBE0">
          <v:shape id="_x0000_i1089" type="#_x0000_t75" style="width:53.25pt;height:20.25pt" o:ole="">
            <v:imagedata r:id="rId140" o:title=""/>
          </v:shape>
          <o:OLEObject Type="Embed" ProgID="Equation.DSMT4" ShapeID="_x0000_i1089" DrawAspect="Content" ObjectID="_1775357662" r:id="rId141"/>
        </w:object>
      </w:r>
    </w:p>
    <w:p w14:paraId="4CAD025C" w14:textId="2A90FD3A" w:rsidR="002959D0" w:rsidRPr="002C1801" w:rsidRDefault="002959D0"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3 </w:t>
      </w:r>
      <w:r w:rsidR="006574D0" w:rsidRPr="002C1801">
        <w:rPr>
          <w:rFonts w:ascii="Times New Roman" w:hAnsi="Times New Roman" w:cs="Times New Roman"/>
          <w:sz w:val="24"/>
          <w:szCs w:val="24"/>
        </w:rPr>
        <w:t xml:space="preserve"> </w:t>
      </w:r>
      <w:r w:rsidRPr="002C1801">
        <w:rPr>
          <w:rFonts w:ascii="Times New Roman" w:hAnsi="Times New Roman" w:cs="Times New Roman"/>
          <w:sz w:val="24"/>
          <w:szCs w:val="24"/>
        </w:rPr>
        <w:t xml:space="preserve"> </w:t>
      </w:r>
      <w:r w:rsidR="00192ADC" w:rsidRPr="002C1801">
        <w:rPr>
          <w:rFonts w:ascii="Times New Roman" w:hAnsi="Times New Roman" w:cs="Times New Roman"/>
          <w:sz w:val="24"/>
          <w:szCs w:val="24"/>
        </w:rPr>
        <w:t xml:space="preserve">The Covid-19 </w:t>
      </w:r>
      <w:r w:rsidRPr="002C1801">
        <w:rPr>
          <w:rFonts w:ascii="Times New Roman" w:hAnsi="Times New Roman" w:cs="Times New Roman"/>
          <w:sz w:val="24"/>
          <w:szCs w:val="24"/>
        </w:rPr>
        <w:t xml:space="preserve">Model Analysis </w:t>
      </w:r>
    </w:p>
    <w:p w14:paraId="24405FE3" w14:textId="76431672" w:rsidR="002959D0" w:rsidRPr="002C1801" w:rsidRDefault="002959D0"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The formulated model </w:t>
      </w:r>
      <w:r w:rsidR="00192ADC" w:rsidRPr="002C1801">
        <w:rPr>
          <w:rFonts w:ascii="Times New Roman" w:hAnsi="Times New Roman" w:cs="Times New Roman"/>
          <w:sz w:val="24"/>
          <w:szCs w:val="24"/>
        </w:rPr>
        <w:t xml:space="preserve">is analysed to obtain the </w:t>
      </w:r>
      <w:r w:rsidRPr="002C1801">
        <w:rPr>
          <w:rFonts w:ascii="Times New Roman" w:hAnsi="Times New Roman" w:cs="Times New Roman"/>
          <w:sz w:val="24"/>
          <w:szCs w:val="24"/>
        </w:rPr>
        <w:t>disease-free equilibrium point</w:t>
      </w:r>
      <w:r w:rsidR="00192ADC" w:rsidRPr="002C1801">
        <w:rPr>
          <w:rFonts w:ascii="Times New Roman" w:hAnsi="Times New Roman" w:cs="Times New Roman"/>
          <w:sz w:val="24"/>
          <w:szCs w:val="24"/>
        </w:rPr>
        <w:t xml:space="preserve"> and the endemic</w:t>
      </w:r>
      <w:r w:rsidRPr="002C1801">
        <w:rPr>
          <w:rFonts w:ascii="Times New Roman" w:hAnsi="Times New Roman" w:cs="Times New Roman"/>
          <w:sz w:val="24"/>
          <w:szCs w:val="24"/>
        </w:rPr>
        <w:t xml:space="preserve"> equilibrium point</w:t>
      </w:r>
      <w:r w:rsidR="00192ADC" w:rsidRPr="002C1801">
        <w:rPr>
          <w:rFonts w:ascii="Times New Roman" w:hAnsi="Times New Roman" w:cs="Times New Roman"/>
          <w:sz w:val="24"/>
          <w:szCs w:val="24"/>
        </w:rPr>
        <w:t xml:space="preserve"> as well as their</w:t>
      </w:r>
      <w:r w:rsidRPr="002C1801">
        <w:rPr>
          <w:rFonts w:ascii="Times New Roman" w:hAnsi="Times New Roman" w:cs="Times New Roman"/>
          <w:sz w:val="24"/>
          <w:szCs w:val="24"/>
        </w:rPr>
        <w:t xml:space="preserve"> global stabilit</w:t>
      </w:r>
      <w:r w:rsidR="00192ADC" w:rsidRPr="002C1801">
        <w:rPr>
          <w:rFonts w:ascii="Times New Roman" w:hAnsi="Times New Roman" w:cs="Times New Roman"/>
          <w:sz w:val="24"/>
          <w:szCs w:val="24"/>
        </w:rPr>
        <w:t>ies. Also the basic reproduction number is obtained.</w:t>
      </w:r>
      <w:r w:rsidRPr="002C1801">
        <w:rPr>
          <w:rFonts w:ascii="Times New Roman" w:hAnsi="Times New Roman" w:cs="Times New Roman"/>
          <w:sz w:val="24"/>
          <w:szCs w:val="24"/>
        </w:rPr>
        <w:t xml:space="preserve"> </w:t>
      </w:r>
    </w:p>
    <w:p w14:paraId="68D2BD91" w14:textId="03586DD2" w:rsidR="00A30C54" w:rsidRPr="002C1801" w:rsidRDefault="00A30C54" w:rsidP="0075382A">
      <w:pPr>
        <w:pStyle w:val="NoSpacing"/>
        <w:jc w:val="both"/>
        <w:rPr>
          <w:rFonts w:ascii="Times New Roman" w:hAnsi="Times New Roman" w:cs="Times New Roman"/>
          <w:b/>
          <w:bCs/>
          <w:sz w:val="24"/>
          <w:szCs w:val="24"/>
        </w:rPr>
      </w:pPr>
      <w:bookmarkStart w:id="35" w:name="_Toc156309425"/>
      <w:r w:rsidRPr="002C1801">
        <w:rPr>
          <w:rFonts w:ascii="Times New Roman" w:hAnsi="Times New Roman" w:cs="Times New Roman"/>
          <w:bCs/>
          <w:sz w:val="24"/>
          <w:szCs w:val="24"/>
        </w:rPr>
        <w:t>3.</w:t>
      </w:r>
      <w:bookmarkStart w:id="36" w:name="_Hlk146638245"/>
      <w:r w:rsidR="00B329FE" w:rsidRPr="002C1801">
        <w:rPr>
          <w:rFonts w:ascii="Times New Roman" w:hAnsi="Times New Roman" w:cs="Times New Roman"/>
          <w:bCs/>
          <w:sz w:val="24"/>
          <w:szCs w:val="24"/>
        </w:rPr>
        <w:t>1</w:t>
      </w:r>
      <w:r w:rsidR="00E3508A" w:rsidRPr="002C1801">
        <w:rPr>
          <w:rFonts w:ascii="Times New Roman" w:hAnsi="Times New Roman" w:cs="Times New Roman"/>
          <w:bCs/>
          <w:sz w:val="24"/>
          <w:szCs w:val="24"/>
        </w:rPr>
        <w:t xml:space="preserve"> </w:t>
      </w:r>
      <w:r w:rsidR="00E3508A" w:rsidRPr="002C1801">
        <w:rPr>
          <w:rFonts w:ascii="Times New Roman" w:hAnsi="Times New Roman" w:cs="Times New Roman"/>
          <w:bCs/>
          <w:sz w:val="24"/>
          <w:szCs w:val="24"/>
        </w:rPr>
        <w:tab/>
      </w:r>
      <w:bookmarkEnd w:id="36"/>
      <w:r w:rsidRPr="002C1801">
        <w:rPr>
          <w:rFonts w:ascii="Times New Roman" w:hAnsi="Times New Roman" w:cs="Times New Roman"/>
          <w:bCs/>
          <w:sz w:val="24"/>
          <w:szCs w:val="24"/>
        </w:rPr>
        <w:t>Disease-Free Equilibrium</w:t>
      </w:r>
      <w:bookmarkEnd w:id="35"/>
    </w:p>
    <w:p w14:paraId="51363504" w14:textId="1A463568" w:rsidR="006E0970" w:rsidRPr="002C1801" w:rsidRDefault="006E0970" w:rsidP="0075382A">
      <w:pPr>
        <w:pStyle w:val="NoSpacing"/>
        <w:jc w:val="both"/>
        <w:rPr>
          <w:rFonts w:ascii="Times New Roman" w:eastAsia="LMRoman10-Regular" w:hAnsi="Times New Roman" w:cs="Times New Roman"/>
          <w:sz w:val="24"/>
          <w:szCs w:val="24"/>
        </w:rPr>
      </w:pPr>
      <w:bookmarkStart w:id="37" w:name="_Hlk146638192"/>
      <w:r w:rsidRPr="002C1801">
        <w:rPr>
          <w:rFonts w:ascii="Times New Roman" w:eastAsia="LMRoman10-Regular" w:hAnsi="Times New Roman" w:cs="Times New Roman"/>
          <w:sz w:val="24"/>
          <w:szCs w:val="24"/>
        </w:rPr>
        <w:t xml:space="preserve">Let </w:t>
      </w:r>
      <w:r w:rsidRPr="002C1801">
        <w:rPr>
          <w:rFonts w:ascii="Times New Roman" w:eastAsia="LMMathItalic10-Regular" w:hAnsi="Times New Roman" w:cs="Times New Roman"/>
          <w:i/>
          <w:iCs/>
          <w:sz w:val="24"/>
          <w:szCs w:val="24"/>
        </w:rPr>
        <w:t>E</w:t>
      </w:r>
      <w:r w:rsidRPr="002C1801">
        <w:rPr>
          <w:rFonts w:ascii="Times New Roman" w:eastAsia="LMRoman7-Regular" w:hAnsi="Times New Roman" w:cs="Times New Roman"/>
          <w:sz w:val="24"/>
          <w:szCs w:val="24"/>
          <w:vertAlign w:val="subscript"/>
        </w:rPr>
        <w:t>0</w:t>
      </w:r>
      <w:r w:rsidRPr="002C1801">
        <w:rPr>
          <w:rFonts w:ascii="Times New Roman" w:eastAsia="LMRoman7-Regular" w:hAnsi="Times New Roman" w:cs="Times New Roman"/>
          <w:sz w:val="24"/>
          <w:szCs w:val="24"/>
        </w:rPr>
        <w:t xml:space="preserve"> </w:t>
      </w:r>
      <w:r w:rsidRPr="002C1801">
        <w:rPr>
          <w:rFonts w:ascii="Times New Roman" w:eastAsia="LMRoman10-Regular" w:hAnsi="Times New Roman" w:cs="Times New Roman"/>
          <w:sz w:val="24"/>
          <w:szCs w:val="24"/>
        </w:rPr>
        <w:t>be the disease-free equilibrium. At disease-free equilibrium, the infection is absent</w:t>
      </w:r>
      <w:r w:rsidR="00FB21FF" w:rsidRPr="002C1801">
        <w:rPr>
          <w:rFonts w:ascii="Times New Roman" w:eastAsia="LMRoman10-Regular" w:hAnsi="Times New Roman" w:cs="Times New Roman"/>
          <w:sz w:val="24"/>
          <w:szCs w:val="24"/>
        </w:rPr>
        <w:t xml:space="preserve"> </w:t>
      </w:r>
      <w:r w:rsidR="00FB21FF" w:rsidRPr="002C1801">
        <w:rPr>
          <w:rFonts w:ascii="Times New Roman" w:hAnsi="Times New Roman" w:cs="Times New Roman"/>
          <w:position w:val="-12"/>
          <w:sz w:val="24"/>
          <w:szCs w:val="24"/>
        </w:rPr>
        <w:object w:dxaOrig="3379" w:dyaOrig="360" w14:anchorId="695919F8">
          <v:shape id="_x0000_i1090" type="#_x0000_t75" style="width:168.75pt;height:18pt" o:ole="">
            <v:imagedata r:id="rId142" o:title=""/>
          </v:shape>
          <o:OLEObject Type="Embed" ProgID="Equation.DSMT4" ShapeID="_x0000_i1090" DrawAspect="Content" ObjectID="_1775357663" r:id="rId143"/>
        </w:object>
      </w:r>
      <w:r w:rsidRPr="002C1801">
        <w:rPr>
          <w:rFonts w:ascii="Times New Roman" w:eastAsia="LMRoman10-Regular" w:hAnsi="Times New Roman" w:cs="Times New Roman"/>
          <w:sz w:val="24"/>
          <w:szCs w:val="24"/>
        </w:rPr>
        <w:t>. At equilibrium, the rates of change are equal to zero.</w:t>
      </w:r>
    </w:p>
    <w:p w14:paraId="279CAD1A" w14:textId="6013A3C8" w:rsidR="006E0970" w:rsidRPr="002C1801" w:rsidRDefault="006E0970" w:rsidP="0075382A">
      <w:pPr>
        <w:pStyle w:val="NoSpacing"/>
        <w:jc w:val="both"/>
        <w:rPr>
          <w:rFonts w:ascii="Times New Roman" w:hAnsi="Times New Roman" w:cs="Times New Roman"/>
          <w:sz w:val="24"/>
          <w:szCs w:val="24"/>
        </w:rPr>
      </w:pPr>
      <w:r w:rsidRPr="002C1801">
        <w:rPr>
          <w:rFonts w:ascii="Times New Roman" w:eastAsia="LMRoman10-Regular" w:hAnsi="Times New Roman" w:cs="Times New Roman"/>
          <w:sz w:val="24"/>
          <w:szCs w:val="24"/>
        </w:rPr>
        <w:tab/>
      </w:r>
      <w:r w:rsidRPr="002C1801">
        <w:rPr>
          <w:rFonts w:ascii="Times New Roman" w:hAnsi="Times New Roman" w:cs="Times New Roman"/>
          <w:position w:val="-24"/>
          <w:sz w:val="24"/>
          <w:szCs w:val="24"/>
        </w:rPr>
        <w:object w:dxaOrig="5580" w:dyaOrig="620" w14:anchorId="27F88776">
          <v:shape id="_x0000_i1091" type="#_x0000_t75" style="width:278.25pt;height:32.25pt" o:ole="">
            <v:imagedata r:id="rId144" o:title=""/>
          </v:shape>
          <o:OLEObject Type="Embed" ProgID="Equation.DSMT4" ShapeID="_x0000_i1091" DrawAspect="Content" ObjectID="_1775357664" r:id="rId145"/>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531CB3" w:rsidRPr="002C1801">
        <w:rPr>
          <w:rFonts w:ascii="Times New Roman" w:hAnsi="Times New Roman" w:cs="Times New Roman"/>
          <w:sz w:val="24"/>
          <w:szCs w:val="24"/>
        </w:rPr>
        <w:t xml:space="preserve">         </w:t>
      </w:r>
      <w:r w:rsidR="007D3FE8" w:rsidRPr="002C1801">
        <w:rPr>
          <w:rFonts w:ascii="Times New Roman" w:hAnsi="Times New Roman" w:cs="Times New Roman"/>
          <w:sz w:val="24"/>
          <w:szCs w:val="24"/>
        </w:rPr>
        <w:tab/>
      </w:r>
      <w:r w:rsidR="00531CB3" w:rsidRPr="002C1801">
        <w:rPr>
          <w:rFonts w:ascii="Times New Roman" w:hAnsi="Times New Roman" w:cs="Times New Roman"/>
          <w:sz w:val="24"/>
          <w:szCs w:val="24"/>
        </w:rPr>
        <w:t xml:space="preserve">    </w:t>
      </w:r>
      <w:r w:rsidR="003273FD" w:rsidRPr="002C1801">
        <w:rPr>
          <w:rFonts w:ascii="Times New Roman" w:hAnsi="Times New Roman" w:cs="Times New Roman"/>
          <w:sz w:val="24"/>
          <w:szCs w:val="24"/>
        </w:rPr>
        <w:t xml:space="preserve">   </w:t>
      </w:r>
      <w:r w:rsidR="00531CB3"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 xml:space="preserve"> 2.13</w:t>
      </w:r>
    </w:p>
    <w:p w14:paraId="40A97F55" w14:textId="75B0FAE4" w:rsidR="006E0970" w:rsidRPr="002C1801" w:rsidRDefault="006E0970"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Then, from equation (</w:t>
      </w:r>
      <w:r w:rsidR="006574D0" w:rsidRPr="002C1801">
        <w:rPr>
          <w:rFonts w:ascii="Times New Roman" w:eastAsia="LMRoman10-Regular" w:hAnsi="Times New Roman" w:cs="Times New Roman"/>
          <w:sz w:val="24"/>
          <w:szCs w:val="24"/>
        </w:rPr>
        <w:t>2.1</w:t>
      </w:r>
      <w:r w:rsidRPr="002C1801">
        <w:rPr>
          <w:rFonts w:ascii="Times New Roman" w:eastAsia="LMRoman10-Regular" w:hAnsi="Times New Roman" w:cs="Times New Roman"/>
          <w:sz w:val="24"/>
          <w:szCs w:val="24"/>
        </w:rPr>
        <w:t>), we have</w:t>
      </w:r>
    </w:p>
    <w:p w14:paraId="4186C542" w14:textId="0F596BA2" w:rsidR="006E0970" w:rsidRPr="002C1801" w:rsidRDefault="006E0970" w:rsidP="0075382A">
      <w:pPr>
        <w:pStyle w:val="NoSpacing"/>
        <w:jc w:val="both"/>
        <w:rPr>
          <w:rFonts w:ascii="Times New Roman" w:hAnsi="Times New Roman" w:cs="Times New Roman"/>
          <w:sz w:val="24"/>
          <w:szCs w:val="24"/>
        </w:rPr>
      </w:pPr>
      <w:r w:rsidRPr="002C1801">
        <w:rPr>
          <w:rFonts w:ascii="Times New Roman" w:eastAsia="LMRoman10-Regular" w:hAnsi="Times New Roman" w:cs="Times New Roman"/>
          <w:sz w:val="24"/>
          <w:szCs w:val="24"/>
        </w:rPr>
        <w:tab/>
      </w:r>
      <w:r w:rsidRPr="002C1801">
        <w:rPr>
          <w:rFonts w:ascii="Times New Roman" w:eastAsia="LMRoman10-Regular" w:hAnsi="Times New Roman" w:cs="Times New Roman"/>
          <w:sz w:val="24"/>
          <w:szCs w:val="24"/>
        </w:rPr>
        <w:tab/>
      </w:r>
      <w:r w:rsidRPr="002C1801">
        <w:rPr>
          <w:rFonts w:ascii="Times New Roman" w:hAnsi="Times New Roman" w:cs="Times New Roman"/>
          <w:position w:val="-26"/>
          <w:sz w:val="24"/>
          <w:szCs w:val="24"/>
        </w:rPr>
        <w:object w:dxaOrig="2000" w:dyaOrig="639" w14:anchorId="04717D88">
          <v:shape id="_x0000_i1092" type="#_x0000_t75" style="width:99.75pt;height:32.25pt" o:ole="">
            <v:imagedata r:id="rId146" o:title=""/>
          </v:shape>
          <o:OLEObject Type="Embed" ProgID="Equation.DSMT4" ShapeID="_x0000_i1092" DrawAspect="Content" ObjectID="_1775357665" r:id="rId147"/>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2.14</w:t>
      </w:r>
    </w:p>
    <w:p w14:paraId="6A4A4599" w14:textId="47F012F2" w:rsidR="006E0970" w:rsidRPr="002C1801" w:rsidRDefault="006E0970"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position w:val="-12"/>
          <w:sz w:val="24"/>
          <w:szCs w:val="24"/>
        </w:rPr>
        <w:object w:dxaOrig="1540" w:dyaOrig="360" w14:anchorId="10E97EB6">
          <v:shape id="_x0000_i1093" type="#_x0000_t75" style="width:76.5pt;height:18pt" o:ole="">
            <v:imagedata r:id="rId148" o:title=""/>
          </v:shape>
          <o:OLEObject Type="Embed" ProgID="Equation.DSMT4" ShapeID="_x0000_i1093" DrawAspect="Content" ObjectID="_1775357666" r:id="rId149"/>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531CB3"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 xml:space="preserve"> 2.15</w:t>
      </w:r>
    </w:p>
    <w:p w14:paraId="3E5CE981" w14:textId="0DD341AC" w:rsidR="006E0970" w:rsidRPr="002C1801" w:rsidRDefault="006E0970"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From (</w:t>
      </w:r>
      <w:r w:rsidR="006574D0" w:rsidRPr="002C1801">
        <w:rPr>
          <w:rFonts w:ascii="Times New Roman" w:hAnsi="Times New Roman" w:cs="Times New Roman"/>
          <w:sz w:val="24"/>
          <w:szCs w:val="24"/>
        </w:rPr>
        <w:t>2.15</w:t>
      </w:r>
      <w:r w:rsidRPr="002C1801">
        <w:rPr>
          <w:rFonts w:ascii="Times New Roman" w:hAnsi="Times New Roman" w:cs="Times New Roman"/>
          <w:sz w:val="24"/>
          <w:szCs w:val="24"/>
        </w:rPr>
        <w:t>),</w:t>
      </w:r>
    </w:p>
    <w:p w14:paraId="0D76DB6C" w14:textId="3E2B4B76" w:rsidR="006E0970" w:rsidRPr="002C1801" w:rsidRDefault="00882D58"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006E0970" w:rsidRPr="002C1801">
        <w:rPr>
          <w:rFonts w:ascii="Times New Roman" w:hAnsi="Times New Roman" w:cs="Times New Roman"/>
          <w:sz w:val="24"/>
          <w:szCs w:val="24"/>
        </w:rPr>
        <w:tab/>
      </w:r>
      <w:r w:rsidR="006E0970" w:rsidRPr="002C1801">
        <w:rPr>
          <w:rFonts w:ascii="Times New Roman" w:hAnsi="Times New Roman" w:cs="Times New Roman"/>
          <w:position w:val="-30"/>
          <w:sz w:val="24"/>
          <w:szCs w:val="24"/>
        </w:rPr>
        <w:object w:dxaOrig="1040" w:dyaOrig="680" w14:anchorId="68AEB759">
          <v:shape id="_x0000_i1094" type="#_x0000_t75" style="width:51.75pt;height:33.75pt" o:ole="">
            <v:imagedata r:id="rId150" o:title=""/>
          </v:shape>
          <o:OLEObject Type="Embed" ProgID="Equation.DSMT4" ShapeID="_x0000_i1094" DrawAspect="Content" ObjectID="_1775357667" r:id="rId151"/>
        </w:object>
      </w:r>
      <w:r w:rsidR="006E0970" w:rsidRPr="002C1801">
        <w:rPr>
          <w:rFonts w:ascii="Times New Roman" w:hAnsi="Times New Roman" w:cs="Times New Roman"/>
          <w:sz w:val="24"/>
          <w:szCs w:val="24"/>
        </w:rPr>
        <w:tab/>
      </w:r>
      <w:r w:rsidR="006E0970" w:rsidRPr="002C1801">
        <w:rPr>
          <w:rFonts w:ascii="Times New Roman" w:hAnsi="Times New Roman" w:cs="Times New Roman"/>
          <w:sz w:val="24"/>
          <w:szCs w:val="24"/>
        </w:rPr>
        <w:tab/>
      </w:r>
      <w:r w:rsidR="006E0970" w:rsidRPr="002C1801">
        <w:rPr>
          <w:rFonts w:ascii="Times New Roman" w:hAnsi="Times New Roman" w:cs="Times New Roman"/>
          <w:sz w:val="24"/>
          <w:szCs w:val="24"/>
        </w:rPr>
        <w:tab/>
      </w:r>
      <w:r w:rsidR="006E0970" w:rsidRPr="002C1801">
        <w:rPr>
          <w:rFonts w:ascii="Times New Roman" w:hAnsi="Times New Roman" w:cs="Times New Roman"/>
          <w:sz w:val="24"/>
          <w:szCs w:val="24"/>
        </w:rPr>
        <w:tab/>
      </w:r>
      <w:r w:rsidR="006E0970" w:rsidRPr="002C1801">
        <w:rPr>
          <w:rFonts w:ascii="Times New Roman" w:hAnsi="Times New Roman" w:cs="Times New Roman"/>
          <w:sz w:val="24"/>
          <w:szCs w:val="24"/>
        </w:rPr>
        <w:tab/>
      </w:r>
      <w:r w:rsidR="006E0970" w:rsidRPr="002C1801">
        <w:rPr>
          <w:rFonts w:ascii="Times New Roman" w:hAnsi="Times New Roman" w:cs="Times New Roman"/>
          <w:sz w:val="24"/>
          <w:szCs w:val="24"/>
        </w:rPr>
        <w:tab/>
      </w:r>
      <w:r w:rsidR="006E0970" w:rsidRPr="002C1801">
        <w:rPr>
          <w:rFonts w:ascii="Times New Roman" w:hAnsi="Times New Roman" w:cs="Times New Roman"/>
          <w:sz w:val="24"/>
          <w:szCs w:val="24"/>
        </w:rPr>
        <w:tab/>
      </w:r>
      <w:r w:rsidR="006E0970" w:rsidRPr="002C1801">
        <w:rPr>
          <w:rFonts w:ascii="Times New Roman" w:hAnsi="Times New Roman" w:cs="Times New Roman"/>
          <w:sz w:val="24"/>
          <w:szCs w:val="24"/>
        </w:rPr>
        <w:tab/>
      </w:r>
      <w:r w:rsidR="006E0970" w:rsidRPr="002C1801">
        <w:rPr>
          <w:rFonts w:ascii="Times New Roman" w:hAnsi="Times New Roman" w:cs="Times New Roman"/>
          <w:sz w:val="24"/>
          <w:szCs w:val="24"/>
        </w:rPr>
        <w:tab/>
      </w:r>
      <w:r w:rsidR="006574D0" w:rsidRPr="002C1801">
        <w:rPr>
          <w:rFonts w:ascii="Times New Roman" w:hAnsi="Times New Roman" w:cs="Times New Roman"/>
          <w:sz w:val="24"/>
          <w:szCs w:val="24"/>
        </w:rPr>
        <w:t>2.16</w:t>
      </w:r>
    </w:p>
    <w:p w14:paraId="23CC84BE" w14:textId="77777777" w:rsidR="006E0970" w:rsidRPr="002C1801" w:rsidRDefault="006E0970"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Substituting (7) into (5), we have</w:t>
      </w:r>
    </w:p>
    <w:p w14:paraId="780D43F0" w14:textId="2002F2A6" w:rsidR="006E0970" w:rsidRPr="002C1801" w:rsidRDefault="006E0970" w:rsidP="0075382A">
      <w:pPr>
        <w:pStyle w:val="NoSpacing"/>
        <w:jc w:val="both"/>
        <w:rPr>
          <w:rFonts w:ascii="Times New Roman" w:hAnsi="Times New Roman" w:cs="Times New Roman"/>
          <w:sz w:val="24"/>
          <w:szCs w:val="24"/>
        </w:rPr>
      </w:pPr>
      <w:r w:rsidRPr="002C1801">
        <w:rPr>
          <w:rFonts w:ascii="Times New Roman" w:hAnsi="Times New Roman" w:cs="Times New Roman"/>
          <w:position w:val="-30"/>
          <w:sz w:val="24"/>
          <w:szCs w:val="24"/>
        </w:rPr>
        <w:object w:dxaOrig="1620" w:dyaOrig="680" w14:anchorId="11BCCA1F">
          <v:shape id="_x0000_i1095" type="#_x0000_t75" style="width:81.75pt;height:33.75pt" o:ole="">
            <v:imagedata r:id="rId152" o:title=""/>
          </v:shape>
          <o:OLEObject Type="Embed" ProgID="Equation.DSMT4" ShapeID="_x0000_i1095" DrawAspect="Content" ObjectID="_1775357668" r:id="rId153"/>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2.17</w:t>
      </w:r>
    </w:p>
    <w:p w14:paraId="2FF44301" w14:textId="0C89E3FD" w:rsidR="006E0970" w:rsidRPr="002C1801" w:rsidRDefault="006E0970"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Putting (</w:t>
      </w:r>
      <w:r w:rsidR="006574D0" w:rsidRPr="002C1801">
        <w:rPr>
          <w:rFonts w:ascii="Times New Roman" w:hAnsi="Times New Roman" w:cs="Times New Roman"/>
          <w:sz w:val="24"/>
          <w:szCs w:val="24"/>
        </w:rPr>
        <w:t>2.17</w:t>
      </w:r>
      <w:r w:rsidRPr="002C1801">
        <w:rPr>
          <w:rFonts w:ascii="Times New Roman" w:hAnsi="Times New Roman" w:cs="Times New Roman"/>
          <w:sz w:val="24"/>
          <w:szCs w:val="24"/>
        </w:rPr>
        <w:t>) into (</w:t>
      </w:r>
      <w:r w:rsidR="006574D0" w:rsidRPr="002C1801">
        <w:rPr>
          <w:rFonts w:ascii="Times New Roman" w:hAnsi="Times New Roman" w:cs="Times New Roman"/>
          <w:sz w:val="24"/>
          <w:szCs w:val="24"/>
        </w:rPr>
        <w:t>2.15</w:t>
      </w:r>
      <w:r w:rsidRPr="002C1801">
        <w:rPr>
          <w:rFonts w:ascii="Times New Roman" w:hAnsi="Times New Roman" w:cs="Times New Roman"/>
          <w:sz w:val="24"/>
          <w:szCs w:val="24"/>
        </w:rPr>
        <w:t>), we have</w:t>
      </w:r>
    </w:p>
    <w:p w14:paraId="48BB37BB" w14:textId="0B59F6A7" w:rsidR="006E0970" w:rsidRPr="002C1801" w:rsidRDefault="006E0970"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position w:val="-30"/>
          <w:sz w:val="24"/>
          <w:szCs w:val="24"/>
        </w:rPr>
        <w:object w:dxaOrig="1560" w:dyaOrig="680" w14:anchorId="12A2B33F">
          <v:shape id="_x0000_i1096" type="#_x0000_t75" style="width:77.25pt;height:33.75pt" o:ole="">
            <v:imagedata r:id="rId154" o:title=""/>
          </v:shape>
          <o:OLEObject Type="Embed" ProgID="Equation.DSMT4" ShapeID="_x0000_i1096" DrawAspect="Content" ObjectID="_1775357669" r:id="rId155"/>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2.19</w:t>
      </w:r>
    </w:p>
    <w:p w14:paraId="710C0C6E" w14:textId="77777777" w:rsidR="00C53CE2" w:rsidRPr="002C1801" w:rsidRDefault="006E0970"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 xml:space="preserve">Therefore, the disease-free equilibrium </w:t>
      </w:r>
      <w:r w:rsidRPr="002C1801">
        <w:rPr>
          <w:rFonts w:ascii="Times New Roman" w:eastAsia="LMMathItalic10-Regular" w:hAnsi="Times New Roman" w:cs="Times New Roman"/>
          <w:i/>
          <w:iCs/>
          <w:sz w:val="24"/>
          <w:szCs w:val="24"/>
        </w:rPr>
        <w:t>E</w:t>
      </w:r>
      <w:r w:rsidRPr="002C1801">
        <w:rPr>
          <w:rFonts w:ascii="Times New Roman" w:eastAsia="LMRoman7-Regular" w:hAnsi="Times New Roman" w:cs="Times New Roman"/>
          <w:sz w:val="24"/>
          <w:szCs w:val="24"/>
          <w:vertAlign w:val="subscript"/>
        </w:rPr>
        <w:t>0</w:t>
      </w:r>
      <w:r w:rsidRPr="002C1801">
        <w:rPr>
          <w:rFonts w:ascii="Times New Roman" w:eastAsia="LMRoman7-Regular" w:hAnsi="Times New Roman" w:cs="Times New Roman"/>
          <w:sz w:val="24"/>
          <w:szCs w:val="24"/>
        </w:rPr>
        <w:t xml:space="preserve"> </w:t>
      </w:r>
      <w:r w:rsidRPr="002C1801">
        <w:rPr>
          <w:rFonts w:ascii="Times New Roman" w:eastAsia="LMRoman10-Regular" w:hAnsi="Times New Roman" w:cs="Times New Roman"/>
          <w:sz w:val="24"/>
          <w:szCs w:val="24"/>
        </w:rPr>
        <w:t>is given by</w:t>
      </w:r>
      <w:r w:rsidR="00C53CE2" w:rsidRPr="002C1801">
        <w:rPr>
          <w:rFonts w:ascii="Times New Roman" w:eastAsia="LMRoman10-Regular" w:hAnsi="Times New Roman" w:cs="Times New Roman"/>
          <w:sz w:val="24"/>
          <w:szCs w:val="24"/>
        </w:rPr>
        <w:t xml:space="preserve"> </w:t>
      </w:r>
    </w:p>
    <w:p w14:paraId="5155EDE1" w14:textId="43F522B2" w:rsidR="006E0970" w:rsidRPr="002C1801" w:rsidRDefault="0082790E"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noProof/>
          <w:sz w:val="24"/>
          <w:szCs w:val="24"/>
          <w14:ligatures w14:val="standardContextual"/>
        </w:rPr>
        <w:object w:dxaOrig="1440" w:dyaOrig="1440" w14:anchorId="00A18B58">
          <v:shape id="_x0000_s1543" type="#_x0000_t75" style="position:absolute;left:0;text-align:left;margin-left:116.15pt;margin-top:36.35pt;width:240.7pt;height:39.75pt;z-index:251888640">
            <v:imagedata r:id="rId156" o:title=""/>
            <w10:wrap type="square" side="right"/>
          </v:shape>
          <o:OLEObject Type="Embed" ProgID="Equation.DSMT4" ShapeID="_x0000_s1543" DrawAspect="Content" ObjectID="_1775357719" r:id="rId157"/>
        </w:object>
      </w:r>
      <w:r w:rsidR="00C53CE2" w:rsidRPr="002C1801">
        <w:rPr>
          <w:rFonts w:ascii="Times New Roman" w:eastAsia="LMRoman10-Regular" w:hAnsi="Times New Roman" w:cs="Times New Roman"/>
          <w:sz w:val="24"/>
          <w:szCs w:val="24"/>
        </w:rPr>
        <w:t xml:space="preserve">                                    </w:t>
      </w:r>
      <w:r w:rsidR="00C53CE2" w:rsidRPr="002C1801">
        <w:rPr>
          <w:rFonts w:ascii="Times New Roman" w:eastAsia="LMRoman10-Regular" w:hAnsi="Times New Roman" w:cs="Times New Roman"/>
          <w:i/>
          <w:iCs/>
          <w:sz w:val="24"/>
          <w:szCs w:val="24"/>
        </w:rPr>
        <w:t>E</w:t>
      </w:r>
      <w:r w:rsidR="005A789C" w:rsidRPr="002C1801">
        <w:rPr>
          <w:rFonts w:ascii="Times New Roman" w:eastAsia="LMRoman10-Regular" w:hAnsi="Times New Roman" w:cs="Times New Roman"/>
          <w:i/>
          <w:iCs/>
          <w:sz w:val="24"/>
          <w:szCs w:val="24"/>
          <w:vertAlign w:val="subscript"/>
        </w:rPr>
        <w:t>0</w:t>
      </w:r>
      <w:r w:rsidR="00C53CE2" w:rsidRPr="002C1801">
        <w:rPr>
          <w:rFonts w:ascii="Times New Roman" w:eastAsia="LMRoman10-Regular" w:hAnsi="Times New Roman" w:cs="Times New Roman"/>
          <w:sz w:val="24"/>
          <w:szCs w:val="24"/>
          <w:vertAlign w:val="subscript"/>
        </w:rPr>
        <w:t xml:space="preserve">  </w:t>
      </w:r>
      <w:r w:rsidR="00C53CE2" w:rsidRPr="002C1801">
        <w:rPr>
          <w:rFonts w:ascii="Times New Roman" w:eastAsia="LMRoman10-Regular" w:hAnsi="Times New Roman" w:cs="Times New Roman"/>
          <w:sz w:val="24"/>
          <w:szCs w:val="24"/>
        </w:rPr>
        <w:t>= (</w:t>
      </w:r>
      <w:r w:rsidR="00C53CE2" w:rsidRPr="002C1801">
        <w:rPr>
          <w:rFonts w:ascii="Times New Roman" w:eastAsia="LMRoman10-Regular" w:hAnsi="Times New Roman" w:cs="Times New Roman"/>
          <w:i/>
          <w:iCs/>
          <w:sz w:val="24"/>
          <w:szCs w:val="24"/>
        </w:rPr>
        <w:t>S</w:t>
      </w:r>
      <w:r w:rsidR="00C53CE2" w:rsidRPr="002C1801">
        <w:rPr>
          <w:rFonts w:ascii="Times New Roman" w:eastAsia="LMRoman10-Regular" w:hAnsi="Times New Roman" w:cs="Times New Roman"/>
          <w:i/>
          <w:iCs/>
          <w:sz w:val="24"/>
          <w:szCs w:val="24"/>
          <w:vertAlign w:val="subscript"/>
        </w:rPr>
        <w:t>N</w:t>
      </w:r>
      <w:r w:rsidR="00C53CE2" w:rsidRPr="002C1801">
        <w:rPr>
          <w:rFonts w:ascii="Times New Roman" w:eastAsia="LMRoman10-Regular" w:hAnsi="Times New Roman" w:cs="Times New Roman"/>
          <w:i/>
          <w:iCs/>
          <w:sz w:val="24"/>
          <w:szCs w:val="24"/>
        </w:rPr>
        <w:t>, S</w:t>
      </w:r>
      <w:r w:rsidR="00FB21FF" w:rsidRPr="002C1801">
        <w:rPr>
          <w:rFonts w:ascii="Times New Roman" w:eastAsia="LMRoman10-Regular" w:hAnsi="Times New Roman" w:cs="Times New Roman"/>
          <w:i/>
          <w:iCs/>
          <w:sz w:val="24"/>
          <w:szCs w:val="24"/>
          <w:vertAlign w:val="subscript"/>
        </w:rPr>
        <w:t>v</w:t>
      </w:r>
      <w:r w:rsidR="00C53CE2" w:rsidRPr="002C1801">
        <w:rPr>
          <w:rFonts w:ascii="Times New Roman" w:eastAsia="LMRoman10-Regular" w:hAnsi="Times New Roman" w:cs="Times New Roman"/>
          <w:i/>
          <w:iCs/>
          <w:sz w:val="24"/>
          <w:szCs w:val="24"/>
        </w:rPr>
        <w:t>, E, T</w:t>
      </w:r>
      <w:r w:rsidR="00C53CE2" w:rsidRPr="002C1801">
        <w:rPr>
          <w:rFonts w:ascii="Times New Roman" w:eastAsia="LMRoman10-Regular" w:hAnsi="Times New Roman" w:cs="Times New Roman"/>
          <w:i/>
          <w:iCs/>
          <w:sz w:val="24"/>
          <w:szCs w:val="24"/>
          <w:vertAlign w:val="subscript"/>
        </w:rPr>
        <w:t>e</w:t>
      </w:r>
      <w:r w:rsidR="00C53CE2" w:rsidRPr="002C1801">
        <w:rPr>
          <w:rFonts w:ascii="Times New Roman" w:eastAsia="LMRoman10-Regular" w:hAnsi="Times New Roman" w:cs="Times New Roman"/>
          <w:i/>
          <w:iCs/>
          <w:sz w:val="24"/>
          <w:szCs w:val="24"/>
        </w:rPr>
        <w:t>, Q, I</w:t>
      </w:r>
      <w:r w:rsidR="00C53CE2" w:rsidRPr="002C1801">
        <w:rPr>
          <w:rFonts w:ascii="Times New Roman" w:eastAsia="LMRoman10-Regular" w:hAnsi="Times New Roman" w:cs="Times New Roman"/>
          <w:i/>
          <w:iCs/>
          <w:sz w:val="24"/>
          <w:szCs w:val="24"/>
          <w:vertAlign w:val="subscript"/>
        </w:rPr>
        <w:t>A</w:t>
      </w:r>
      <w:r w:rsidR="00C53CE2" w:rsidRPr="002C1801">
        <w:rPr>
          <w:rFonts w:ascii="Times New Roman" w:eastAsia="LMRoman10-Regular" w:hAnsi="Times New Roman" w:cs="Times New Roman"/>
          <w:i/>
          <w:iCs/>
          <w:sz w:val="24"/>
          <w:szCs w:val="24"/>
        </w:rPr>
        <w:t>, I</w:t>
      </w:r>
      <w:r w:rsidR="00C53CE2" w:rsidRPr="002C1801">
        <w:rPr>
          <w:rFonts w:ascii="Times New Roman" w:eastAsia="LMRoman10-Regular" w:hAnsi="Times New Roman" w:cs="Times New Roman"/>
          <w:i/>
          <w:iCs/>
          <w:sz w:val="24"/>
          <w:szCs w:val="24"/>
          <w:vertAlign w:val="subscript"/>
        </w:rPr>
        <w:t>S</w:t>
      </w:r>
      <w:r w:rsidR="00C53CE2" w:rsidRPr="002C1801">
        <w:rPr>
          <w:rFonts w:ascii="Times New Roman" w:eastAsia="LMRoman10-Regular" w:hAnsi="Times New Roman" w:cs="Times New Roman"/>
          <w:i/>
          <w:iCs/>
          <w:sz w:val="24"/>
          <w:szCs w:val="24"/>
        </w:rPr>
        <w:t>, I</w:t>
      </w:r>
      <w:r w:rsidR="00C53CE2" w:rsidRPr="002C1801">
        <w:rPr>
          <w:rFonts w:ascii="Times New Roman" w:eastAsia="LMRoman10-Regular" w:hAnsi="Times New Roman" w:cs="Times New Roman"/>
          <w:i/>
          <w:iCs/>
          <w:sz w:val="24"/>
          <w:szCs w:val="24"/>
          <w:vertAlign w:val="subscript"/>
        </w:rPr>
        <w:t>L</w:t>
      </w:r>
      <w:r w:rsidR="00C53CE2" w:rsidRPr="002C1801">
        <w:rPr>
          <w:rFonts w:ascii="Times New Roman" w:eastAsia="LMRoman10-Regular" w:hAnsi="Times New Roman" w:cs="Times New Roman"/>
          <w:i/>
          <w:iCs/>
          <w:sz w:val="24"/>
          <w:szCs w:val="24"/>
        </w:rPr>
        <w:t>, R</w:t>
      </w:r>
      <w:r w:rsidR="00C53CE2" w:rsidRPr="002C1801">
        <w:rPr>
          <w:rFonts w:ascii="Times New Roman" w:eastAsia="LMRoman10-Regular" w:hAnsi="Times New Roman" w:cs="Times New Roman"/>
          <w:sz w:val="24"/>
          <w:szCs w:val="24"/>
        </w:rPr>
        <w:t xml:space="preserve">)  </w:t>
      </w:r>
    </w:p>
    <w:p w14:paraId="3B6CD989" w14:textId="4BD15E16" w:rsidR="006E0970" w:rsidRPr="002C1801" w:rsidRDefault="00C53CE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 xml:space="preserve">  </w:t>
      </w:r>
      <w:r w:rsidR="00531CB3" w:rsidRPr="002C1801">
        <w:rPr>
          <w:rFonts w:ascii="Times New Roman" w:eastAsia="LMRoman10-Regular" w:hAnsi="Times New Roman" w:cs="Times New Roman"/>
          <w:sz w:val="24"/>
          <w:szCs w:val="24"/>
        </w:rPr>
        <w:t xml:space="preserve">                  </w:t>
      </w:r>
      <w:r w:rsidR="006574D0" w:rsidRPr="002C1801">
        <w:rPr>
          <w:rFonts w:ascii="Times New Roman" w:eastAsia="LMRoman10-Regular" w:hAnsi="Times New Roman" w:cs="Times New Roman"/>
          <w:sz w:val="24"/>
          <w:szCs w:val="24"/>
        </w:rPr>
        <w:t>2.20</w:t>
      </w:r>
    </w:p>
    <w:p w14:paraId="6893AE9F" w14:textId="0DE0E7FA" w:rsidR="006E0970" w:rsidRPr="002C1801" w:rsidRDefault="006E0970" w:rsidP="0075382A">
      <w:pPr>
        <w:pStyle w:val="NoSpacing"/>
        <w:jc w:val="both"/>
        <w:rPr>
          <w:rFonts w:ascii="Times New Roman" w:hAnsi="Times New Roman" w:cs="Times New Roman"/>
          <w:sz w:val="24"/>
          <w:szCs w:val="24"/>
        </w:rPr>
      </w:pPr>
      <w:r w:rsidRPr="002C1801">
        <w:rPr>
          <w:rFonts w:ascii="Times New Roman" w:eastAsia="LMRoman10-Regular" w:hAnsi="Times New Roman" w:cs="Times New Roman"/>
          <w:sz w:val="24"/>
          <w:szCs w:val="24"/>
        </w:rPr>
        <w:tab/>
        <w:t xml:space="preserve">                                                                                                     </w:t>
      </w:r>
    </w:p>
    <w:p w14:paraId="10066DA2" w14:textId="292A8034" w:rsidR="00A30C54" w:rsidRPr="002C1801" w:rsidRDefault="00B329FE" w:rsidP="0075382A">
      <w:pPr>
        <w:pStyle w:val="NoSpacing"/>
        <w:jc w:val="both"/>
        <w:rPr>
          <w:rFonts w:ascii="Times New Roman" w:eastAsiaTheme="minorEastAsia" w:hAnsi="Times New Roman" w:cs="Times New Roman"/>
          <w:b/>
          <w:bCs/>
          <w:sz w:val="24"/>
          <w:szCs w:val="24"/>
        </w:rPr>
      </w:pPr>
      <w:bookmarkStart w:id="38" w:name="_Toc156309426"/>
      <w:bookmarkStart w:id="39" w:name="_Hlk146638425"/>
      <w:r w:rsidRPr="002C1801">
        <w:rPr>
          <w:rFonts w:ascii="Times New Roman" w:hAnsi="Times New Roman" w:cs="Times New Roman"/>
          <w:bCs/>
          <w:sz w:val="24"/>
          <w:szCs w:val="24"/>
        </w:rPr>
        <w:t>3.2</w:t>
      </w:r>
      <w:r w:rsidR="00E3508A" w:rsidRPr="002C1801">
        <w:rPr>
          <w:rFonts w:ascii="Times New Roman" w:hAnsi="Times New Roman" w:cs="Times New Roman"/>
          <w:bCs/>
          <w:sz w:val="24"/>
          <w:szCs w:val="24"/>
        </w:rPr>
        <w:t xml:space="preserve"> </w:t>
      </w:r>
      <w:r w:rsidR="00E3508A" w:rsidRPr="002C1801">
        <w:rPr>
          <w:rFonts w:ascii="Times New Roman" w:hAnsi="Times New Roman" w:cs="Times New Roman"/>
          <w:bCs/>
          <w:sz w:val="24"/>
          <w:szCs w:val="24"/>
        </w:rPr>
        <w:tab/>
      </w:r>
      <w:r w:rsidR="00A30C54" w:rsidRPr="002C1801">
        <w:rPr>
          <w:rFonts w:ascii="Times New Roman" w:hAnsi="Times New Roman" w:cs="Times New Roman"/>
          <w:bCs/>
          <w:sz w:val="24"/>
          <w:szCs w:val="24"/>
        </w:rPr>
        <w:t>Endemic Equilibrium</w:t>
      </w:r>
      <w:bookmarkEnd w:id="38"/>
      <w:r w:rsidR="00A30C54" w:rsidRPr="002C1801">
        <w:rPr>
          <w:rFonts w:ascii="Times New Roman" w:hAnsi="Times New Roman" w:cs="Times New Roman"/>
          <w:bCs/>
          <w:sz w:val="24"/>
          <w:szCs w:val="24"/>
        </w:rPr>
        <w:t xml:space="preserve"> </w:t>
      </w:r>
      <w:bookmarkEnd w:id="39"/>
    </w:p>
    <w:bookmarkEnd w:id="37"/>
    <w:p w14:paraId="4FFC67F2" w14:textId="77777777" w:rsidR="00400764" w:rsidRPr="002C1801" w:rsidRDefault="00400764"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 xml:space="preserve">The endemic equilibrium point is a point where the disease is prevalent </w:t>
      </w:r>
    </w:p>
    <w:p w14:paraId="2607C2C1" w14:textId="1D5DD894" w:rsidR="00400764" w:rsidRPr="002C1801" w:rsidRDefault="00400764"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 xml:space="preserve">    (i.e. </w:t>
      </w:r>
      <w:r w:rsidRPr="002C1801">
        <w:rPr>
          <w:rFonts w:ascii="Times New Roman" w:eastAsia="LMMathItalic10-Regular" w:hAnsi="Times New Roman" w:cs="Times New Roman"/>
          <w:i/>
          <w:iCs/>
          <w:sz w:val="24"/>
          <w:szCs w:val="24"/>
        </w:rPr>
        <w:t xml:space="preserve">E </w:t>
      </w:r>
      <w:r w:rsidRPr="002C1801">
        <w:rPr>
          <w:rFonts w:ascii="Times New Roman" w:eastAsia="LMMathSymbols10-Regular" w:hAnsi="Times New Roman" w:cs="Times New Roman"/>
          <w:sz w:val="24"/>
          <w:szCs w:val="24"/>
        </w:rPr>
        <w:t≯</w:t>
      </w:r>
      <w:r w:rsidRPr="002C1801">
        <w:rPr>
          <w:rFonts w:ascii="Times New Roman" w:eastAsia="LMRoman10-Regular" w:hAnsi="Times New Roman" w:cs="Times New Roman"/>
          <w:sz w:val="24"/>
          <w:szCs w:val="24"/>
        </w:rPr>
        <w:t xml:space="preserve">= </w:t>
      </w:r>
      <w:r w:rsidRPr="002C1801">
        <w:rPr>
          <w:rFonts w:ascii="Times New Roman" w:eastAsia="LMMathItalic10-Regular" w:hAnsi="Times New Roman" w:cs="Times New Roman"/>
          <w:i/>
          <w:iCs/>
          <w:sz w:val="24"/>
          <w:szCs w:val="24"/>
        </w:rPr>
        <w:t>T</w:t>
      </w:r>
      <w:r w:rsidRPr="002C1801">
        <w:rPr>
          <w:rFonts w:ascii="Times New Roman" w:eastAsia="LMMathItalic7-Regular" w:hAnsi="Times New Roman" w:cs="Times New Roman"/>
          <w:i/>
          <w:iCs/>
          <w:sz w:val="24"/>
          <w:szCs w:val="24"/>
        </w:rPr>
        <w:t xml:space="preserve">e </w:t>
      </w:r>
      <w:r w:rsidRPr="002C1801">
        <w:rPr>
          <w:rFonts w:ascii="Times New Roman" w:eastAsia="LMMathSymbols10-Regular" w:hAnsi="Times New Roman" w:cs="Times New Roman"/>
          <w:sz w:val="24"/>
          <w:szCs w:val="24"/>
        </w:rPr>
        <w:t≯</w:t>
      </w:r>
      <w:r w:rsidRPr="002C1801">
        <w:rPr>
          <w:rFonts w:ascii="Times New Roman" w:eastAsia="LMRoman10-Regular" w:hAnsi="Times New Roman" w:cs="Times New Roman"/>
          <w:sz w:val="24"/>
          <w:szCs w:val="24"/>
        </w:rPr>
        <w:t xml:space="preserve">= </w:t>
      </w:r>
      <w:r w:rsidRPr="002C1801">
        <w:rPr>
          <w:rFonts w:ascii="Times New Roman" w:eastAsia="LMMathItalic10-Regular" w:hAnsi="Times New Roman" w:cs="Times New Roman"/>
          <w:i/>
          <w:iCs/>
          <w:sz w:val="24"/>
          <w:szCs w:val="24"/>
        </w:rPr>
        <w:t xml:space="preserve">Q </w:t>
      </w:r>
      <w:r w:rsidRPr="002C1801">
        <w:rPr>
          <w:rFonts w:ascii="Times New Roman" w:eastAsia="LMMathSymbols10-Regular" w:hAnsi="Times New Roman" w:cs="Times New Roman"/>
          <w:sz w:val="24"/>
          <w:szCs w:val="24"/>
        </w:rPr>
        <w:t≯</w:t>
      </w:r>
      <w:r w:rsidRPr="002C1801">
        <w:rPr>
          <w:rFonts w:ascii="Times New Roman" w:eastAsia="LMRoman10-Regular" w:hAnsi="Times New Roman" w:cs="Times New Roman"/>
          <w:sz w:val="24"/>
          <w:szCs w:val="24"/>
        </w:rPr>
        <w:t xml:space="preserve">= </w:t>
      </w:r>
      <w:r w:rsidRPr="002C1801">
        <w:rPr>
          <w:rFonts w:ascii="Times New Roman" w:eastAsia="LMMathItalic10-Regular" w:hAnsi="Times New Roman" w:cs="Times New Roman"/>
          <w:i/>
          <w:iCs/>
          <w:sz w:val="24"/>
          <w:szCs w:val="24"/>
        </w:rPr>
        <w:t>I</w:t>
      </w:r>
      <w:r w:rsidRPr="002C1801">
        <w:rPr>
          <w:rFonts w:ascii="Times New Roman" w:eastAsia="LMMathItalic7-Regular" w:hAnsi="Times New Roman" w:cs="Times New Roman"/>
          <w:i/>
          <w:iCs/>
          <w:sz w:val="24"/>
          <w:szCs w:val="24"/>
        </w:rPr>
        <w:t xml:space="preserve">A </w:t>
      </w:r>
      <w:r w:rsidRPr="002C1801">
        <w:rPr>
          <w:rFonts w:ascii="Times New Roman" w:eastAsia="LMMathSymbols10-Regular" w:hAnsi="Times New Roman" w:cs="Times New Roman"/>
          <w:sz w:val="24"/>
          <w:szCs w:val="24"/>
        </w:rPr>
        <w:t≯</w:t>
      </w:r>
      <w:r w:rsidRPr="002C1801">
        <w:rPr>
          <w:rFonts w:ascii="Times New Roman" w:eastAsia="LMRoman10-Regular" w:hAnsi="Times New Roman" w:cs="Times New Roman"/>
          <w:sz w:val="24"/>
          <w:szCs w:val="24"/>
        </w:rPr>
        <w:t>=</w:t>
      </w:r>
      <w:r w:rsidRPr="002C1801">
        <w:rPr>
          <w:rFonts w:ascii="Times New Roman" w:eastAsia="LMMathItalic10-Regular" w:hAnsi="Times New Roman" w:cs="Times New Roman"/>
          <w:i/>
          <w:iCs/>
          <w:sz w:val="24"/>
          <w:szCs w:val="24"/>
        </w:rPr>
        <w:t>I</w:t>
      </w:r>
      <w:r w:rsidRPr="002C1801">
        <w:rPr>
          <w:rFonts w:ascii="Times New Roman" w:eastAsia="LMMathItalic7-Regular" w:hAnsi="Times New Roman" w:cs="Times New Roman"/>
          <w:i/>
          <w:iCs/>
          <w:sz w:val="24"/>
          <w:szCs w:val="24"/>
        </w:rPr>
        <w:t xml:space="preserve">S </w:t>
      </w:r>
      <w:r w:rsidRPr="002C1801">
        <w:rPr>
          <w:rFonts w:ascii="Times New Roman" w:eastAsia="LMMathSymbols10-Regular" w:hAnsi="Times New Roman" w:cs="Times New Roman"/>
          <w:sz w:val="24"/>
          <w:szCs w:val="24"/>
        </w:rPr>
        <w:t≯</w:t>
      </w:r>
      <w:r w:rsidRPr="002C1801">
        <w:rPr>
          <w:rFonts w:ascii="Times New Roman" w:eastAsia="LMRoman10-Regular" w:hAnsi="Times New Roman" w:cs="Times New Roman"/>
          <w:sz w:val="24"/>
          <w:szCs w:val="24"/>
        </w:rPr>
        <w:t xml:space="preserve">= </w:t>
      </w:r>
      <w:r w:rsidRPr="002C1801">
        <w:rPr>
          <w:rFonts w:ascii="Times New Roman" w:eastAsia="LMMathItalic10-Regular" w:hAnsi="Times New Roman" w:cs="Times New Roman"/>
          <w:i/>
          <w:iCs/>
          <w:sz w:val="24"/>
          <w:szCs w:val="24"/>
        </w:rPr>
        <w:t>I</w:t>
      </w:r>
      <w:r w:rsidRPr="002C1801">
        <w:rPr>
          <w:rFonts w:ascii="Times New Roman" w:eastAsia="LMMathItalic7-Regular" w:hAnsi="Times New Roman" w:cs="Times New Roman"/>
          <w:i/>
          <w:iCs/>
          <w:sz w:val="24"/>
          <w:szCs w:val="24"/>
        </w:rPr>
        <w:t xml:space="preserve">L </w:t>
      </w:r>
      <w:r w:rsidRPr="002C1801">
        <w:rPr>
          <w:rFonts w:ascii="Times New Roman" w:eastAsia="LMMathSymbols10-Regular" w:hAnsi="Times New Roman" w:cs="Times New Roman"/>
          <w:sz w:val="24"/>
          <w:szCs w:val="24"/>
        </w:rPr>
        <w:t≯</w:t>
      </w:r>
      <w:r w:rsidRPr="002C1801">
        <w:rPr>
          <w:rFonts w:ascii="Times New Roman" w:eastAsia="LMRoman10-Regular" w:hAnsi="Times New Roman" w:cs="Times New Roman"/>
          <w:sz w:val="24"/>
          <w:szCs w:val="24"/>
        </w:rPr>
        <w:t xml:space="preserve">= 0). </w:t>
      </w:r>
    </w:p>
    <w:p w14:paraId="212C7F17" w14:textId="2FB0A070" w:rsidR="00400764" w:rsidRPr="002C1801" w:rsidRDefault="00400764"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 xml:space="preserve">Let </w:t>
      </w:r>
      <w:r w:rsidRPr="002C1801">
        <w:rPr>
          <w:rFonts w:ascii="Times New Roman" w:eastAsia="LMMathItalic10-Regular" w:hAnsi="Times New Roman" w:cs="Times New Roman"/>
          <w:i/>
          <w:iCs/>
          <w:sz w:val="24"/>
          <w:szCs w:val="24"/>
        </w:rPr>
        <w:t>E</w:t>
      </w:r>
      <w:r w:rsidRPr="002C1801">
        <w:rPr>
          <w:rFonts w:ascii="Times New Roman" w:eastAsia="LMRoman7-Regular" w:hAnsi="Times New Roman" w:cs="Times New Roman"/>
          <w:sz w:val="24"/>
          <w:szCs w:val="24"/>
        </w:rPr>
        <w:t xml:space="preserve">1* </w:t>
      </w:r>
      <w:r w:rsidRPr="002C1801">
        <w:rPr>
          <w:rFonts w:ascii="Times New Roman" w:eastAsia="LMRoman10-Regular" w:hAnsi="Times New Roman" w:cs="Times New Roman"/>
          <w:sz w:val="24"/>
          <w:szCs w:val="24"/>
        </w:rPr>
        <w:t>= (</w:t>
      </w:r>
      <w:r w:rsidRPr="002C1801">
        <w:rPr>
          <w:rFonts w:ascii="Times New Roman" w:eastAsia="LMMathItalic10-Regular" w:hAnsi="Times New Roman" w:cs="Times New Roman"/>
          <w:i/>
          <w:iCs/>
          <w:sz w:val="24"/>
          <w:szCs w:val="24"/>
        </w:rPr>
        <w:t>S</w:t>
      </w:r>
      <w:r w:rsidRPr="002C1801">
        <w:rPr>
          <w:rFonts w:ascii="Times New Roman" w:eastAsia="LMMathItalic7-Regular" w:hAnsi="Times New Roman" w:cs="Times New Roman"/>
          <w:i/>
          <w:iCs/>
          <w:sz w:val="24"/>
          <w:szCs w:val="24"/>
        </w:rPr>
        <w:t>N*,</w:t>
      </w:r>
      <w:r w:rsidRPr="002C1801">
        <w:rPr>
          <w:rFonts w:ascii="Times New Roman" w:eastAsia="LMMathItalic10-Regular" w:hAnsi="Times New Roman" w:cs="Times New Roman"/>
          <w:i/>
          <w:iCs/>
          <w:sz w:val="24"/>
          <w:szCs w:val="24"/>
        </w:rPr>
        <w:t xml:space="preserve"> S</w:t>
      </w:r>
      <w:r w:rsidRPr="002C1801">
        <w:rPr>
          <w:rFonts w:ascii="Times New Roman" w:eastAsia="LMMathItalic7-Regular" w:hAnsi="Times New Roman" w:cs="Times New Roman"/>
          <w:i/>
          <w:iCs/>
          <w:sz w:val="24"/>
          <w:szCs w:val="24"/>
        </w:rPr>
        <w:t>V*</w:t>
      </w:r>
      <w:r w:rsidRPr="002C1801">
        <w:rPr>
          <w:rFonts w:ascii="Times New Roman" w:eastAsia="LMMathItalic10-Regular" w:hAnsi="Times New Roman" w:cs="Times New Roman"/>
          <w:i/>
          <w:iCs/>
          <w:sz w:val="24"/>
          <w:szCs w:val="24"/>
        </w:rPr>
        <w:t>, E</w:t>
      </w:r>
      <w:r w:rsidRPr="002C1801">
        <w:rPr>
          <w:rFonts w:ascii="Times New Roman" w:eastAsia="LMMathSymbols7-Regular" w:hAnsi="Times New Roman" w:cs="Times New Roman"/>
          <w:sz w:val="24"/>
          <w:szCs w:val="24"/>
        </w:rPr>
        <w:t>*</w:t>
      </w:r>
      <w:r w:rsidRPr="002C1801">
        <w:rPr>
          <w:rFonts w:ascii="Times New Roman" w:eastAsia="LMMathItalic10-Regular" w:hAnsi="Times New Roman" w:cs="Times New Roman"/>
          <w:i/>
          <w:iCs/>
          <w:sz w:val="24"/>
          <w:szCs w:val="24"/>
        </w:rPr>
        <w:t>, T</w:t>
      </w:r>
      <w:r w:rsidRPr="002C1801">
        <w:rPr>
          <w:rFonts w:ascii="Times New Roman" w:eastAsia="LMMathItalic7-Regular" w:hAnsi="Times New Roman" w:cs="Times New Roman"/>
          <w:i/>
          <w:iCs/>
          <w:sz w:val="24"/>
          <w:szCs w:val="24"/>
        </w:rPr>
        <w:t>e*, Q</w:t>
      </w:r>
      <w:r w:rsidRPr="002C1801">
        <w:rPr>
          <w:rFonts w:ascii="Times New Roman" w:eastAsia="LMMathSymbols7-Regular" w:hAnsi="Times New Roman" w:cs="Times New Roman"/>
          <w:sz w:val="24"/>
          <w:szCs w:val="24"/>
        </w:rPr>
        <w:t>*</w:t>
      </w:r>
      <w:r w:rsidRPr="002C1801">
        <w:rPr>
          <w:rFonts w:ascii="Times New Roman" w:eastAsia="LMMathItalic10-Regular" w:hAnsi="Times New Roman" w:cs="Times New Roman"/>
          <w:i/>
          <w:iCs/>
          <w:sz w:val="24"/>
          <w:szCs w:val="24"/>
        </w:rPr>
        <w:t>, I</w:t>
      </w:r>
      <w:r w:rsidRPr="002C1801">
        <w:rPr>
          <w:rFonts w:ascii="Times New Roman" w:eastAsia="LMMathItalic7-Regular" w:hAnsi="Times New Roman" w:cs="Times New Roman"/>
          <w:i/>
          <w:iCs/>
          <w:sz w:val="24"/>
          <w:szCs w:val="24"/>
        </w:rPr>
        <w:t>A*</w:t>
      </w:r>
      <w:r w:rsidRPr="002C1801">
        <w:rPr>
          <w:rFonts w:ascii="Times New Roman" w:eastAsia="LMMathItalic10-Regular" w:hAnsi="Times New Roman" w:cs="Times New Roman"/>
          <w:i/>
          <w:iCs/>
          <w:sz w:val="24"/>
          <w:szCs w:val="24"/>
        </w:rPr>
        <w:t>, I</w:t>
      </w:r>
      <w:r w:rsidRPr="002C1801">
        <w:rPr>
          <w:rFonts w:ascii="Times New Roman" w:eastAsia="LMMathItalic7-Regular" w:hAnsi="Times New Roman" w:cs="Times New Roman"/>
          <w:i/>
          <w:iCs/>
          <w:sz w:val="24"/>
          <w:szCs w:val="24"/>
        </w:rPr>
        <w:t>S*,</w:t>
      </w:r>
      <w:r w:rsidRPr="002C1801">
        <w:rPr>
          <w:rFonts w:ascii="Times New Roman" w:eastAsia="LMMathItalic10-Regular" w:hAnsi="Times New Roman" w:cs="Times New Roman"/>
          <w:i/>
          <w:iCs/>
          <w:sz w:val="24"/>
          <w:szCs w:val="24"/>
        </w:rPr>
        <w:t xml:space="preserve"> I</w:t>
      </w:r>
      <w:r w:rsidRPr="002C1801">
        <w:rPr>
          <w:rFonts w:ascii="Times New Roman" w:eastAsia="LMMathItalic7-Regular" w:hAnsi="Times New Roman" w:cs="Times New Roman"/>
          <w:i/>
          <w:iCs/>
          <w:sz w:val="24"/>
          <w:szCs w:val="24"/>
        </w:rPr>
        <w:t>L*, R</w:t>
      </w:r>
      <w:r w:rsidRPr="002C1801">
        <w:rPr>
          <w:rFonts w:ascii="Times New Roman" w:eastAsia="LMMathSymbols7-Regular" w:hAnsi="Times New Roman" w:cs="Times New Roman"/>
          <w:sz w:val="24"/>
          <w:szCs w:val="24"/>
        </w:rPr>
        <w:t>*</w:t>
      </w:r>
      <w:r w:rsidRPr="002C1801">
        <w:rPr>
          <w:rFonts w:ascii="Times New Roman" w:eastAsia="LMRoman10-Regular" w:hAnsi="Times New Roman" w:cs="Times New Roman"/>
          <w:sz w:val="24"/>
          <w:szCs w:val="24"/>
        </w:rPr>
        <w:t>) denote the endemic equilibrium.</w:t>
      </w:r>
    </w:p>
    <w:p w14:paraId="43145678" w14:textId="7C38A24D" w:rsidR="00400764" w:rsidRPr="002C1801" w:rsidRDefault="00400764"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Setting the rates of change of the model (</w:t>
      </w:r>
      <w:r w:rsidR="00CD1195" w:rsidRPr="002C1801">
        <w:rPr>
          <w:rFonts w:ascii="Times New Roman" w:eastAsia="LMRoman10-Regular" w:hAnsi="Times New Roman" w:cs="Times New Roman"/>
          <w:sz w:val="24"/>
          <w:szCs w:val="24"/>
        </w:rPr>
        <w:t>3.1</w:t>
      </w:r>
      <w:r w:rsidR="000972D7" w:rsidRPr="002C1801">
        <w:rPr>
          <w:rFonts w:ascii="Times New Roman" w:eastAsia="LMRoman10-Regular" w:hAnsi="Times New Roman" w:cs="Times New Roman"/>
          <w:sz w:val="24"/>
          <w:szCs w:val="24"/>
        </w:rPr>
        <w:t>2</w:t>
      </w:r>
      <w:r w:rsidRPr="002C1801">
        <w:rPr>
          <w:rFonts w:ascii="Times New Roman" w:eastAsia="LMRoman10-Regular" w:hAnsi="Times New Roman" w:cs="Times New Roman"/>
          <w:sz w:val="24"/>
          <w:szCs w:val="24"/>
        </w:rPr>
        <w:t>) to zero leads to</w:t>
      </w:r>
    </w:p>
    <w:p w14:paraId="7E460D83" w14:textId="18376213" w:rsidR="00400764" w:rsidRPr="002C1801" w:rsidRDefault="005A789C"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4760" w:dyaOrig="360" w14:anchorId="74E9230A">
          <v:shape id="_x0000_i1097" type="#_x0000_t75" style="width:238.5pt;height:18.75pt" o:ole="">
            <v:imagedata r:id="rId158" o:title=""/>
          </v:shape>
          <o:OLEObject Type="Embed" ProgID="Equation.DSMT4" ShapeID="_x0000_i1097" DrawAspect="Content" ObjectID="_1775357670" r:id="rId159"/>
        </w:object>
      </w:r>
      <w:r w:rsidR="00400764" w:rsidRPr="002C1801">
        <w:rPr>
          <w:rFonts w:ascii="Times New Roman" w:hAnsi="Times New Roman" w:cs="Times New Roman"/>
          <w:sz w:val="24"/>
          <w:szCs w:val="24"/>
        </w:rPr>
        <w:tab/>
      </w:r>
      <w:r w:rsidR="00400764" w:rsidRPr="002C1801">
        <w:rPr>
          <w:rFonts w:ascii="Times New Roman" w:hAnsi="Times New Roman" w:cs="Times New Roman"/>
          <w:sz w:val="24"/>
          <w:szCs w:val="24"/>
        </w:rPr>
        <w:tab/>
      </w:r>
      <w:r w:rsidR="00CD1195" w:rsidRPr="002C1801">
        <w:rPr>
          <w:rFonts w:ascii="Times New Roman" w:hAnsi="Times New Roman" w:cs="Times New Roman"/>
          <w:sz w:val="24"/>
          <w:szCs w:val="24"/>
        </w:rPr>
        <w:t xml:space="preserve">             </w:t>
      </w:r>
      <w:r w:rsidR="00400764" w:rsidRPr="002C1801">
        <w:rPr>
          <w:rFonts w:ascii="Times New Roman" w:hAnsi="Times New Roman" w:cs="Times New Roman"/>
          <w:sz w:val="24"/>
          <w:szCs w:val="24"/>
        </w:rPr>
        <w:tab/>
      </w:r>
      <w:r w:rsidR="00400764" w:rsidRPr="002C1801">
        <w:rPr>
          <w:rFonts w:ascii="Times New Roman" w:hAnsi="Times New Roman" w:cs="Times New Roman"/>
          <w:sz w:val="24"/>
          <w:szCs w:val="24"/>
        </w:rPr>
        <w:tab/>
      </w:r>
      <w:r w:rsidR="00400764" w:rsidRPr="002C1801">
        <w:rPr>
          <w:rFonts w:ascii="Times New Roman" w:hAnsi="Times New Roman" w:cs="Times New Roman"/>
          <w:sz w:val="24"/>
          <w:szCs w:val="24"/>
        </w:rPr>
        <w:tab/>
      </w:r>
      <w:r w:rsidR="006574D0" w:rsidRPr="002C1801">
        <w:rPr>
          <w:rFonts w:ascii="Times New Roman" w:hAnsi="Times New Roman" w:cs="Times New Roman"/>
          <w:sz w:val="24"/>
          <w:szCs w:val="24"/>
        </w:rPr>
        <w:t>2.21</w:t>
      </w:r>
    </w:p>
    <w:p w14:paraId="60814536" w14:textId="08E11911" w:rsidR="00400764" w:rsidRPr="002C1801" w:rsidRDefault="00400764"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1579" w:dyaOrig="360" w14:anchorId="2EF229E0">
          <v:shape id="_x0000_i1098" type="#_x0000_t75" style="width:78.75pt;height:18pt" o:ole="">
            <v:imagedata r:id="rId160" o:title=""/>
          </v:shape>
          <o:OLEObject Type="Embed" ProgID="Equation.DSMT4" ShapeID="_x0000_i1098" DrawAspect="Content" ObjectID="_1775357671" r:id="rId161"/>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CD1195" w:rsidRPr="002C1801">
        <w:rPr>
          <w:rFonts w:ascii="Times New Roman" w:hAnsi="Times New Roman" w:cs="Times New Roman"/>
          <w:sz w:val="24"/>
          <w:szCs w:val="24"/>
        </w:rPr>
        <w:t xml:space="preserve">            </w: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2.22</w:t>
      </w:r>
    </w:p>
    <w:p w14:paraId="5A4914BD" w14:textId="1E2C2934" w:rsidR="00400764" w:rsidRPr="002C1801" w:rsidRDefault="00400764"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2620" w:dyaOrig="360" w14:anchorId="1B3D37F1">
          <v:shape id="_x0000_i1099" type="#_x0000_t75" style="width:130.5pt;height:18pt" o:ole="">
            <v:imagedata r:id="rId162" o:title=""/>
          </v:shape>
          <o:OLEObject Type="Embed" ProgID="Equation.DSMT4" ShapeID="_x0000_i1099" DrawAspect="Content" ObjectID="_1775357672" r:id="rId163"/>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CD1195" w:rsidRPr="002C1801">
        <w:rPr>
          <w:rFonts w:ascii="Times New Roman" w:hAnsi="Times New Roman" w:cs="Times New Roman"/>
          <w:sz w:val="24"/>
          <w:szCs w:val="24"/>
        </w:rPr>
        <w:t xml:space="preserve">            </w:t>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2.23</w:t>
      </w:r>
    </w:p>
    <w:p w14:paraId="40AD749F" w14:textId="3E10005E" w:rsidR="00400764" w:rsidRPr="002C1801" w:rsidRDefault="00400764"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1460" w:dyaOrig="360" w14:anchorId="1697C98F">
          <v:shape id="_x0000_i1100" type="#_x0000_t75" style="width:72.75pt;height:18pt" o:ole="">
            <v:imagedata r:id="rId164" o:title=""/>
          </v:shape>
          <o:OLEObject Type="Embed" ProgID="Equation.DSMT4" ShapeID="_x0000_i1100" DrawAspect="Content" ObjectID="_1775357673" r:id="rId165"/>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CD1195"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2.24</w:t>
      </w:r>
    </w:p>
    <w:p w14:paraId="595FC90F" w14:textId="19A80806" w:rsidR="00400764" w:rsidRPr="002C1801" w:rsidRDefault="00400764"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1500" w:dyaOrig="360" w14:anchorId="581C1E7B">
          <v:shape id="_x0000_i1101" type="#_x0000_t75" style="width:75pt;height:18pt" o:ole="">
            <v:imagedata r:id="rId166" o:title=""/>
          </v:shape>
          <o:OLEObject Type="Embed" ProgID="Equation.DSMT4" ShapeID="_x0000_i1101" DrawAspect="Content" ObjectID="_1775357674" r:id="rId167"/>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2.25</w:t>
      </w:r>
    </w:p>
    <w:p w14:paraId="4AB1215C" w14:textId="2CE35AE8" w:rsidR="00400764" w:rsidRPr="002C1801" w:rsidRDefault="00400764"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1660" w:dyaOrig="360" w14:anchorId="49CA42FA">
          <v:shape id="_x0000_i1102" type="#_x0000_t75" style="width:83.25pt;height:18pt" o:ole="">
            <v:imagedata r:id="rId168" o:title=""/>
          </v:shape>
          <o:OLEObject Type="Embed" ProgID="Equation.DSMT4" ShapeID="_x0000_i1102" DrawAspect="Content" ObjectID="_1775357675" r:id="rId169"/>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2.26</w:t>
      </w:r>
    </w:p>
    <w:p w14:paraId="0859A942" w14:textId="19BBE7F9" w:rsidR="00400764" w:rsidRPr="002C1801" w:rsidRDefault="00400764" w:rsidP="0075382A">
      <w:pPr>
        <w:pStyle w:val="NoSpacing"/>
        <w:jc w:val="both"/>
        <w:rPr>
          <w:rFonts w:ascii="Times New Roman" w:hAnsi="Times New Roman" w:cs="Times New Roman"/>
          <w:sz w:val="24"/>
          <w:szCs w:val="24"/>
        </w:rPr>
      </w:pPr>
      <w:r w:rsidRPr="002C1801">
        <w:rPr>
          <w:rFonts w:ascii="Times New Roman" w:hAnsi="Times New Roman" w:cs="Times New Roman"/>
          <w:position w:val="-14"/>
          <w:sz w:val="24"/>
          <w:szCs w:val="24"/>
        </w:rPr>
        <w:object w:dxaOrig="3300" w:dyaOrig="400" w14:anchorId="6F78590B">
          <v:shape id="_x0000_i1103" type="#_x0000_t75" style="width:165pt;height:20.25pt" o:ole="">
            <v:imagedata r:id="rId170" o:title=""/>
          </v:shape>
          <o:OLEObject Type="Embed" ProgID="Equation.DSMT4" ShapeID="_x0000_i1103" DrawAspect="Content" ObjectID="_1775357676" r:id="rId171"/>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2.27</w:t>
      </w:r>
    </w:p>
    <w:p w14:paraId="72BEEC7D" w14:textId="73B26CA5" w:rsidR="00400764" w:rsidRPr="002C1801" w:rsidRDefault="00400764"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2600" w:dyaOrig="360" w14:anchorId="76FCEE3C">
          <v:shape id="_x0000_i1104" type="#_x0000_t75" style="width:131.25pt;height:18pt" o:ole="">
            <v:imagedata r:id="rId172" o:title=""/>
          </v:shape>
          <o:OLEObject Type="Embed" ProgID="Equation.DSMT4" ShapeID="_x0000_i1104" DrawAspect="Content" ObjectID="_1775357677" r:id="rId173"/>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2.28</w:t>
      </w:r>
    </w:p>
    <w:p w14:paraId="21837B5C" w14:textId="5DD5D0A7" w:rsidR="00400764" w:rsidRPr="002C1801" w:rsidRDefault="00400764"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1400" w:dyaOrig="360" w14:anchorId="604C5BB9">
          <v:shape id="_x0000_i1105" type="#_x0000_t75" style="width:69.75pt;height:18pt" o:ole="">
            <v:imagedata r:id="rId174" o:title=""/>
          </v:shape>
          <o:OLEObject Type="Embed" ProgID="Equation.DSMT4" ShapeID="_x0000_i1105" DrawAspect="Content" ObjectID="_1775357678" r:id="rId175"/>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2.29</w:t>
      </w:r>
    </w:p>
    <w:p w14:paraId="4C204D51" w14:textId="065ACFC6" w:rsidR="00400764" w:rsidRPr="002C1801" w:rsidRDefault="00400764"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 xml:space="preserve">Solving the equations </w:t>
      </w:r>
      <w:r w:rsidR="006574D0" w:rsidRPr="002C1801">
        <w:rPr>
          <w:rFonts w:ascii="Times New Roman" w:eastAsia="LMRoman10-Regular" w:hAnsi="Times New Roman" w:cs="Times New Roman"/>
          <w:sz w:val="24"/>
          <w:szCs w:val="24"/>
        </w:rPr>
        <w:t>2.21</w:t>
      </w:r>
      <w:r w:rsidR="00462FB5" w:rsidRPr="002C1801">
        <w:rPr>
          <w:rFonts w:ascii="Times New Roman" w:eastAsia="LMRoman10-Regular" w:hAnsi="Times New Roman" w:cs="Times New Roman"/>
          <w:sz w:val="24"/>
          <w:szCs w:val="24"/>
        </w:rPr>
        <w:t xml:space="preserve"> </w:t>
      </w:r>
      <w:r w:rsidRPr="002C1801">
        <w:rPr>
          <w:rFonts w:ascii="Times New Roman" w:eastAsia="LMRoman10-Regular" w:hAnsi="Times New Roman" w:cs="Times New Roman"/>
          <w:sz w:val="24"/>
          <w:szCs w:val="24"/>
        </w:rPr>
        <w:t>–</w:t>
      </w:r>
      <w:r w:rsidR="00462FB5" w:rsidRPr="002C1801">
        <w:rPr>
          <w:rFonts w:ascii="Times New Roman" w:eastAsia="LMRoman10-Regular" w:hAnsi="Times New Roman" w:cs="Times New Roman"/>
          <w:sz w:val="24"/>
          <w:szCs w:val="24"/>
        </w:rPr>
        <w:t xml:space="preserve"> </w:t>
      </w:r>
      <w:r w:rsidR="006574D0" w:rsidRPr="002C1801">
        <w:rPr>
          <w:rFonts w:ascii="Times New Roman" w:eastAsia="LMRoman10-Regular" w:hAnsi="Times New Roman" w:cs="Times New Roman"/>
          <w:sz w:val="24"/>
          <w:szCs w:val="24"/>
        </w:rPr>
        <w:t>2.29</w:t>
      </w:r>
      <w:r w:rsidRPr="002C1801">
        <w:rPr>
          <w:rFonts w:ascii="Times New Roman" w:eastAsia="LMRoman10-Regular" w:hAnsi="Times New Roman" w:cs="Times New Roman"/>
          <w:sz w:val="24"/>
          <w:szCs w:val="24"/>
        </w:rPr>
        <w:t>, we obtain</w:t>
      </w:r>
    </w:p>
    <w:p w14:paraId="0E42EE8D" w14:textId="25F73BEC" w:rsidR="00400764" w:rsidRPr="002C1801" w:rsidRDefault="00CD1195"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 xml:space="preserve">     </w:t>
      </w:r>
      <w:r w:rsidR="00967EDD" w:rsidRPr="002C1801">
        <w:rPr>
          <w:rFonts w:ascii="Times New Roman" w:hAnsi="Times New Roman" w:cs="Times New Roman"/>
          <w:sz w:val="24"/>
          <w:szCs w:val="24"/>
        </w:rPr>
        <w:t xml:space="preserve"> </w:t>
      </w:r>
      <w:r w:rsidRPr="002C1801">
        <w:rPr>
          <w:rFonts w:ascii="Times New Roman" w:hAnsi="Times New Roman" w:cs="Times New Roman"/>
          <w:sz w:val="24"/>
          <w:szCs w:val="24"/>
        </w:rPr>
        <w:t xml:space="preserve">      </w:t>
      </w:r>
      <w:r w:rsidR="00400764" w:rsidRPr="002C1801">
        <w:rPr>
          <w:rFonts w:ascii="Times New Roman" w:hAnsi="Times New Roman" w:cs="Times New Roman"/>
          <w:sz w:val="24"/>
          <w:szCs w:val="24"/>
        </w:rPr>
        <w:tab/>
      </w:r>
      <w:r w:rsidR="007D3FE8" w:rsidRPr="002C1801">
        <w:rPr>
          <w:rFonts w:ascii="Times New Roman" w:hAnsi="Times New Roman" w:cs="Times New Roman"/>
          <w:sz w:val="24"/>
          <w:szCs w:val="24"/>
        </w:rPr>
        <w:tab/>
      </w:r>
      <w:r w:rsidR="005A789C" w:rsidRPr="002C1801">
        <w:rPr>
          <w:rFonts w:ascii="Times New Roman" w:hAnsi="Times New Roman" w:cs="Times New Roman"/>
          <w:position w:val="-72"/>
          <w:sz w:val="24"/>
          <w:szCs w:val="24"/>
        </w:rPr>
        <w:object w:dxaOrig="2880" w:dyaOrig="6680" w14:anchorId="6C679FA5">
          <v:shape id="_x0000_i1106" type="#_x0000_t75" style="width:159pt;height:333.75pt" o:ole="">
            <v:imagedata r:id="rId176" o:title=""/>
          </v:shape>
          <o:OLEObject Type="Embed" ProgID="Equation.DSMT4" ShapeID="_x0000_i1106" DrawAspect="Content" ObjectID="_1775357679" r:id="rId177"/>
        </w:object>
      </w:r>
      <w:r w:rsidR="00400764" w:rsidRPr="002C1801">
        <w:rPr>
          <w:rFonts w:ascii="Times New Roman" w:hAnsi="Times New Roman" w:cs="Times New Roman"/>
          <w:sz w:val="24"/>
          <w:szCs w:val="24"/>
        </w:rPr>
        <w:tab/>
      </w:r>
      <w:r w:rsidR="00400764" w:rsidRPr="002C1801">
        <w:rPr>
          <w:rFonts w:ascii="Times New Roman" w:hAnsi="Times New Roman" w:cs="Times New Roman"/>
          <w:sz w:val="24"/>
          <w:szCs w:val="24"/>
        </w:rPr>
        <w:tab/>
      </w:r>
      <w:r w:rsidR="00400764" w:rsidRPr="002C1801">
        <w:rPr>
          <w:rFonts w:ascii="Times New Roman" w:hAnsi="Times New Roman" w:cs="Times New Roman"/>
          <w:sz w:val="24"/>
          <w:szCs w:val="24"/>
        </w:rPr>
        <w:tab/>
      </w:r>
      <w:r w:rsidR="00400764" w:rsidRPr="002C1801">
        <w:rPr>
          <w:rFonts w:ascii="Times New Roman" w:hAnsi="Times New Roman" w:cs="Times New Roman"/>
          <w:sz w:val="24"/>
          <w:szCs w:val="24"/>
        </w:rPr>
        <w:tab/>
      </w:r>
      <w:r w:rsidR="006574D0" w:rsidRPr="002C1801">
        <w:rPr>
          <w:rFonts w:ascii="Times New Roman" w:hAnsi="Times New Roman" w:cs="Times New Roman"/>
          <w:sz w:val="24"/>
          <w:szCs w:val="24"/>
        </w:rPr>
        <w:t xml:space="preserve">           2.30</w:t>
      </w:r>
      <w:r w:rsidR="00400764" w:rsidRPr="002C1801">
        <w:rPr>
          <w:rFonts w:ascii="Times New Roman" w:hAnsi="Times New Roman" w:cs="Times New Roman"/>
          <w:sz w:val="24"/>
          <w:szCs w:val="24"/>
        </w:rPr>
        <w:tab/>
      </w:r>
      <w:r w:rsidR="00400764" w:rsidRPr="002C1801">
        <w:rPr>
          <w:rFonts w:ascii="Times New Roman" w:hAnsi="Times New Roman" w:cs="Times New Roman"/>
          <w:sz w:val="24"/>
          <w:szCs w:val="24"/>
        </w:rPr>
        <w:tab/>
      </w:r>
      <w:r w:rsidR="00400764" w:rsidRPr="002C1801">
        <w:rPr>
          <w:rFonts w:ascii="Times New Roman" w:hAnsi="Times New Roman" w:cs="Times New Roman"/>
          <w:sz w:val="24"/>
          <w:szCs w:val="24"/>
        </w:rPr>
        <w:tab/>
      </w:r>
      <w:r w:rsidR="00400764" w:rsidRPr="002C1801">
        <w:rPr>
          <w:rFonts w:ascii="Times New Roman" w:hAnsi="Times New Roman" w:cs="Times New Roman"/>
          <w:sz w:val="24"/>
          <w:szCs w:val="24"/>
        </w:rPr>
        <w:tab/>
      </w:r>
      <w:r w:rsidR="00400764" w:rsidRPr="002C1801">
        <w:rPr>
          <w:rFonts w:ascii="Times New Roman" w:hAnsi="Times New Roman" w:cs="Times New Roman"/>
          <w:sz w:val="24"/>
          <w:szCs w:val="24"/>
        </w:rPr>
        <w:tab/>
      </w:r>
      <w:r w:rsidR="00400764" w:rsidRPr="002C1801">
        <w:rPr>
          <w:rFonts w:ascii="Times New Roman" w:hAnsi="Times New Roman" w:cs="Times New Roman"/>
          <w:sz w:val="24"/>
          <w:szCs w:val="24"/>
        </w:rPr>
        <w:tab/>
      </w:r>
    </w:p>
    <w:p w14:paraId="38C64DB2" w14:textId="77777777" w:rsidR="00400764" w:rsidRPr="002C1801" w:rsidRDefault="00400764"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By substitution and simplifying further we have</w:t>
      </w:r>
    </w:p>
    <w:p w14:paraId="2A9F8187" w14:textId="1428CA84" w:rsidR="00400764" w:rsidRPr="002C1801" w:rsidRDefault="00967EDD"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lastRenderedPageBreak/>
        <w:t xml:space="preserve">  </w:t>
      </w:r>
      <w:r w:rsidR="007D3FE8" w:rsidRPr="002C1801">
        <w:rPr>
          <w:rFonts w:ascii="Times New Roman" w:hAnsi="Times New Roman" w:cs="Times New Roman"/>
          <w:position w:val="-92"/>
          <w:sz w:val="24"/>
          <w:szCs w:val="24"/>
        </w:rPr>
        <w:object w:dxaOrig="9620" w:dyaOrig="7080" w14:anchorId="5E647C2B">
          <v:shape id="_x0000_i1107" type="#_x0000_t75" style="width:426pt;height:324.75pt" o:ole="">
            <v:imagedata r:id="rId178" o:title=""/>
          </v:shape>
          <o:OLEObject Type="Embed" ProgID="Equation.DSMT4" ShapeID="_x0000_i1107" DrawAspect="Content" ObjectID="_1775357680" r:id="rId179"/>
        </w:object>
      </w:r>
      <w:r w:rsidR="006574D0" w:rsidRPr="002C1801">
        <w:rPr>
          <w:rFonts w:ascii="Times New Roman" w:hAnsi="Times New Roman" w:cs="Times New Roman"/>
          <w:sz w:val="24"/>
          <w:szCs w:val="24"/>
        </w:rPr>
        <w:t>2.31</w:t>
      </w:r>
    </w:p>
    <w:p w14:paraId="55DE1135" w14:textId="64011213" w:rsidR="00400764" w:rsidRPr="002C1801" w:rsidRDefault="00400764"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 xml:space="preserve">Evidently, from </w:t>
      </w:r>
      <w:r w:rsidR="006574D0" w:rsidRPr="002C1801">
        <w:rPr>
          <w:rFonts w:ascii="Times New Roman" w:eastAsia="LMRoman10-Regular" w:hAnsi="Times New Roman" w:cs="Times New Roman"/>
          <w:sz w:val="24"/>
          <w:szCs w:val="24"/>
        </w:rPr>
        <w:t>2.31</w:t>
      </w:r>
      <w:r w:rsidRPr="002C1801">
        <w:rPr>
          <w:rFonts w:ascii="Times New Roman" w:eastAsia="LMRoman10-Regular" w:hAnsi="Times New Roman" w:cs="Times New Roman"/>
          <w:sz w:val="24"/>
          <w:szCs w:val="24"/>
        </w:rPr>
        <w:t>, the COVID-19 model (</w:t>
      </w:r>
      <w:r w:rsidR="006574D0" w:rsidRPr="002C1801">
        <w:rPr>
          <w:rFonts w:ascii="Times New Roman" w:eastAsia="LMRoman10-Regular" w:hAnsi="Times New Roman" w:cs="Times New Roman"/>
          <w:sz w:val="24"/>
          <w:szCs w:val="24"/>
        </w:rPr>
        <w:t>2.1</w:t>
      </w:r>
      <w:r w:rsidRPr="002C1801">
        <w:rPr>
          <w:rFonts w:ascii="Times New Roman" w:eastAsia="LMRoman10-Regular" w:hAnsi="Times New Roman" w:cs="Times New Roman"/>
          <w:sz w:val="24"/>
          <w:szCs w:val="24"/>
        </w:rPr>
        <w:t>) has a positive unique endemic equilibrium when</w:t>
      </w:r>
      <w:r w:rsidR="007D3FE8" w:rsidRPr="002C1801">
        <w:rPr>
          <w:rFonts w:ascii="Times New Roman" w:eastAsia="LMRoman10-Regular" w:hAnsi="Times New Roman" w:cs="Times New Roman"/>
          <w:sz w:val="24"/>
          <w:szCs w:val="24"/>
        </w:rPr>
        <w:t xml:space="preserve"> </w:t>
      </w:r>
      <w:r w:rsidRPr="002C1801">
        <w:rPr>
          <w:rFonts w:ascii="Times New Roman" w:eastAsia="LMMathItalic10-Regular" w:hAnsi="Times New Roman" w:cs="Times New Roman"/>
          <w:i/>
          <w:iCs/>
          <w:sz w:val="24"/>
          <w:szCs w:val="24"/>
        </w:rPr>
        <w:t>R</w:t>
      </w:r>
      <w:r w:rsidRPr="002C1801">
        <w:rPr>
          <w:rFonts w:ascii="Times New Roman" w:eastAsia="LMRoman7-Regular" w:hAnsi="Times New Roman" w:cs="Times New Roman"/>
          <w:i/>
          <w:iCs/>
          <w:sz w:val="24"/>
          <w:szCs w:val="24"/>
          <w:vertAlign w:val="subscript"/>
        </w:rPr>
        <w:t>0</w:t>
      </w:r>
      <w:r w:rsidRPr="002C1801">
        <w:rPr>
          <w:rFonts w:ascii="Times New Roman" w:eastAsia="LMRoman7-Regular" w:hAnsi="Times New Roman" w:cs="Times New Roman"/>
          <w:sz w:val="24"/>
          <w:szCs w:val="24"/>
          <w:vertAlign w:val="subscript"/>
        </w:rPr>
        <w:t xml:space="preserve"> </w:t>
      </w:r>
      <w:r w:rsidRPr="002C1801">
        <w:rPr>
          <w:rFonts w:ascii="Times New Roman" w:eastAsia="LMMathItalic10-Regular" w:hAnsi="Times New Roman" w:cs="Times New Roman"/>
          <w:i/>
          <w:iCs/>
          <w:sz w:val="24"/>
          <w:szCs w:val="24"/>
        </w:rPr>
        <w:t xml:space="preserve">&gt; </w:t>
      </w:r>
      <w:r w:rsidRPr="002C1801">
        <w:rPr>
          <w:rFonts w:ascii="Times New Roman" w:eastAsia="LMRoman10-Regular" w:hAnsi="Times New Roman" w:cs="Times New Roman"/>
          <w:i/>
          <w:iCs/>
          <w:sz w:val="24"/>
          <w:szCs w:val="24"/>
        </w:rPr>
        <w:t>1</w:t>
      </w:r>
      <w:r w:rsidRPr="002C1801">
        <w:rPr>
          <w:rFonts w:ascii="Times New Roman" w:eastAsia="LMRoman10-Regular" w:hAnsi="Times New Roman" w:cs="Times New Roman"/>
          <w:sz w:val="24"/>
          <w:szCs w:val="24"/>
        </w:rPr>
        <w:t>.</w:t>
      </w:r>
    </w:p>
    <w:p w14:paraId="1C49426A" w14:textId="77777777" w:rsidR="00CB64A4" w:rsidRPr="002C1801" w:rsidRDefault="00CB64A4" w:rsidP="0075382A">
      <w:pPr>
        <w:pStyle w:val="NoSpacing"/>
        <w:jc w:val="both"/>
        <w:rPr>
          <w:rFonts w:ascii="Times New Roman" w:eastAsia="LMRoman10-Regular" w:hAnsi="Times New Roman" w:cs="Times New Roman"/>
          <w:sz w:val="24"/>
          <w:szCs w:val="24"/>
        </w:rPr>
      </w:pPr>
    </w:p>
    <w:p w14:paraId="343F3625" w14:textId="3E657BD3" w:rsidR="005E4F62" w:rsidRPr="002C1801" w:rsidRDefault="005E4F62" w:rsidP="0075382A">
      <w:pPr>
        <w:pStyle w:val="NoSpacing"/>
        <w:jc w:val="both"/>
        <w:rPr>
          <w:rFonts w:ascii="Times New Roman" w:eastAsia="LMRoman12-Bold" w:hAnsi="Times New Roman" w:cs="Times New Roman"/>
          <w:sz w:val="24"/>
          <w:szCs w:val="24"/>
        </w:rPr>
      </w:pPr>
      <w:bookmarkStart w:id="40" w:name="_Hlk146638728"/>
      <w:r w:rsidRPr="002C1801">
        <w:rPr>
          <w:rFonts w:ascii="Times New Roman" w:eastAsia="LMRoman12-Bold" w:hAnsi="Times New Roman" w:cs="Times New Roman"/>
          <w:sz w:val="24"/>
          <w:szCs w:val="24"/>
        </w:rPr>
        <w:t>3.</w:t>
      </w:r>
      <w:r w:rsidR="00B329FE" w:rsidRPr="002C1801">
        <w:rPr>
          <w:rFonts w:ascii="Times New Roman" w:eastAsia="LMRoman12-Bold" w:hAnsi="Times New Roman" w:cs="Times New Roman"/>
          <w:sz w:val="24"/>
          <w:szCs w:val="24"/>
        </w:rPr>
        <w:t>3</w:t>
      </w:r>
      <w:r w:rsidRPr="002C1801">
        <w:rPr>
          <w:rFonts w:ascii="Times New Roman" w:eastAsia="LMRoman12-Bold" w:hAnsi="Times New Roman" w:cs="Times New Roman"/>
          <w:sz w:val="24"/>
          <w:szCs w:val="24"/>
        </w:rPr>
        <w:t xml:space="preserve">    Global Stability of the Endemic Equilibrium</w:t>
      </w:r>
    </w:p>
    <w:p w14:paraId="780CFEC8" w14:textId="77777777"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The global stability of the endemic equilibrium is explored here. The Goh-Voltera type of Lyapunov function will be used to investigate the global stability of the endemic equilibrium for a case when</w:t>
      </w:r>
    </w:p>
    <w:p w14:paraId="25973A97" w14:textId="0BD2C7F9"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MathItalic10-Regular" w:hAnsi="Times New Roman" w:cs="Times New Roman"/>
          <w:i/>
          <w:iCs/>
          <w:sz w:val="24"/>
          <w:szCs w:val="24"/>
        </w:rPr>
        <w:t xml:space="preserve">ρ </w:t>
      </w:r>
      <w:r w:rsidRPr="002C1801">
        <w:rPr>
          <w:rFonts w:ascii="Times New Roman" w:eastAsia="LMRoman10-Regular" w:hAnsi="Times New Roman" w:cs="Times New Roman"/>
          <w:sz w:val="24"/>
          <w:szCs w:val="24"/>
        </w:rPr>
        <w:t>= 1</w:t>
      </w:r>
      <w:r w:rsidRPr="002C1801">
        <w:rPr>
          <w:rFonts w:ascii="Times New Roman" w:eastAsia="LMMathItalic10-Regular" w:hAnsi="Times New Roman" w:cs="Times New Roman"/>
          <w:i/>
          <w:iCs/>
          <w:sz w:val="24"/>
          <w:szCs w:val="24"/>
        </w:rPr>
        <w:t xml:space="preserve">, v </w:t>
      </w:r>
      <w:r w:rsidRPr="002C1801">
        <w:rPr>
          <w:rFonts w:ascii="Times New Roman" w:eastAsia="LMRoman10-Regular" w:hAnsi="Times New Roman" w:cs="Times New Roman"/>
          <w:sz w:val="24"/>
          <w:szCs w:val="24"/>
        </w:rPr>
        <w:t xml:space="preserve">= Δ = </w:t>
      </w:r>
      <w:r w:rsidR="00FB21FF" w:rsidRPr="002C1801">
        <w:rPr>
          <w:rFonts w:ascii="Times New Roman" w:eastAsia="LMRoman10-Regular" w:hAnsi="Times New Roman" w:cs="Times New Roman"/>
          <w:sz w:val="24"/>
          <w:szCs w:val="24"/>
        </w:rPr>
        <w:t>σ</w:t>
      </w:r>
      <w:r w:rsidRPr="002C1801">
        <w:rPr>
          <w:rFonts w:ascii="Times New Roman" w:eastAsia="LMRoman10-Regular" w:hAnsi="Times New Roman" w:cs="Times New Roman"/>
          <w:sz w:val="24"/>
          <w:szCs w:val="24"/>
        </w:rPr>
        <w:t xml:space="preserve"> = 0. Let the associated reproduction number be ˆ</w:t>
      </w:r>
      <w:r w:rsidRPr="002C1801">
        <w:rPr>
          <w:rFonts w:ascii="Times New Roman" w:eastAsia="LMMathItalic10-Regular" w:hAnsi="Times New Roman" w:cs="Times New Roman"/>
          <w:i/>
          <w:iCs/>
          <w:sz w:val="24"/>
          <w:szCs w:val="24"/>
        </w:rPr>
        <w:t>R</w:t>
      </w:r>
      <w:r w:rsidRPr="002C1801">
        <w:rPr>
          <w:rFonts w:ascii="Times New Roman" w:eastAsia="LMRoman7-Regular" w:hAnsi="Times New Roman" w:cs="Times New Roman"/>
          <w:sz w:val="24"/>
          <w:szCs w:val="24"/>
          <w:vertAlign w:val="subscript"/>
        </w:rPr>
        <w:t>0</w:t>
      </w:r>
      <w:r w:rsidRPr="002C1801">
        <w:rPr>
          <w:rFonts w:ascii="Times New Roman" w:eastAsia="LMRoman7-Regular" w:hAnsi="Times New Roman" w:cs="Times New Roman"/>
          <w:sz w:val="24"/>
          <w:szCs w:val="24"/>
        </w:rPr>
        <w:t xml:space="preserve"> </w:t>
      </w:r>
      <w:r w:rsidRPr="002C1801">
        <w:rPr>
          <w:rFonts w:ascii="Times New Roman" w:eastAsia="LMRoman10-Regular" w:hAnsi="Times New Roman" w:cs="Times New Roman"/>
          <w:sz w:val="24"/>
          <w:szCs w:val="24"/>
        </w:rPr>
        <w:t xml:space="preserve">= </w:t>
      </w:r>
      <w:r w:rsidRPr="002C1801">
        <w:rPr>
          <w:rFonts w:ascii="Times New Roman" w:eastAsia="LMMathItalic10-Regular" w:hAnsi="Times New Roman" w:cs="Times New Roman"/>
          <w:i/>
          <w:iCs/>
          <w:sz w:val="24"/>
          <w:szCs w:val="24"/>
        </w:rPr>
        <w:t>R</w:t>
      </w:r>
      <w:r w:rsidRPr="002C1801">
        <w:rPr>
          <w:rFonts w:ascii="Times New Roman" w:eastAsia="LMRoman7-Regular" w:hAnsi="Times New Roman" w:cs="Times New Roman"/>
          <w:sz w:val="24"/>
          <w:szCs w:val="24"/>
          <w:vertAlign w:val="subscript"/>
        </w:rPr>
        <w:t>0</w:t>
      </w:r>
      <w:r w:rsidR="00FB21FF" w:rsidRPr="002C1801">
        <w:rPr>
          <w:rFonts w:ascii="Times New Roman" w:eastAsia="LMMathSymbols5-Regular" w:hAnsi="Times New Roman" w:cs="Times New Roman"/>
          <w:sz w:val="24"/>
          <w:szCs w:val="24"/>
        </w:rPr>
        <w:t xml:space="preserve"> </w:t>
      </w:r>
      <w:r w:rsidRPr="002C1801">
        <w:rPr>
          <w:rFonts w:ascii="Times New Roman" w:eastAsia="LMMathItalic5-Regular" w:hAnsi="Times New Roman" w:cs="Times New Roman"/>
          <w:i/>
          <w:iCs/>
          <w:sz w:val="24"/>
          <w:szCs w:val="24"/>
        </w:rPr>
        <w:t>ρ</w:t>
      </w:r>
      <w:r w:rsidRPr="002C1801">
        <w:rPr>
          <w:rFonts w:ascii="Times New Roman" w:eastAsia="LMRoman5-Regular" w:hAnsi="Times New Roman" w:cs="Times New Roman"/>
          <w:sz w:val="24"/>
          <w:szCs w:val="24"/>
        </w:rPr>
        <w:t>=1</w:t>
      </w:r>
      <w:r w:rsidRPr="002C1801">
        <w:rPr>
          <w:rFonts w:ascii="Times New Roman" w:eastAsia="LMMathItalic5-Regular" w:hAnsi="Times New Roman" w:cs="Times New Roman"/>
          <w:i/>
          <w:iCs/>
          <w:sz w:val="24"/>
          <w:szCs w:val="24"/>
        </w:rPr>
        <w:t>, v</w:t>
      </w:r>
      <w:r w:rsidR="00FB21FF" w:rsidRPr="002C1801">
        <w:rPr>
          <w:rFonts w:ascii="Times New Roman" w:eastAsia="LMMathItalic5-Regular" w:hAnsi="Times New Roman" w:cs="Times New Roman"/>
          <w:i/>
          <w:iCs/>
          <w:sz w:val="24"/>
          <w:szCs w:val="24"/>
        </w:rPr>
        <w:t xml:space="preserve"> </w:t>
      </w:r>
      <w:r w:rsidRPr="002C1801">
        <w:rPr>
          <w:rFonts w:ascii="Times New Roman" w:eastAsia="LMRoman5-Regular" w:hAnsi="Times New Roman" w:cs="Times New Roman"/>
          <w:sz w:val="24"/>
          <w:szCs w:val="24"/>
        </w:rPr>
        <w:t>=</w:t>
      </w:r>
      <w:r w:rsidR="00FB21FF" w:rsidRPr="002C1801">
        <w:rPr>
          <w:rFonts w:ascii="Times New Roman" w:eastAsia="LMRoman5-Regular" w:hAnsi="Times New Roman" w:cs="Times New Roman"/>
          <w:sz w:val="24"/>
          <w:szCs w:val="24"/>
        </w:rPr>
        <w:t xml:space="preserve"> </w:t>
      </w:r>
      <w:r w:rsidRPr="002C1801">
        <w:rPr>
          <w:rFonts w:ascii="Times New Roman" w:eastAsia="LMRoman5-Regular" w:hAnsi="Times New Roman" w:cs="Times New Roman"/>
          <w:sz w:val="24"/>
          <w:szCs w:val="24"/>
        </w:rPr>
        <w:t>Δ</w:t>
      </w:r>
      <w:r w:rsidR="00FB21FF" w:rsidRPr="002C1801">
        <w:rPr>
          <w:rFonts w:ascii="Times New Roman" w:eastAsia="LMRoman5-Regular" w:hAnsi="Times New Roman" w:cs="Times New Roman"/>
          <w:sz w:val="24"/>
          <w:szCs w:val="24"/>
        </w:rPr>
        <w:t xml:space="preserve"> </w:t>
      </w:r>
      <w:r w:rsidRPr="002C1801">
        <w:rPr>
          <w:rFonts w:ascii="Times New Roman" w:eastAsia="LMRoman5-Regular" w:hAnsi="Times New Roman" w:cs="Times New Roman"/>
          <w:sz w:val="24"/>
          <w:szCs w:val="24"/>
        </w:rPr>
        <w:t>=</w:t>
      </w:r>
      <w:r w:rsidR="00FB21FF" w:rsidRPr="002C1801">
        <w:rPr>
          <w:rFonts w:ascii="Times New Roman" w:eastAsia="LMRoman5-Regular" w:hAnsi="Times New Roman" w:cs="Times New Roman"/>
          <w:sz w:val="24"/>
          <w:szCs w:val="24"/>
        </w:rPr>
        <w:t xml:space="preserve"> σ </w:t>
      </w:r>
      <w:r w:rsidRPr="002C1801">
        <w:rPr>
          <w:rFonts w:ascii="Times New Roman" w:eastAsia="LMRoman5-Regular" w:hAnsi="Times New Roman" w:cs="Times New Roman"/>
          <w:sz w:val="24"/>
          <w:szCs w:val="24"/>
        </w:rPr>
        <w:t>=</w:t>
      </w:r>
      <w:r w:rsidR="00FB21FF" w:rsidRPr="002C1801">
        <w:rPr>
          <w:rFonts w:ascii="Times New Roman" w:eastAsia="LMRoman5-Regular" w:hAnsi="Times New Roman" w:cs="Times New Roman"/>
          <w:sz w:val="24"/>
          <w:szCs w:val="24"/>
        </w:rPr>
        <w:t xml:space="preserve"> </w:t>
      </w:r>
      <w:r w:rsidRPr="002C1801">
        <w:rPr>
          <w:rFonts w:ascii="Times New Roman" w:eastAsia="LMRoman5-Regular" w:hAnsi="Times New Roman" w:cs="Times New Roman"/>
          <w:sz w:val="24"/>
          <w:szCs w:val="24"/>
        </w:rPr>
        <w:t>0</w:t>
      </w:r>
      <w:r w:rsidRPr="002C1801">
        <w:rPr>
          <w:rFonts w:ascii="Times New Roman" w:eastAsia="LMRoman10-Regular" w:hAnsi="Times New Roman" w:cs="Times New Roman"/>
          <w:sz w:val="24"/>
          <w:szCs w:val="24"/>
        </w:rPr>
        <w:t xml:space="preserve">. </w:t>
      </w:r>
    </w:p>
    <w:p w14:paraId="35AF771E" w14:textId="2CA287EC" w:rsidR="005E4F62" w:rsidRPr="002C1801" w:rsidRDefault="005E4F62" w:rsidP="0075382A">
      <w:pPr>
        <w:pStyle w:val="NoSpacing"/>
        <w:jc w:val="both"/>
        <w:rPr>
          <w:rFonts w:ascii="Times New Roman" w:eastAsia="LMRoman10-Italic" w:hAnsi="Times New Roman" w:cs="Times New Roman"/>
          <w:i/>
          <w:iCs/>
          <w:sz w:val="24"/>
          <w:szCs w:val="24"/>
        </w:rPr>
      </w:pPr>
      <w:r w:rsidRPr="002C1801">
        <w:rPr>
          <w:rFonts w:ascii="Times New Roman" w:eastAsia="LMRoman10-Bold" w:hAnsi="Times New Roman" w:cs="Times New Roman"/>
          <w:sz w:val="24"/>
          <w:szCs w:val="24"/>
        </w:rPr>
        <w:t xml:space="preserve">Theorem </w:t>
      </w:r>
      <w:r w:rsidR="00B329FE" w:rsidRPr="002C1801">
        <w:rPr>
          <w:rFonts w:ascii="Times New Roman" w:eastAsia="LMRoman10-Bold" w:hAnsi="Times New Roman" w:cs="Times New Roman"/>
          <w:sz w:val="24"/>
          <w:szCs w:val="24"/>
        </w:rPr>
        <w:t xml:space="preserve">3.3  </w:t>
      </w:r>
      <w:r w:rsidR="006140E1" w:rsidRPr="002C1801">
        <w:rPr>
          <w:rFonts w:ascii="Times New Roman" w:eastAsia="LMRoman10-Bold" w:hAnsi="Times New Roman" w:cs="Times New Roman"/>
          <w:sz w:val="24"/>
          <w:szCs w:val="24"/>
        </w:rPr>
        <w:t>The</w:t>
      </w:r>
      <w:r w:rsidRPr="002C1801">
        <w:rPr>
          <w:rFonts w:ascii="Times New Roman" w:eastAsia="LMRoman10-Italic" w:hAnsi="Times New Roman" w:cs="Times New Roman"/>
          <w:i/>
          <w:iCs/>
          <w:sz w:val="24"/>
          <w:szCs w:val="24"/>
        </w:rPr>
        <w:t xml:space="preserve"> endemic equilibrium of the COVID-19 model </w:t>
      </w:r>
      <w:r w:rsidRPr="002C1801">
        <w:rPr>
          <w:rFonts w:ascii="Times New Roman" w:eastAsia="LMRoman10-Regular" w:hAnsi="Times New Roman" w:cs="Times New Roman"/>
          <w:sz w:val="24"/>
          <w:szCs w:val="24"/>
        </w:rPr>
        <w:t>(</w:t>
      </w:r>
      <w:r w:rsidR="006574D0" w:rsidRPr="002C1801">
        <w:rPr>
          <w:rFonts w:ascii="Times New Roman" w:eastAsia="LMRoman10-Regular" w:hAnsi="Times New Roman" w:cs="Times New Roman"/>
          <w:sz w:val="24"/>
          <w:szCs w:val="24"/>
        </w:rPr>
        <w:t>2.1</w:t>
      </w:r>
      <w:r w:rsidRPr="002C1801">
        <w:rPr>
          <w:rFonts w:ascii="Times New Roman" w:eastAsia="LMRoman10-Regular" w:hAnsi="Times New Roman" w:cs="Times New Roman"/>
          <w:sz w:val="24"/>
          <w:szCs w:val="24"/>
        </w:rPr>
        <w:t xml:space="preserve">) </w:t>
      </w:r>
      <w:r w:rsidRPr="002C1801">
        <w:rPr>
          <w:rFonts w:ascii="Times New Roman" w:eastAsia="LMRoman10-Italic" w:hAnsi="Times New Roman" w:cs="Times New Roman"/>
          <w:i/>
          <w:iCs/>
          <w:sz w:val="24"/>
          <w:szCs w:val="24"/>
        </w:rPr>
        <w:t xml:space="preserve">with </w:t>
      </w:r>
      <w:r w:rsidRPr="002C1801">
        <w:rPr>
          <w:rFonts w:ascii="Times New Roman" w:eastAsia="LMMathItalic10-Regular" w:hAnsi="Times New Roman" w:cs="Times New Roman"/>
          <w:i/>
          <w:iCs/>
          <w:sz w:val="24"/>
          <w:szCs w:val="24"/>
        </w:rPr>
        <w:t xml:space="preserve">ρ </w:t>
      </w:r>
      <w:r w:rsidRPr="002C1801">
        <w:rPr>
          <w:rFonts w:ascii="Times New Roman" w:eastAsia="LMRoman10-Regular" w:hAnsi="Times New Roman" w:cs="Times New Roman"/>
          <w:sz w:val="24"/>
          <w:szCs w:val="24"/>
        </w:rPr>
        <w:t>= 1</w:t>
      </w:r>
      <w:r w:rsidRPr="002C1801">
        <w:rPr>
          <w:rFonts w:ascii="Times New Roman" w:eastAsia="LMMathItalic10-Regular" w:hAnsi="Times New Roman" w:cs="Times New Roman"/>
          <w:i/>
          <w:iCs/>
          <w:sz w:val="24"/>
          <w:szCs w:val="24"/>
        </w:rPr>
        <w:t xml:space="preserve">, v </w:t>
      </w:r>
      <w:r w:rsidRPr="002C1801">
        <w:rPr>
          <w:rFonts w:ascii="Times New Roman" w:eastAsia="LMRoman10-Regular" w:hAnsi="Times New Roman" w:cs="Times New Roman"/>
          <w:sz w:val="24"/>
          <w:szCs w:val="24"/>
        </w:rPr>
        <w:t xml:space="preserve">= Δ = </w:t>
      </w:r>
      <w:r w:rsidR="00FB21FF" w:rsidRPr="002C1801">
        <w:rPr>
          <w:rFonts w:ascii="Times New Roman" w:eastAsia="LMRoman10-Regular" w:hAnsi="Times New Roman" w:cs="Times New Roman"/>
          <w:sz w:val="24"/>
          <w:szCs w:val="24"/>
        </w:rPr>
        <w:t>σ</w:t>
      </w:r>
      <w:r w:rsidRPr="002C1801">
        <w:rPr>
          <w:rFonts w:ascii="Times New Roman" w:eastAsia="LMRoman10-Regular" w:hAnsi="Times New Roman" w:cs="Times New Roman"/>
          <w:sz w:val="24"/>
          <w:szCs w:val="24"/>
        </w:rPr>
        <w:t xml:space="preserve"> = 0 </w:t>
      </w:r>
      <w:r w:rsidRPr="002C1801">
        <w:rPr>
          <w:rFonts w:ascii="Times New Roman" w:eastAsia="LMRoman10-Italic" w:hAnsi="Times New Roman" w:cs="Times New Roman"/>
          <w:i/>
          <w:iCs/>
          <w:sz w:val="24"/>
          <w:szCs w:val="24"/>
        </w:rPr>
        <w:t xml:space="preserve">is globally asymptotically stable whenever the associated reproduction number </w:t>
      </w:r>
      <w:r w:rsidRPr="002C1801">
        <w:rPr>
          <w:rFonts w:ascii="Times New Roman" w:eastAsia="LMRoman10-Regular" w:hAnsi="Times New Roman" w:cs="Times New Roman"/>
          <w:sz w:val="24"/>
          <w:szCs w:val="24"/>
        </w:rPr>
        <w:t>ˆ</w:t>
      </w:r>
      <w:r w:rsidRPr="002C1801">
        <w:rPr>
          <w:rFonts w:ascii="Times New Roman" w:eastAsia="LMMathItalic10-Regular" w:hAnsi="Times New Roman" w:cs="Times New Roman"/>
          <w:i/>
          <w:iCs/>
          <w:sz w:val="24"/>
          <w:szCs w:val="24"/>
        </w:rPr>
        <w:t>R</w:t>
      </w:r>
      <w:r w:rsidRPr="002C1801">
        <w:rPr>
          <w:rFonts w:ascii="Times New Roman" w:eastAsia="LMRoman7-Regular" w:hAnsi="Times New Roman" w:cs="Times New Roman"/>
          <w:sz w:val="24"/>
          <w:szCs w:val="24"/>
          <w:vertAlign w:val="subscript"/>
        </w:rPr>
        <w:t>0</w:t>
      </w:r>
      <w:r w:rsidRPr="002C1801">
        <w:rPr>
          <w:rFonts w:ascii="Times New Roman" w:eastAsia="LMRoman7-Regular" w:hAnsi="Times New Roman" w:cs="Times New Roman"/>
          <w:sz w:val="24"/>
          <w:szCs w:val="24"/>
        </w:rPr>
        <w:t xml:space="preserve"> </w:t>
      </w:r>
      <w:r w:rsidRPr="002C1801">
        <w:rPr>
          <w:rFonts w:ascii="Times New Roman" w:eastAsia="LMMathItalic10-Regular" w:hAnsi="Times New Roman" w:cs="Times New Roman"/>
          <w:i/>
          <w:iCs/>
          <w:sz w:val="24"/>
          <w:szCs w:val="24"/>
        </w:rPr>
        <w:t xml:space="preserve">&gt; </w:t>
      </w:r>
      <w:r w:rsidRPr="002C1801">
        <w:rPr>
          <w:rFonts w:ascii="Times New Roman" w:eastAsia="LMRoman10-Regular" w:hAnsi="Times New Roman" w:cs="Times New Roman"/>
          <w:sz w:val="24"/>
          <w:szCs w:val="24"/>
        </w:rPr>
        <w:t>1</w:t>
      </w:r>
      <w:r w:rsidRPr="002C1801">
        <w:rPr>
          <w:rFonts w:ascii="Times New Roman" w:eastAsia="LMRoman10-Italic" w:hAnsi="Times New Roman" w:cs="Times New Roman"/>
          <w:i/>
          <w:iCs/>
          <w:sz w:val="24"/>
          <w:szCs w:val="24"/>
        </w:rPr>
        <w:t>.</w:t>
      </w:r>
    </w:p>
    <w:p w14:paraId="3C1126CC" w14:textId="77777777" w:rsidR="00CB64A4" w:rsidRPr="002C1801" w:rsidRDefault="00CB64A4" w:rsidP="0075382A">
      <w:pPr>
        <w:pStyle w:val="NoSpacing"/>
        <w:jc w:val="both"/>
        <w:rPr>
          <w:rFonts w:ascii="Times New Roman" w:eastAsia="LMRoman10-Italic" w:hAnsi="Times New Roman" w:cs="Times New Roman"/>
          <w:b/>
          <w:bCs/>
          <w:i/>
          <w:iCs/>
          <w:sz w:val="24"/>
          <w:szCs w:val="24"/>
        </w:rPr>
      </w:pPr>
    </w:p>
    <w:p w14:paraId="38DC27F6" w14:textId="418590CF" w:rsidR="007D3FE8" w:rsidRPr="002C1801" w:rsidRDefault="005E4F62" w:rsidP="0075382A">
      <w:pPr>
        <w:pStyle w:val="NoSpacing"/>
        <w:jc w:val="both"/>
        <w:rPr>
          <w:rFonts w:ascii="Times New Roman" w:eastAsia="LMRoman10-Italic" w:hAnsi="Times New Roman" w:cs="Times New Roman"/>
          <w:i/>
          <w:iCs/>
          <w:sz w:val="24"/>
          <w:szCs w:val="24"/>
        </w:rPr>
      </w:pPr>
      <w:r w:rsidRPr="002C1801">
        <w:rPr>
          <w:rFonts w:ascii="Times New Roman" w:eastAsia="LMRoman10-Italic" w:hAnsi="Times New Roman" w:cs="Times New Roman"/>
          <w:i/>
          <w:iCs/>
          <w:sz w:val="24"/>
          <w:szCs w:val="24"/>
        </w:rPr>
        <w:t xml:space="preserve">Proof. </w:t>
      </w:r>
    </w:p>
    <w:p w14:paraId="27797F95" w14:textId="3C94F086"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The Goh-Voltera type of Lyapunov function will be used to prove the theorem. Consider</w:t>
      </w:r>
    </w:p>
    <w:p w14:paraId="7B204E1E" w14:textId="48538461"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112"/>
          <w:sz w:val="24"/>
          <w:szCs w:val="24"/>
        </w:rPr>
        <w:object w:dxaOrig="6900" w:dyaOrig="2360" w14:anchorId="40A25734">
          <v:shape id="_x0000_i1108" type="#_x0000_t75" style="width:307.5pt;height:105.75pt" o:ole="">
            <v:imagedata r:id="rId180" o:title=""/>
          </v:shape>
          <o:OLEObject Type="Embed" ProgID="Equation.DSMT4" ShapeID="_x0000_i1108" DrawAspect="Content" ObjectID="_1775357681" r:id="rId181"/>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t xml:space="preserve"> </w:t>
      </w:r>
      <w:r w:rsidR="00462FB5"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2.32</w:t>
      </w:r>
    </w:p>
    <w:p w14:paraId="2161D0AF" w14:textId="60BACC81"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 xml:space="preserve">The time-derivative of </w:t>
      </w:r>
      <w:r w:rsidR="006574D0" w:rsidRPr="002C1801">
        <w:rPr>
          <w:rFonts w:ascii="Times New Roman" w:eastAsia="LMRoman10-Regular" w:hAnsi="Times New Roman" w:cs="Times New Roman"/>
          <w:sz w:val="24"/>
          <w:szCs w:val="24"/>
        </w:rPr>
        <w:t>2.32</w:t>
      </w:r>
      <w:r w:rsidRPr="002C1801">
        <w:rPr>
          <w:rFonts w:ascii="Times New Roman" w:eastAsia="LMRoman10-Regular" w:hAnsi="Times New Roman" w:cs="Times New Roman"/>
          <w:sz w:val="24"/>
          <w:szCs w:val="24"/>
        </w:rPr>
        <w:t xml:space="preserve"> is</w:t>
      </w:r>
    </w:p>
    <w:p w14:paraId="408F7FBF" w14:textId="2581BB8F"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72"/>
          <w:sz w:val="24"/>
          <w:szCs w:val="24"/>
        </w:rPr>
        <w:object w:dxaOrig="6060" w:dyaOrig="1560" w14:anchorId="2EF84BDF">
          <v:shape id="_x0000_i1109" type="#_x0000_t75" style="width:303pt;height:77.25pt" o:ole="">
            <v:imagedata r:id="rId182" o:title=""/>
          </v:shape>
          <o:OLEObject Type="Embed" ProgID="Equation.DSMT4" ShapeID="_x0000_i1109" DrawAspect="Content" ObjectID="_1775357682" r:id="rId183"/>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462FB5"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2.33</w:t>
      </w:r>
    </w:p>
    <w:p w14:paraId="5C24A8BD" w14:textId="66A5050F"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Substituting the right-hand side of (</w:t>
      </w:r>
      <w:r w:rsidR="006574D0" w:rsidRPr="002C1801">
        <w:rPr>
          <w:rFonts w:ascii="Times New Roman" w:eastAsia="LMRoman10-Regular" w:hAnsi="Times New Roman" w:cs="Times New Roman"/>
          <w:sz w:val="24"/>
          <w:szCs w:val="24"/>
        </w:rPr>
        <w:t>2.1</w:t>
      </w:r>
      <w:r w:rsidRPr="002C1801">
        <w:rPr>
          <w:rFonts w:ascii="Times New Roman" w:eastAsia="LMRoman10-Regular" w:hAnsi="Times New Roman" w:cs="Times New Roman"/>
          <w:sz w:val="24"/>
          <w:szCs w:val="24"/>
        </w:rPr>
        <w:t>), we have</w:t>
      </w:r>
    </w:p>
    <w:p w14:paraId="056A3926" w14:textId="7BD53FED" w:rsidR="005E4F62" w:rsidRPr="002C1801" w:rsidRDefault="007D3FE8" w:rsidP="0075382A">
      <w:pPr>
        <w:pStyle w:val="NoSpacing"/>
        <w:jc w:val="both"/>
        <w:rPr>
          <w:rFonts w:ascii="Times New Roman" w:eastAsia="LMRoman10-Regular" w:hAnsi="Times New Roman" w:cs="Times New Roman"/>
          <w:sz w:val="24"/>
          <w:szCs w:val="24"/>
        </w:rPr>
      </w:pPr>
      <w:r w:rsidRPr="002C1801">
        <w:rPr>
          <w:rFonts w:ascii="Times New Roman" w:hAnsi="Times New Roman" w:cs="Times New Roman"/>
          <w:position w:val="-190"/>
          <w:sz w:val="24"/>
          <w:szCs w:val="24"/>
        </w:rPr>
        <w:object w:dxaOrig="8900" w:dyaOrig="3920" w14:anchorId="068365A9">
          <v:shape id="_x0000_i1110" type="#_x0000_t75" style="width:427.5pt;height:195.75pt" o:ole="">
            <v:imagedata r:id="rId184" o:title=""/>
          </v:shape>
          <o:OLEObject Type="Embed" ProgID="Equation.DSMT4" ShapeID="_x0000_i1110" DrawAspect="Content" ObjectID="_1775357683" r:id="rId185"/>
        </w:object>
      </w:r>
      <w:r w:rsidR="005E4F62"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2.34</w:t>
      </w:r>
    </w:p>
    <w:p w14:paraId="571F1C27" w14:textId="3D020377" w:rsidR="005E4F62" w:rsidRPr="002C1801" w:rsidRDefault="005E4F62" w:rsidP="0075382A">
      <w:pPr>
        <w:pStyle w:val="NoSpacing"/>
        <w:jc w:val="both"/>
        <w:rPr>
          <w:rFonts w:ascii="Times New Roman" w:hAnsi="Times New Roman" w:cs="Times New Roman"/>
          <w:sz w:val="24"/>
          <w:szCs w:val="24"/>
        </w:rPr>
      </w:pPr>
      <w:r w:rsidRPr="002C1801">
        <w:rPr>
          <w:rFonts w:ascii="Times New Roman" w:eastAsia="LMRoman10-Regular" w:hAnsi="Times New Roman" w:cs="Times New Roman"/>
          <w:sz w:val="24"/>
          <w:szCs w:val="24"/>
        </w:rPr>
        <w:t>But at steady state,</w:t>
      </w:r>
      <w:r w:rsidRPr="002C1801">
        <w:rPr>
          <w:rFonts w:ascii="Times New Roman" w:hAnsi="Times New Roman" w:cs="Times New Roman"/>
          <w:position w:val="-12"/>
          <w:sz w:val="24"/>
          <w:szCs w:val="24"/>
        </w:rPr>
        <w:object w:dxaOrig="3360" w:dyaOrig="380" w14:anchorId="79DFA7FB">
          <v:shape id="_x0000_i1111" type="#_x0000_t75" style="width:168pt;height:18.75pt" o:ole="">
            <v:imagedata r:id="rId186" o:title=""/>
          </v:shape>
          <o:OLEObject Type="Embed" ProgID="Equation.DSMT4" ShapeID="_x0000_i1111" DrawAspect="Content" ObjectID="_1775357684" r:id="rId187"/>
        </w:object>
      </w:r>
      <w:r w:rsidRPr="002C1801">
        <w:rPr>
          <w:rFonts w:ascii="Times New Roman" w:hAnsi="Times New Roman" w:cs="Times New Roman"/>
          <w:sz w:val="24"/>
          <w:szCs w:val="24"/>
        </w:rPr>
        <w:t>, then (</w:t>
      </w:r>
      <w:r w:rsidR="006574D0" w:rsidRPr="002C1801">
        <w:rPr>
          <w:rFonts w:ascii="Times New Roman" w:hAnsi="Times New Roman" w:cs="Times New Roman"/>
          <w:sz w:val="24"/>
          <w:szCs w:val="24"/>
        </w:rPr>
        <w:t>2.34</w:t>
      </w:r>
      <w:r w:rsidRPr="002C1801">
        <w:rPr>
          <w:rFonts w:ascii="Times New Roman" w:hAnsi="Times New Roman" w:cs="Times New Roman"/>
          <w:sz w:val="24"/>
          <w:szCs w:val="24"/>
        </w:rPr>
        <w:t>) becomes</w:t>
      </w:r>
    </w:p>
    <w:p w14:paraId="5F87EA98" w14:textId="65642FF4"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34"/>
          <w:sz w:val="24"/>
          <w:szCs w:val="24"/>
        </w:rPr>
        <w:object w:dxaOrig="6900" w:dyaOrig="5920" w14:anchorId="143C531B">
          <v:shape id="_x0000_i1112" type="#_x0000_t75" style="width:345pt;height:296.25pt" o:ole="">
            <v:imagedata r:id="rId188" o:title=""/>
          </v:shape>
          <o:OLEObject Type="Embed" ProgID="Equation.DSMT4" ShapeID="_x0000_i1112" DrawAspect="Content" ObjectID="_1775357685" r:id="rId189"/>
        </w:object>
      </w:r>
      <w:r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2.35</w:t>
      </w:r>
    </w:p>
    <w:p w14:paraId="7C3FAEAB" w14:textId="62B943A1"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 xml:space="preserve">Expanding </w:t>
      </w:r>
      <w:r w:rsidR="006574D0" w:rsidRPr="002C1801">
        <w:rPr>
          <w:rFonts w:ascii="Times New Roman" w:eastAsia="LMRoman10-Regular" w:hAnsi="Times New Roman" w:cs="Times New Roman"/>
          <w:sz w:val="24"/>
          <w:szCs w:val="24"/>
        </w:rPr>
        <w:t>2.35</w:t>
      </w:r>
      <w:r w:rsidRPr="002C1801">
        <w:rPr>
          <w:rFonts w:ascii="Times New Roman" w:eastAsia="LMRoman10-Regular" w:hAnsi="Times New Roman" w:cs="Times New Roman"/>
          <w:sz w:val="24"/>
          <w:szCs w:val="24"/>
        </w:rPr>
        <w:t>, it gives</w:t>
      </w:r>
    </w:p>
    <w:p w14:paraId="321CD414" w14:textId="52A3FC0C"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200"/>
          <w:sz w:val="24"/>
          <w:szCs w:val="24"/>
        </w:rPr>
        <w:object w:dxaOrig="7699" w:dyaOrig="4120" w14:anchorId="694CDD4A">
          <v:shape id="_x0000_i1113" type="#_x0000_t75" style="width:384.75pt;height:206.25pt" o:ole="">
            <v:imagedata r:id="rId190" o:title=""/>
          </v:shape>
          <o:OLEObject Type="Embed" ProgID="Equation.DSMT4" ShapeID="_x0000_i1113" DrawAspect="Content" ObjectID="_1775357686" r:id="rId191"/>
        </w:object>
      </w:r>
      <w:r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2.36</w:t>
      </w:r>
    </w:p>
    <w:p w14:paraId="1700C3C8" w14:textId="77777777"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Collecting the infected terms with asterisks to form the following equations:</w:t>
      </w:r>
    </w:p>
    <w:p w14:paraId="13639232" w14:textId="1222B2A1"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1520" w:dyaOrig="360" w14:anchorId="44D25FB6">
          <v:shape id="_x0000_i1114" type="#_x0000_t75" style="width:75.75pt;height:18pt" o:ole="">
            <v:imagedata r:id="rId192" o:title=""/>
          </v:shape>
          <o:OLEObject Type="Embed" ProgID="Equation.DSMT4" ShapeID="_x0000_i1114" DrawAspect="Content" ObjectID="_1775357687" r:id="rId193"/>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2.37</w:t>
      </w:r>
    </w:p>
    <w:p w14:paraId="6DEC4707" w14:textId="29C99A8B"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2060" w:dyaOrig="360" w14:anchorId="55AE9E4F">
          <v:shape id="_x0000_i1115" type="#_x0000_t75" style="width:102.75pt;height:18pt" o:ole="">
            <v:imagedata r:id="rId194" o:title=""/>
          </v:shape>
          <o:OLEObject Type="Embed" ProgID="Equation.DSMT4" ShapeID="_x0000_i1115" DrawAspect="Content" ObjectID="_1775357688" r:id="rId195"/>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2.38</w:t>
      </w:r>
    </w:p>
    <w:p w14:paraId="1C6DC098" w14:textId="7488FA91"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1579" w:dyaOrig="360" w14:anchorId="26FC2AB2">
          <v:shape id="_x0000_i1116" type="#_x0000_t75" style="width:78.75pt;height:18pt" o:ole="">
            <v:imagedata r:id="rId196" o:title=""/>
          </v:shape>
          <o:OLEObject Type="Embed" ProgID="Equation.DSMT4" ShapeID="_x0000_i1116" DrawAspect="Content" ObjectID="_1775357689" r:id="rId197"/>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2.39</w:t>
      </w:r>
    </w:p>
    <w:p w14:paraId="3982542C" w14:textId="30BA4AD0"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3739" w:dyaOrig="380" w14:anchorId="32FEBB04">
          <v:shape id="_x0000_i1117" type="#_x0000_t75" style="width:186.75pt;height:18.75pt" o:ole="">
            <v:imagedata r:id="rId198" o:title=""/>
          </v:shape>
          <o:OLEObject Type="Embed" ProgID="Equation.DSMT4" ShapeID="_x0000_i1117" DrawAspect="Content" ObjectID="_1775357690" r:id="rId199"/>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2.40</w:t>
      </w:r>
    </w:p>
    <w:p w14:paraId="57E3E45D" w14:textId="355BE686"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3280" w:dyaOrig="380" w14:anchorId="715965D0">
          <v:shape id="_x0000_i1118" type="#_x0000_t75" style="width:164.25pt;height:18.75pt" o:ole="">
            <v:imagedata r:id="rId200" o:title=""/>
          </v:shape>
          <o:OLEObject Type="Embed" ProgID="Equation.DSMT4" ShapeID="_x0000_i1118" DrawAspect="Content" ObjectID="_1775357691" r:id="rId201"/>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2.41</w:t>
      </w:r>
    </w:p>
    <w:p w14:paraId="4DA3F604" w14:textId="65CE703A"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From (</w:t>
      </w:r>
      <w:r w:rsidR="006574D0" w:rsidRPr="002C1801">
        <w:rPr>
          <w:rFonts w:ascii="Times New Roman" w:eastAsia="LMRoman10-Regular" w:hAnsi="Times New Roman" w:cs="Times New Roman"/>
          <w:sz w:val="24"/>
          <w:szCs w:val="24"/>
        </w:rPr>
        <w:t>2.38</w:t>
      </w:r>
      <w:r w:rsidRPr="002C1801">
        <w:rPr>
          <w:rFonts w:ascii="Times New Roman" w:eastAsia="LMRoman10-Regular" w:hAnsi="Times New Roman" w:cs="Times New Roman"/>
          <w:sz w:val="24"/>
          <w:szCs w:val="24"/>
        </w:rPr>
        <w:t>),</w:t>
      </w:r>
      <w:r w:rsidR="008C70D5" w:rsidRPr="002C1801">
        <w:rPr>
          <w:rFonts w:ascii="Times New Roman" w:eastAsia="LMRoman10-Regular" w:hAnsi="Times New Roman" w:cs="Times New Roman"/>
          <w:sz w:val="24"/>
          <w:szCs w:val="24"/>
        </w:rPr>
        <w:t xml:space="preserve">           </w:t>
      </w:r>
      <w:r w:rsidRPr="002C1801">
        <w:rPr>
          <w:rFonts w:ascii="Times New Roman" w:hAnsi="Times New Roman" w:cs="Times New Roman"/>
          <w:position w:val="-12"/>
          <w:sz w:val="24"/>
          <w:szCs w:val="24"/>
        </w:rPr>
        <w:object w:dxaOrig="1520" w:dyaOrig="360" w14:anchorId="0DA3C2D8">
          <v:shape id="_x0000_i1119" type="#_x0000_t75" style="width:75.75pt;height:18pt" o:ole="">
            <v:imagedata r:id="rId202" o:title=""/>
          </v:shape>
          <o:OLEObject Type="Embed" ProgID="Equation.DSMT4" ShapeID="_x0000_i1119" DrawAspect="Content" ObjectID="_1775357692" r:id="rId203"/>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8C70D5" w:rsidRPr="002C1801">
        <w:rPr>
          <w:rFonts w:ascii="Times New Roman" w:hAnsi="Times New Roman" w:cs="Times New Roman"/>
          <w:sz w:val="24"/>
          <w:szCs w:val="24"/>
        </w:rPr>
        <w:t xml:space="preserve">             </w: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2.42</w:t>
      </w:r>
    </w:p>
    <w:p w14:paraId="2621E17B" w14:textId="7A77ECFE"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30"/>
          <w:sz w:val="24"/>
          <w:szCs w:val="24"/>
        </w:rPr>
        <w:object w:dxaOrig="800" w:dyaOrig="680" w14:anchorId="5E7689B2">
          <v:shape id="_x0000_i1120" type="#_x0000_t75" style="width:39.75pt;height:33.75pt" o:ole="">
            <v:imagedata r:id="rId204" o:title=""/>
          </v:shape>
          <o:OLEObject Type="Embed" ProgID="Equation.DSMT4" ShapeID="_x0000_i1120" DrawAspect="Content" ObjectID="_1775357693" r:id="rId205"/>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2.43</w:t>
      </w:r>
    </w:p>
    <w:p w14:paraId="7CD3DFFB" w14:textId="59B0460A"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1540" w:dyaOrig="360" w14:anchorId="048D5878">
          <v:shape id="_x0000_i1121" type="#_x0000_t75" style="width:77.25pt;height:18pt" o:ole="">
            <v:imagedata r:id="rId206" o:title=""/>
          </v:shape>
          <o:OLEObject Type="Embed" ProgID="Equation.DSMT4" ShapeID="_x0000_i1121" DrawAspect="Content" ObjectID="_1775357694" r:id="rId207"/>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2.44</w:t>
      </w:r>
    </w:p>
    <w:p w14:paraId="4D8D95F0" w14:textId="55263275"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From (</w:t>
      </w:r>
      <w:r w:rsidR="006574D0" w:rsidRPr="002C1801">
        <w:rPr>
          <w:rFonts w:ascii="Times New Roman" w:eastAsia="LMRoman10-Regular" w:hAnsi="Times New Roman" w:cs="Times New Roman"/>
          <w:sz w:val="24"/>
          <w:szCs w:val="24"/>
        </w:rPr>
        <w:t>2.40</w:t>
      </w:r>
      <w:r w:rsidR="001A7DB9" w:rsidRPr="002C1801">
        <w:rPr>
          <w:rFonts w:ascii="Times New Roman" w:eastAsia="LMRoman10-Regular" w:hAnsi="Times New Roman" w:cs="Times New Roman"/>
          <w:sz w:val="24"/>
          <w:szCs w:val="24"/>
        </w:rPr>
        <w:t>)</w:t>
      </w:r>
      <w:r w:rsidRPr="002C1801">
        <w:rPr>
          <w:rFonts w:ascii="Times New Roman" w:eastAsia="LMRoman10-Regular" w:hAnsi="Times New Roman" w:cs="Times New Roman"/>
          <w:sz w:val="24"/>
          <w:szCs w:val="24"/>
        </w:rPr>
        <w:t>,</w:t>
      </w:r>
      <w:r w:rsidR="008C70D5" w:rsidRPr="002C1801">
        <w:rPr>
          <w:rFonts w:ascii="Times New Roman" w:eastAsia="LMRoman10-Regular" w:hAnsi="Times New Roman" w:cs="Times New Roman"/>
          <w:sz w:val="24"/>
          <w:szCs w:val="24"/>
        </w:rPr>
        <w:t xml:space="preserve">               </w:t>
      </w:r>
      <w:r w:rsidRPr="002C1801">
        <w:rPr>
          <w:rFonts w:ascii="Times New Roman" w:hAnsi="Times New Roman" w:cs="Times New Roman"/>
          <w:position w:val="-12"/>
          <w:sz w:val="24"/>
          <w:szCs w:val="24"/>
        </w:rPr>
        <w:object w:dxaOrig="1100" w:dyaOrig="360" w14:anchorId="3D87AF2A">
          <v:shape id="_x0000_i1122" type="#_x0000_t75" style="width:54.75pt;height:18pt" o:ole="">
            <v:imagedata r:id="rId208" o:title=""/>
          </v:shape>
          <o:OLEObject Type="Embed" ProgID="Equation.DSMT4" ShapeID="_x0000_i1122" DrawAspect="Content" ObjectID="_1775357695" r:id="rId209"/>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8C70D5" w:rsidRPr="002C1801">
        <w:rPr>
          <w:rFonts w:ascii="Times New Roman" w:hAnsi="Times New Roman" w:cs="Times New Roman"/>
          <w:sz w:val="24"/>
          <w:szCs w:val="24"/>
        </w:rPr>
        <w:t xml:space="preserve">            </w: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2.45</w:t>
      </w:r>
    </w:p>
    <w:p w14:paraId="4BBDF180" w14:textId="5C255E92"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12"/>
          <w:sz w:val="24"/>
          <w:szCs w:val="24"/>
        </w:rPr>
        <w:object w:dxaOrig="1980" w:dyaOrig="360" w14:anchorId="1957A13F">
          <v:shape id="_x0000_i1123" type="#_x0000_t75" style="width:99pt;height:18pt" o:ole="">
            <v:imagedata r:id="rId210" o:title=""/>
          </v:shape>
          <o:OLEObject Type="Embed" ProgID="Equation.DSMT4" ShapeID="_x0000_i1123" DrawAspect="Content" ObjectID="_1775357696" r:id="rId211"/>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2.46</w:t>
      </w:r>
    </w:p>
    <w:p w14:paraId="3BF2DA23" w14:textId="6280D027"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Also, from (</w:t>
      </w:r>
      <w:r w:rsidR="006574D0" w:rsidRPr="002C1801">
        <w:rPr>
          <w:rFonts w:ascii="Times New Roman" w:eastAsia="LMRoman10-Regular" w:hAnsi="Times New Roman" w:cs="Times New Roman"/>
          <w:sz w:val="24"/>
          <w:szCs w:val="24"/>
        </w:rPr>
        <w:t>2.41</w:t>
      </w:r>
      <w:r w:rsidR="001A7DB9" w:rsidRPr="002C1801">
        <w:rPr>
          <w:rFonts w:ascii="Times New Roman" w:eastAsia="LMRoman10-Regular" w:hAnsi="Times New Roman" w:cs="Times New Roman"/>
          <w:sz w:val="24"/>
          <w:szCs w:val="24"/>
        </w:rPr>
        <w:t>)</w:t>
      </w:r>
      <w:r w:rsidR="008C70D5" w:rsidRPr="002C1801">
        <w:rPr>
          <w:rFonts w:ascii="Times New Roman" w:eastAsia="LMRoman10-Regular" w:hAnsi="Times New Roman" w:cs="Times New Roman"/>
          <w:sz w:val="24"/>
          <w:szCs w:val="24"/>
        </w:rPr>
        <w:t xml:space="preserve">               </w:t>
      </w:r>
      <w:r w:rsidR="0050251F" w:rsidRPr="002C1801">
        <w:rPr>
          <w:rFonts w:ascii="Times New Roman" w:hAnsi="Times New Roman" w:cs="Times New Roman"/>
          <w:position w:val="-30"/>
          <w:sz w:val="24"/>
          <w:szCs w:val="24"/>
        </w:rPr>
        <w:object w:dxaOrig="3180" w:dyaOrig="720" w14:anchorId="51D1B033">
          <v:shape id="_x0000_i1124" type="#_x0000_t75" style="width:159pt;height:36pt" o:ole="">
            <v:imagedata r:id="rId212" o:title=""/>
          </v:shape>
          <o:OLEObject Type="Embed" ProgID="Equation.DSMT4" ShapeID="_x0000_i1124" DrawAspect="Content" ObjectID="_1775357697" r:id="rId213"/>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8C70D5"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2.47</w:t>
      </w:r>
    </w:p>
    <w:p w14:paraId="6EA73C51" w14:textId="31185578"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From (</w:t>
      </w:r>
      <w:r w:rsidR="006574D0" w:rsidRPr="002C1801">
        <w:rPr>
          <w:rFonts w:ascii="Times New Roman" w:eastAsia="LMRoman10-Regular" w:hAnsi="Times New Roman" w:cs="Times New Roman"/>
          <w:sz w:val="24"/>
          <w:szCs w:val="24"/>
        </w:rPr>
        <w:t>2.41</w:t>
      </w:r>
      <w:r w:rsidRPr="002C1801">
        <w:rPr>
          <w:rFonts w:ascii="Times New Roman" w:eastAsia="LMRoman10-Regular" w:hAnsi="Times New Roman" w:cs="Times New Roman"/>
          <w:sz w:val="24"/>
          <w:szCs w:val="24"/>
        </w:rPr>
        <w:t>),</w:t>
      </w:r>
    </w:p>
    <w:p w14:paraId="20C1D3D5" w14:textId="2AE61691"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30"/>
          <w:sz w:val="24"/>
          <w:szCs w:val="24"/>
        </w:rPr>
        <w:object w:dxaOrig="6440" w:dyaOrig="780" w14:anchorId="746164D9">
          <v:shape id="_x0000_i1125" type="#_x0000_t75" style="width:321pt;height:39pt" o:ole="">
            <v:imagedata r:id="rId214" o:title=""/>
          </v:shape>
          <o:OLEObject Type="Embed" ProgID="Equation.DSMT4" ShapeID="_x0000_i1125" DrawAspect="Content" ObjectID="_1775357698" r:id="rId215"/>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2.48</w:t>
      </w:r>
    </w:p>
    <w:p w14:paraId="46E85524" w14:textId="2DF235E0"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Substituting (</w:t>
      </w:r>
      <w:r w:rsidR="006574D0" w:rsidRPr="002C1801">
        <w:rPr>
          <w:rFonts w:ascii="Times New Roman" w:eastAsia="LMRoman10-Regular" w:hAnsi="Times New Roman" w:cs="Times New Roman"/>
          <w:sz w:val="24"/>
          <w:szCs w:val="24"/>
        </w:rPr>
        <w:t>2.44</w:t>
      </w:r>
      <w:r w:rsidR="006140E1" w:rsidRPr="002C1801">
        <w:rPr>
          <w:rFonts w:ascii="Times New Roman" w:eastAsia="LMRoman10-Regular" w:hAnsi="Times New Roman" w:cs="Times New Roman"/>
          <w:sz w:val="24"/>
          <w:szCs w:val="24"/>
        </w:rPr>
        <w:t>), (</w:t>
      </w:r>
      <w:r w:rsidR="006574D0" w:rsidRPr="002C1801">
        <w:rPr>
          <w:rFonts w:ascii="Times New Roman" w:eastAsia="LMRoman10-Regular" w:hAnsi="Times New Roman" w:cs="Times New Roman"/>
          <w:sz w:val="24"/>
          <w:szCs w:val="24"/>
        </w:rPr>
        <w:t>2.46</w:t>
      </w:r>
      <w:r w:rsidR="006140E1" w:rsidRPr="002C1801">
        <w:rPr>
          <w:rFonts w:ascii="Times New Roman" w:eastAsia="LMRoman10-Regular" w:hAnsi="Times New Roman" w:cs="Times New Roman"/>
          <w:sz w:val="24"/>
          <w:szCs w:val="24"/>
        </w:rPr>
        <w:t>), (</w:t>
      </w:r>
      <w:r w:rsidR="006574D0" w:rsidRPr="002C1801">
        <w:rPr>
          <w:rFonts w:ascii="Times New Roman" w:eastAsia="LMRoman10-Regular" w:hAnsi="Times New Roman" w:cs="Times New Roman"/>
          <w:sz w:val="24"/>
          <w:szCs w:val="24"/>
        </w:rPr>
        <w:t>2.47</w:t>
      </w:r>
      <w:r w:rsidR="006140E1" w:rsidRPr="002C1801">
        <w:rPr>
          <w:rFonts w:ascii="Times New Roman" w:eastAsia="LMRoman10-Regular" w:hAnsi="Times New Roman" w:cs="Times New Roman"/>
          <w:sz w:val="24"/>
          <w:szCs w:val="24"/>
        </w:rPr>
        <w:t>), (</w:t>
      </w:r>
      <w:r w:rsidR="006574D0" w:rsidRPr="002C1801">
        <w:rPr>
          <w:rFonts w:ascii="Times New Roman" w:eastAsia="LMRoman10-Regular" w:hAnsi="Times New Roman" w:cs="Times New Roman"/>
          <w:sz w:val="24"/>
          <w:szCs w:val="24"/>
        </w:rPr>
        <w:t>2.48</w:t>
      </w:r>
      <w:r w:rsidRPr="002C1801">
        <w:rPr>
          <w:rFonts w:ascii="Times New Roman" w:eastAsia="LMRoman10-Regular" w:hAnsi="Times New Roman" w:cs="Times New Roman"/>
          <w:sz w:val="24"/>
          <w:szCs w:val="24"/>
        </w:rPr>
        <w:t>) into (</w:t>
      </w:r>
      <w:r w:rsidR="006574D0" w:rsidRPr="002C1801">
        <w:rPr>
          <w:rFonts w:ascii="Times New Roman" w:eastAsia="LMRoman10-Regular" w:hAnsi="Times New Roman" w:cs="Times New Roman"/>
          <w:sz w:val="24"/>
          <w:szCs w:val="24"/>
        </w:rPr>
        <w:t>2.36</w:t>
      </w:r>
      <w:r w:rsidRPr="002C1801">
        <w:rPr>
          <w:rFonts w:ascii="Times New Roman" w:eastAsia="LMRoman10-Regular" w:hAnsi="Times New Roman" w:cs="Times New Roman"/>
          <w:sz w:val="24"/>
          <w:szCs w:val="24"/>
        </w:rPr>
        <w:t>) and simplifying, we have</w:t>
      </w:r>
    </w:p>
    <w:p w14:paraId="5A1719D9" w14:textId="06D71373" w:rsidR="005E4F62" w:rsidRPr="002C1801" w:rsidRDefault="007D3FE8" w:rsidP="0075382A">
      <w:pPr>
        <w:pStyle w:val="NoSpacing"/>
        <w:jc w:val="both"/>
        <w:rPr>
          <w:rFonts w:ascii="Times New Roman" w:hAnsi="Times New Roman" w:cs="Times New Roman"/>
          <w:sz w:val="24"/>
          <w:szCs w:val="24"/>
        </w:rPr>
      </w:pPr>
      <w:r w:rsidRPr="002C1801">
        <w:rPr>
          <w:rFonts w:ascii="Times New Roman" w:hAnsi="Times New Roman" w:cs="Times New Roman"/>
          <w:position w:val="-204"/>
          <w:sz w:val="24"/>
          <w:szCs w:val="24"/>
        </w:rPr>
        <w:object w:dxaOrig="9279" w:dyaOrig="4200" w14:anchorId="5766CE3E">
          <v:shape id="_x0000_i1126" type="#_x0000_t75" style="width:419.25pt;height:196.5pt" o:ole="">
            <v:imagedata r:id="rId216" o:title=""/>
          </v:shape>
          <o:OLEObject Type="Embed" ProgID="Equation.DSMT4" ShapeID="_x0000_i1126" DrawAspect="Content" ObjectID="_1775357699" r:id="rId217"/>
        </w:object>
      </w:r>
      <w:r w:rsidR="005E4F62"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2.49</w:t>
      </w:r>
    </w:p>
    <w:p w14:paraId="43477685" w14:textId="4CA45B2E"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At steady state, we have the following from model (</w:t>
      </w:r>
      <w:r w:rsidR="006574D0" w:rsidRPr="002C1801">
        <w:rPr>
          <w:rFonts w:ascii="Times New Roman" w:eastAsia="LMRoman10-Regular" w:hAnsi="Times New Roman" w:cs="Times New Roman"/>
          <w:sz w:val="24"/>
          <w:szCs w:val="24"/>
        </w:rPr>
        <w:t>2.1</w:t>
      </w:r>
      <w:r w:rsidRPr="002C1801">
        <w:rPr>
          <w:rFonts w:ascii="Times New Roman" w:eastAsia="LMRoman10-Regular" w:hAnsi="Times New Roman" w:cs="Times New Roman"/>
          <w:sz w:val="24"/>
          <w:szCs w:val="24"/>
        </w:rPr>
        <w:t xml:space="preserve">) for a case when </w:t>
      </w:r>
      <w:r w:rsidRPr="002C1801">
        <w:rPr>
          <w:rFonts w:ascii="Times New Roman" w:eastAsia="LMMathItalic10-Regular" w:hAnsi="Times New Roman" w:cs="Times New Roman"/>
          <w:i/>
          <w:iCs/>
          <w:sz w:val="24"/>
          <w:szCs w:val="24"/>
        </w:rPr>
        <w:t xml:space="preserve">ρ </w:t>
      </w:r>
      <w:r w:rsidRPr="002C1801">
        <w:rPr>
          <w:rFonts w:ascii="Times New Roman" w:eastAsia="LMRoman10-Regular" w:hAnsi="Times New Roman" w:cs="Times New Roman"/>
          <w:sz w:val="24"/>
          <w:szCs w:val="24"/>
        </w:rPr>
        <w:t>= 1</w:t>
      </w:r>
      <w:r w:rsidRPr="002C1801">
        <w:rPr>
          <w:rFonts w:ascii="Times New Roman" w:eastAsia="LMMathItalic10-Regular" w:hAnsi="Times New Roman" w:cs="Times New Roman"/>
          <w:i/>
          <w:iCs/>
          <w:sz w:val="24"/>
          <w:szCs w:val="24"/>
        </w:rPr>
        <w:t xml:space="preserve">, v </w:t>
      </w:r>
      <w:r w:rsidRPr="002C1801">
        <w:rPr>
          <w:rFonts w:ascii="Times New Roman" w:eastAsia="LMRoman10-Regular" w:hAnsi="Times New Roman" w:cs="Times New Roman"/>
          <w:sz w:val="24"/>
          <w:szCs w:val="24"/>
        </w:rPr>
        <w:t>= Δ = Σ = 0:</w:t>
      </w:r>
    </w:p>
    <w:p w14:paraId="279A9A3E" w14:textId="4F165472"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30"/>
          <w:sz w:val="24"/>
          <w:szCs w:val="24"/>
        </w:rPr>
        <w:object w:dxaOrig="999" w:dyaOrig="720" w14:anchorId="1E0312A4">
          <v:shape id="_x0000_i1127" type="#_x0000_t75" style="width:50.25pt;height:36pt" o:ole="">
            <v:imagedata r:id="rId218" o:title=""/>
          </v:shape>
          <o:OLEObject Type="Embed" ProgID="Equation.DSMT4" ShapeID="_x0000_i1127" DrawAspect="Content" ObjectID="_1775357700" r:id="rId219"/>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1A7DB9"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2.50</w:t>
      </w:r>
    </w:p>
    <w:p w14:paraId="711C12C3" w14:textId="2CD2D252"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24"/>
          <w:sz w:val="24"/>
          <w:szCs w:val="24"/>
        </w:rPr>
        <w:object w:dxaOrig="2220" w:dyaOrig="660" w14:anchorId="76EEE98D">
          <v:shape id="_x0000_i1128" type="#_x0000_t75" style="width:111pt;height:33pt" o:ole="">
            <v:imagedata r:id="rId220" o:title=""/>
          </v:shape>
          <o:OLEObject Type="Embed" ProgID="Equation.DSMT4" ShapeID="_x0000_i1128" DrawAspect="Content" ObjectID="_1775357701" r:id="rId221"/>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1A7DB9"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2.51</w:t>
      </w:r>
    </w:p>
    <w:p w14:paraId="5D08C5AA" w14:textId="164DE32B"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30"/>
          <w:sz w:val="24"/>
          <w:szCs w:val="24"/>
        </w:rPr>
        <w:object w:dxaOrig="1020" w:dyaOrig="720" w14:anchorId="4682CD78">
          <v:shape id="_x0000_i1129" type="#_x0000_t75" style="width:51.75pt;height:36pt" o:ole="">
            <v:imagedata r:id="rId222" o:title=""/>
          </v:shape>
          <o:OLEObject Type="Embed" ProgID="Equation.DSMT4" ShapeID="_x0000_i1129" DrawAspect="Content" ObjectID="_1775357702" r:id="rId223"/>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1A7DB9"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2.52</w:t>
      </w:r>
    </w:p>
    <w:p w14:paraId="3493EA4B" w14:textId="35278DF1"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28"/>
          <w:sz w:val="24"/>
          <w:szCs w:val="24"/>
        </w:rPr>
        <w:object w:dxaOrig="1040" w:dyaOrig="700" w14:anchorId="23114931">
          <v:shape id="_x0000_i1130" type="#_x0000_t75" style="width:51.75pt;height:35.25pt" o:ole="">
            <v:imagedata r:id="rId224" o:title=""/>
          </v:shape>
          <o:OLEObject Type="Embed" ProgID="Equation.DSMT4" ShapeID="_x0000_i1130" DrawAspect="Content" ObjectID="_1775357703" r:id="rId225"/>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1A7DB9"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2.53</w:t>
      </w:r>
    </w:p>
    <w:p w14:paraId="2990096D" w14:textId="1C5D1752"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30"/>
          <w:sz w:val="24"/>
          <w:szCs w:val="24"/>
        </w:rPr>
        <w:object w:dxaOrig="999" w:dyaOrig="720" w14:anchorId="6931930C">
          <v:shape id="_x0000_i1131" type="#_x0000_t75" style="width:50.25pt;height:36pt" o:ole="">
            <v:imagedata r:id="rId226" o:title=""/>
          </v:shape>
          <o:OLEObject Type="Embed" ProgID="Equation.DSMT4" ShapeID="_x0000_i1131" DrawAspect="Content" ObjectID="_1775357704" r:id="rId227"/>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1A7DB9"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2.54</w:t>
      </w:r>
    </w:p>
    <w:p w14:paraId="15C66DB2" w14:textId="3FF8869A"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30"/>
          <w:sz w:val="24"/>
          <w:szCs w:val="24"/>
        </w:rPr>
        <w:object w:dxaOrig="920" w:dyaOrig="720" w14:anchorId="2DE320AE">
          <v:shape id="_x0000_i1132" type="#_x0000_t75" style="width:45.75pt;height:36pt" o:ole="">
            <v:imagedata r:id="rId228" o:title=""/>
          </v:shape>
          <o:OLEObject Type="Embed" ProgID="Equation.DSMT4" ShapeID="_x0000_i1132" DrawAspect="Content" ObjectID="_1775357705" r:id="rId229"/>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1A7DB9"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2.55</w:t>
      </w:r>
    </w:p>
    <w:p w14:paraId="786B09FF" w14:textId="4BD128FF"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30"/>
          <w:sz w:val="24"/>
          <w:szCs w:val="24"/>
        </w:rPr>
        <w:object w:dxaOrig="1560" w:dyaOrig="720" w14:anchorId="7D698D92">
          <v:shape id="_x0000_i1133" type="#_x0000_t75" style="width:77.25pt;height:36pt" o:ole="">
            <v:imagedata r:id="rId230" o:title=""/>
          </v:shape>
          <o:OLEObject Type="Embed" ProgID="Equation.DSMT4" ShapeID="_x0000_i1133" DrawAspect="Content" ObjectID="_1775357706" r:id="rId231"/>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1A7DB9" w:rsidRPr="002C1801">
        <w:rPr>
          <w:rFonts w:ascii="Times New Roman" w:hAnsi="Times New Roman" w:cs="Times New Roman"/>
          <w:sz w:val="24"/>
          <w:szCs w:val="24"/>
        </w:rPr>
        <w:t xml:space="preserve">    </w:t>
      </w:r>
      <w:r w:rsidR="006574D0" w:rsidRPr="002C1801">
        <w:rPr>
          <w:rFonts w:ascii="Times New Roman" w:hAnsi="Times New Roman" w:cs="Times New Roman"/>
          <w:sz w:val="24"/>
          <w:szCs w:val="24"/>
        </w:rPr>
        <w:t>2.56</w:t>
      </w:r>
    </w:p>
    <w:p w14:paraId="3D6B6EA7" w14:textId="553A74A7"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By substituting (</w:t>
      </w:r>
      <w:r w:rsidR="006574D0" w:rsidRPr="002C1801">
        <w:rPr>
          <w:rFonts w:ascii="Times New Roman" w:eastAsia="LMRoman10-Regular" w:hAnsi="Times New Roman" w:cs="Times New Roman"/>
          <w:sz w:val="24"/>
          <w:szCs w:val="24"/>
        </w:rPr>
        <w:t>2.51</w:t>
      </w:r>
      <w:r w:rsidRPr="002C1801">
        <w:rPr>
          <w:rFonts w:ascii="Times New Roman" w:eastAsia="LMRoman10-Regular" w:hAnsi="Times New Roman" w:cs="Times New Roman"/>
          <w:sz w:val="24"/>
          <w:szCs w:val="24"/>
        </w:rPr>
        <w:t>)</w:t>
      </w:r>
      <w:r w:rsidR="00394C42" w:rsidRPr="002C1801">
        <w:rPr>
          <w:rFonts w:ascii="Times New Roman" w:eastAsia="LMRoman10-Regular" w:hAnsi="Times New Roman" w:cs="Times New Roman"/>
          <w:sz w:val="24"/>
          <w:szCs w:val="24"/>
        </w:rPr>
        <w:t xml:space="preserve"> </w:t>
      </w:r>
      <w:r w:rsidRPr="002C1801">
        <w:rPr>
          <w:rFonts w:ascii="Times New Roman" w:eastAsia="LMRoman10-Regular" w:hAnsi="Times New Roman" w:cs="Times New Roman"/>
          <w:sz w:val="24"/>
          <w:szCs w:val="24"/>
        </w:rPr>
        <w:t>-</w:t>
      </w:r>
      <w:r w:rsidR="00394C42" w:rsidRPr="002C1801">
        <w:rPr>
          <w:rFonts w:ascii="Times New Roman" w:eastAsia="LMRoman10-Regular" w:hAnsi="Times New Roman" w:cs="Times New Roman"/>
          <w:sz w:val="24"/>
          <w:szCs w:val="24"/>
        </w:rPr>
        <w:t xml:space="preserve"> </w:t>
      </w:r>
      <w:r w:rsidRPr="002C1801">
        <w:rPr>
          <w:rFonts w:ascii="Times New Roman" w:eastAsia="LMRoman10-Regular" w:hAnsi="Times New Roman" w:cs="Times New Roman"/>
          <w:sz w:val="24"/>
          <w:szCs w:val="24"/>
        </w:rPr>
        <w:t>(</w:t>
      </w:r>
      <w:r w:rsidR="006574D0" w:rsidRPr="002C1801">
        <w:rPr>
          <w:rFonts w:ascii="Times New Roman" w:eastAsia="LMRoman10-Regular" w:hAnsi="Times New Roman" w:cs="Times New Roman"/>
          <w:sz w:val="24"/>
          <w:szCs w:val="24"/>
        </w:rPr>
        <w:t>2.56</w:t>
      </w:r>
      <w:r w:rsidRPr="002C1801">
        <w:rPr>
          <w:rFonts w:ascii="Times New Roman" w:eastAsia="LMRoman10-Regular" w:hAnsi="Times New Roman" w:cs="Times New Roman"/>
          <w:sz w:val="24"/>
          <w:szCs w:val="24"/>
        </w:rPr>
        <w:t>) into (</w:t>
      </w:r>
      <w:r w:rsidR="006574D0" w:rsidRPr="002C1801">
        <w:rPr>
          <w:rFonts w:ascii="Times New Roman" w:eastAsia="LMRoman10-Regular" w:hAnsi="Times New Roman" w:cs="Times New Roman"/>
          <w:sz w:val="24"/>
          <w:szCs w:val="24"/>
        </w:rPr>
        <w:t>2.49</w:t>
      </w:r>
      <w:r w:rsidRPr="002C1801">
        <w:rPr>
          <w:rFonts w:ascii="Times New Roman" w:eastAsia="LMRoman10-Regular" w:hAnsi="Times New Roman" w:cs="Times New Roman"/>
          <w:sz w:val="24"/>
          <w:szCs w:val="24"/>
        </w:rPr>
        <w:t>) and simplifying further we have</w:t>
      </w:r>
    </w:p>
    <w:p w14:paraId="5D80CF9D" w14:textId="5E868FA1" w:rsidR="005E4F62"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228"/>
          <w:sz w:val="24"/>
          <w:szCs w:val="24"/>
        </w:rPr>
        <w:object w:dxaOrig="7960" w:dyaOrig="4680" w14:anchorId="55691C7D">
          <v:shape id="_x0000_i1134" type="#_x0000_t75" style="width:398.25pt;height:234pt" o:ole="">
            <v:imagedata r:id="rId232" o:title=""/>
          </v:shape>
          <o:OLEObject Type="Embed" ProgID="Equation.DSMT4" ShapeID="_x0000_i1134" DrawAspect="Content" ObjectID="_1775357707" r:id="rId233"/>
        </w:object>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2.57</w:t>
      </w:r>
    </w:p>
    <w:p w14:paraId="31A996CC" w14:textId="77777777" w:rsidR="005E4F62" w:rsidRPr="002C1801" w:rsidRDefault="005E4F62"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With the arithmetic mean greater than the geometric mean, then we have the following inequalities:</w:t>
      </w:r>
    </w:p>
    <w:p w14:paraId="1E09BBC3" w14:textId="77777777" w:rsidR="00B329FE" w:rsidRPr="002C1801" w:rsidRDefault="00B329FE" w:rsidP="0075382A">
      <w:pPr>
        <w:pStyle w:val="NoSpacing"/>
        <w:jc w:val="both"/>
        <w:rPr>
          <w:rFonts w:ascii="Times New Roman" w:eastAsia="LMRoman10-Regular" w:hAnsi="Times New Roman" w:cs="Times New Roman"/>
          <w:sz w:val="24"/>
          <w:szCs w:val="24"/>
        </w:rPr>
      </w:pPr>
    </w:p>
    <w:p w14:paraId="60836450" w14:textId="1D4D8C64" w:rsidR="00C01453" w:rsidRPr="002C1801" w:rsidRDefault="005E4F62" w:rsidP="0075382A">
      <w:pPr>
        <w:pStyle w:val="NoSpacing"/>
        <w:jc w:val="both"/>
        <w:rPr>
          <w:rFonts w:ascii="Times New Roman" w:hAnsi="Times New Roman" w:cs="Times New Roman"/>
          <w:sz w:val="24"/>
          <w:szCs w:val="24"/>
        </w:rPr>
      </w:pPr>
      <w:r w:rsidRPr="002C1801">
        <w:rPr>
          <w:rFonts w:ascii="Times New Roman" w:hAnsi="Times New Roman" w:cs="Times New Roman"/>
          <w:position w:val="-34"/>
          <w:sz w:val="24"/>
          <w:szCs w:val="24"/>
        </w:rPr>
        <w:object w:dxaOrig="6900" w:dyaOrig="5920" w14:anchorId="3C76CA64">
          <v:shape id="_x0000_i1135" type="#_x0000_t75" style="width:345pt;height:296.25pt" o:ole="">
            <v:imagedata r:id="rId234" o:title=""/>
          </v:shape>
          <o:OLEObject Type="Embed" ProgID="Equation.DSMT4" ShapeID="_x0000_i1135" DrawAspect="Content" ObjectID="_1775357708" r:id="rId235"/>
        </w:object>
      </w:r>
    </w:p>
    <w:p w14:paraId="20437DA7" w14:textId="77777777" w:rsidR="00B329FE" w:rsidRPr="002C1801" w:rsidRDefault="00B329FE" w:rsidP="0075382A">
      <w:pPr>
        <w:pStyle w:val="NoSpacing"/>
        <w:jc w:val="both"/>
        <w:rPr>
          <w:rFonts w:ascii="Times New Roman" w:hAnsi="Times New Roman" w:cs="Times New Roman"/>
          <w:b/>
          <w:bCs/>
          <w:sz w:val="24"/>
          <w:szCs w:val="24"/>
        </w:rPr>
      </w:pPr>
      <w:bookmarkStart w:id="41" w:name="_Toc156309429"/>
      <w:bookmarkStart w:id="42" w:name="_Hlk146639145"/>
      <w:bookmarkStart w:id="43" w:name="_Hlk123650863"/>
      <w:bookmarkEnd w:id="40"/>
    </w:p>
    <w:p w14:paraId="1A8DD263" w14:textId="0C5C853E" w:rsidR="00A30C54" w:rsidRPr="002C1801" w:rsidRDefault="00B329FE" w:rsidP="0075382A">
      <w:pPr>
        <w:pStyle w:val="NoSpacing"/>
        <w:jc w:val="both"/>
        <w:rPr>
          <w:rFonts w:ascii="Times New Roman" w:hAnsi="Times New Roman" w:cs="Times New Roman"/>
          <w:b/>
          <w:bCs/>
          <w:sz w:val="24"/>
          <w:szCs w:val="24"/>
        </w:rPr>
      </w:pPr>
      <w:r w:rsidRPr="002C1801">
        <w:rPr>
          <w:rFonts w:ascii="Times New Roman" w:hAnsi="Times New Roman" w:cs="Times New Roman"/>
          <w:bCs/>
          <w:sz w:val="24"/>
          <w:szCs w:val="24"/>
        </w:rPr>
        <w:t>3.4</w:t>
      </w:r>
      <w:r w:rsidR="00513043" w:rsidRPr="002C1801">
        <w:rPr>
          <w:rFonts w:ascii="Times New Roman" w:hAnsi="Times New Roman" w:cs="Times New Roman"/>
          <w:bCs/>
          <w:sz w:val="24"/>
          <w:szCs w:val="24"/>
        </w:rPr>
        <w:tab/>
      </w:r>
      <w:bookmarkEnd w:id="41"/>
      <w:r w:rsidR="006A5CAC" w:rsidRPr="002C1801">
        <w:rPr>
          <w:rFonts w:ascii="Times New Roman" w:hAnsi="Times New Roman" w:cs="Times New Roman"/>
          <w:bCs/>
          <w:sz w:val="24"/>
          <w:szCs w:val="24"/>
        </w:rPr>
        <w:t>Model Parameter Estimation</w:t>
      </w:r>
      <w:r w:rsidR="00A30C54" w:rsidRPr="002C1801">
        <w:rPr>
          <w:rFonts w:ascii="Times New Roman" w:hAnsi="Times New Roman" w:cs="Times New Roman"/>
          <w:bCs/>
          <w:sz w:val="24"/>
          <w:szCs w:val="24"/>
        </w:rPr>
        <w:t xml:space="preserve"> </w:t>
      </w:r>
      <w:bookmarkEnd w:id="42"/>
    </w:p>
    <w:p w14:paraId="7415A54C" w14:textId="1ED0AC77" w:rsidR="00A30C54" w:rsidRPr="002C1801" w:rsidRDefault="00A30C54" w:rsidP="0075382A">
      <w:pPr>
        <w:pStyle w:val="NoSpacing"/>
        <w:jc w:val="both"/>
        <w:rPr>
          <w:rFonts w:ascii="Times New Roman" w:hAnsi="Times New Roman" w:cs="Times New Roman"/>
          <w:sz w:val="24"/>
          <w:szCs w:val="24"/>
        </w:rPr>
      </w:pPr>
      <w:bookmarkStart w:id="44" w:name="_Hlk139656828"/>
      <w:bookmarkStart w:id="45" w:name="_Hlk155879258"/>
      <w:bookmarkStart w:id="46" w:name="_Hlk125712502"/>
      <w:bookmarkEnd w:id="43"/>
      <w:r w:rsidRPr="002C1801">
        <w:rPr>
          <w:rFonts w:ascii="Times New Roman" w:hAnsi="Times New Roman" w:cs="Times New Roman"/>
          <w:sz w:val="24"/>
          <w:szCs w:val="24"/>
        </w:rPr>
        <w:t xml:space="preserve">The table </w:t>
      </w:r>
      <w:r w:rsidR="008A4F7D" w:rsidRPr="002C1801">
        <w:rPr>
          <w:rFonts w:ascii="Times New Roman" w:hAnsi="Times New Roman" w:cs="Times New Roman"/>
          <w:sz w:val="24"/>
          <w:szCs w:val="24"/>
        </w:rPr>
        <w:t>3</w:t>
      </w:r>
      <w:r w:rsidRPr="002C1801">
        <w:rPr>
          <w:rFonts w:ascii="Times New Roman" w:hAnsi="Times New Roman" w:cs="Times New Roman"/>
          <w:sz w:val="24"/>
          <w:szCs w:val="24"/>
        </w:rPr>
        <w:t>.1 below, shows the details of how initial values of the individual parameters of the model were obtained from estimation and from literatures of similar works with this research</w:t>
      </w:r>
      <w:r w:rsidR="00882D58" w:rsidRPr="002C1801">
        <w:rPr>
          <w:rFonts w:ascii="Times New Roman" w:hAnsi="Times New Roman" w:cs="Times New Roman"/>
          <w:sz w:val="24"/>
          <w:szCs w:val="24"/>
        </w:rPr>
        <w:t xml:space="preserve">, </w:t>
      </w:r>
      <w:r w:rsidR="00882D58" w:rsidRPr="002C1801">
        <w:rPr>
          <w:rFonts w:ascii="Times New Roman" w:hAnsi="Times New Roman" w:cs="Times New Roman"/>
          <w:sz w:val="24"/>
          <w:szCs w:val="24"/>
        </w:rPr>
        <w:lastRenderedPageBreak/>
        <w:t xml:space="preserve">to </w:t>
      </w:r>
      <w:r w:rsidRPr="002C1801">
        <w:rPr>
          <w:rFonts w:ascii="Times New Roman" w:hAnsi="Times New Roman" w:cs="Times New Roman"/>
          <w:sz w:val="24"/>
          <w:szCs w:val="24"/>
        </w:rPr>
        <w:t>generate</w:t>
      </w:r>
      <w:r w:rsidR="00183311" w:rsidRPr="002C1801">
        <w:rPr>
          <w:rFonts w:ascii="Times New Roman" w:hAnsi="Times New Roman" w:cs="Times New Roman"/>
          <w:sz w:val="24"/>
          <w:szCs w:val="24"/>
        </w:rPr>
        <w:t>d</w:t>
      </w:r>
      <w:r w:rsidRPr="002C1801">
        <w:rPr>
          <w:rFonts w:ascii="Times New Roman" w:hAnsi="Times New Roman" w:cs="Times New Roman"/>
          <w:sz w:val="24"/>
          <w:szCs w:val="24"/>
        </w:rPr>
        <w:t xml:space="preserve"> </w:t>
      </w:r>
      <w:r w:rsidR="00882D58" w:rsidRPr="002C1801">
        <w:rPr>
          <w:rFonts w:ascii="Times New Roman" w:hAnsi="Times New Roman" w:cs="Times New Roman"/>
          <w:sz w:val="24"/>
          <w:szCs w:val="24"/>
        </w:rPr>
        <w:t xml:space="preserve">the parameters </w:t>
      </w:r>
      <w:r w:rsidR="00183311" w:rsidRPr="002C1801">
        <w:rPr>
          <w:rFonts w:ascii="Times New Roman" w:hAnsi="Times New Roman" w:cs="Times New Roman"/>
          <w:sz w:val="24"/>
          <w:szCs w:val="24"/>
        </w:rPr>
        <w:t xml:space="preserve">values used to </w:t>
      </w:r>
      <w:r w:rsidRPr="002C1801">
        <w:rPr>
          <w:rFonts w:ascii="Times New Roman" w:hAnsi="Times New Roman" w:cs="Times New Roman"/>
          <w:sz w:val="24"/>
          <w:szCs w:val="24"/>
        </w:rPr>
        <w:t>solv</w:t>
      </w:r>
      <w:r w:rsidR="00882D58" w:rsidRPr="002C1801">
        <w:rPr>
          <w:rFonts w:ascii="Times New Roman" w:hAnsi="Times New Roman" w:cs="Times New Roman"/>
          <w:sz w:val="24"/>
          <w:szCs w:val="24"/>
        </w:rPr>
        <w:t>e</w:t>
      </w:r>
      <w:r w:rsidRPr="002C1801">
        <w:rPr>
          <w:rFonts w:ascii="Times New Roman" w:hAnsi="Times New Roman" w:cs="Times New Roman"/>
          <w:sz w:val="24"/>
          <w:szCs w:val="24"/>
        </w:rPr>
        <w:t xml:space="preserve"> the set of non-linear differential equations 3.12 using </w:t>
      </w:r>
      <w:r w:rsidR="00B329FE" w:rsidRPr="002C1801">
        <w:rPr>
          <w:rFonts w:ascii="Times New Roman" w:hAnsi="Times New Roman" w:cs="Times New Roman"/>
          <w:sz w:val="24"/>
          <w:szCs w:val="24"/>
        </w:rPr>
        <w:t xml:space="preserve">R-Programming Language (version 4.2) and </w:t>
      </w:r>
      <w:r w:rsidRPr="002C1801">
        <w:rPr>
          <w:rFonts w:ascii="Times New Roman" w:hAnsi="Times New Roman" w:cs="Times New Roman"/>
          <w:sz w:val="24"/>
          <w:szCs w:val="24"/>
        </w:rPr>
        <w:t xml:space="preserve">MAPLE software (version </w:t>
      </w:r>
      <w:r w:rsidR="007B597D" w:rsidRPr="002C1801">
        <w:rPr>
          <w:rFonts w:ascii="Times New Roman" w:hAnsi="Times New Roman" w:cs="Times New Roman"/>
          <w:sz w:val="24"/>
          <w:szCs w:val="24"/>
        </w:rPr>
        <w:t>20</w:t>
      </w:r>
      <w:r w:rsidRPr="002C1801">
        <w:rPr>
          <w:rFonts w:ascii="Times New Roman" w:hAnsi="Times New Roman" w:cs="Times New Roman"/>
          <w:sz w:val="24"/>
          <w:szCs w:val="24"/>
        </w:rPr>
        <w:t>).</w:t>
      </w:r>
    </w:p>
    <w:p w14:paraId="394FCDFA" w14:textId="77777777" w:rsidR="006574D0" w:rsidRPr="002C1801" w:rsidRDefault="006574D0" w:rsidP="0075382A">
      <w:pPr>
        <w:pStyle w:val="NoSpacing"/>
        <w:jc w:val="both"/>
        <w:rPr>
          <w:rFonts w:ascii="Times New Roman" w:hAnsi="Times New Roman" w:cs="Times New Roman"/>
          <w:sz w:val="24"/>
          <w:szCs w:val="24"/>
        </w:rPr>
      </w:pPr>
    </w:p>
    <w:p w14:paraId="13FD615B" w14:textId="77777777" w:rsidR="006574D0" w:rsidRPr="002C1801" w:rsidRDefault="006574D0" w:rsidP="0075382A">
      <w:pPr>
        <w:pStyle w:val="NoSpacing"/>
        <w:jc w:val="both"/>
        <w:rPr>
          <w:rFonts w:ascii="Times New Roman" w:hAnsi="Times New Roman" w:cs="Times New Roman"/>
          <w:sz w:val="24"/>
          <w:szCs w:val="24"/>
        </w:rPr>
      </w:pPr>
    </w:p>
    <w:p w14:paraId="5ABCDBE5" w14:textId="285A4811" w:rsidR="007E48CD" w:rsidRPr="002C1801" w:rsidRDefault="007E48CD" w:rsidP="0075382A">
      <w:pPr>
        <w:pStyle w:val="NoSpacing"/>
        <w:jc w:val="both"/>
        <w:rPr>
          <w:rFonts w:ascii="Times New Roman" w:hAnsi="Times New Roman" w:cs="Times New Roman"/>
          <w:b/>
          <w:bCs/>
          <w:i/>
          <w:iCs/>
          <w:sz w:val="24"/>
          <w:szCs w:val="24"/>
        </w:rPr>
      </w:pPr>
      <w:bookmarkStart w:id="47" w:name="_Toc149213665"/>
      <w:bookmarkStart w:id="48" w:name="_Hlk147245300"/>
      <w:bookmarkStart w:id="49" w:name="_Hlk136941092"/>
      <w:bookmarkEnd w:id="44"/>
      <w:bookmarkEnd w:id="45"/>
      <w:r w:rsidRPr="002C1801">
        <w:rPr>
          <w:rFonts w:ascii="Times New Roman" w:hAnsi="Times New Roman" w:cs="Times New Roman"/>
          <w:b/>
          <w:bCs/>
          <w:sz w:val="24"/>
          <w:szCs w:val="24"/>
        </w:rPr>
        <w:t xml:space="preserve">Table </w:t>
      </w:r>
      <w:r w:rsidR="006574D0" w:rsidRPr="002C1801">
        <w:rPr>
          <w:rFonts w:ascii="Times New Roman" w:hAnsi="Times New Roman" w:cs="Times New Roman"/>
          <w:b/>
          <w:bCs/>
          <w:sz w:val="24"/>
          <w:szCs w:val="24"/>
        </w:rPr>
        <w:t>2</w:t>
      </w:r>
      <w:r w:rsidRPr="002C1801">
        <w:rPr>
          <w:rFonts w:ascii="Times New Roman" w:hAnsi="Times New Roman" w:cs="Times New Roman"/>
          <w:b/>
          <w:bCs/>
          <w:sz w:val="24"/>
          <w:szCs w:val="24"/>
        </w:rPr>
        <w:t>:   Initial values of Parameter Estimation from Proposed Model Analysis</w:t>
      </w:r>
      <w:bookmarkEnd w:id="47"/>
    </w:p>
    <w:p w14:paraId="6A4EFE94" w14:textId="448ACA2D" w:rsidR="00A30C54" w:rsidRPr="002C1801" w:rsidRDefault="000C48BB" w:rsidP="0075382A">
      <w:pPr>
        <w:pStyle w:val="NoSpacing"/>
        <w:jc w:val="both"/>
        <w:rPr>
          <w:rFonts w:ascii="Times New Roman" w:hAnsi="Times New Roman" w:cs="Times New Roman"/>
          <w:b/>
          <w:bCs/>
          <w:sz w:val="24"/>
          <w:szCs w:val="24"/>
        </w:rPr>
      </w:pPr>
      <w:r w:rsidRPr="002C1801">
        <w:rPr>
          <w:rFonts w:ascii="Times New Roman" w:hAnsi="Times New Roman" w:cs="Times New Roman"/>
          <w:b/>
          <w:bCs/>
          <w:sz w:val="24"/>
          <w:szCs w:val="24"/>
        </w:rPr>
        <w:t xml:space="preserve">                    </w:t>
      </w:r>
      <w:r w:rsidR="00A30C54" w:rsidRPr="002C1801">
        <w:rPr>
          <w:rFonts w:ascii="Times New Roman" w:hAnsi="Times New Roman" w:cs="Times New Roman"/>
          <w:b/>
          <w:bCs/>
          <w:sz w:val="24"/>
          <w:szCs w:val="24"/>
        </w:rPr>
        <w:t>(unit: /day/week)</w:t>
      </w:r>
    </w:p>
    <w:tbl>
      <w:tblPr>
        <w:tblStyle w:val="TableGrid2"/>
        <w:tblW w:w="10097" w:type="dxa"/>
        <w:tblInd w:w="-2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4805"/>
        <w:gridCol w:w="1080"/>
        <w:gridCol w:w="1073"/>
        <w:gridCol w:w="2414"/>
      </w:tblGrid>
      <w:tr w:rsidR="00795D2A" w:rsidRPr="002C1801" w14:paraId="7DD158ED" w14:textId="77777777" w:rsidTr="00795D2A">
        <w:tc>
          <w:tcPr>
            <w:tcW w:w="5530" w:type="dxa"/>
            <w:gridSpan w:val="2"/>
            <w:tcBorders>
              <w:bottom w:val="single" w:sz="4" w:space="0" w:color="auto"/>
            </w:tcBorders>
          </w:tcPr>
          <w:p w14:paraId="7B04C4D5" w14:textId="77777777" w:rsidR="00795D2A" w:rsidRPr="002C1801" w:rsidRDefault="00795D2A" w:rsidP="0075382A">
            <w:pPr>
              <w:pStyle w:val="NoSpacing"/>
              <w:jc w:val="both"/>
              <w:rPr>
                <w:rFonts w:ascii="Times New Roman" w:hAnsi="Times New Roman" w:cs="Times New Roman"/>
                <w:kern w:val="2"/>
                <w:sz w:val="24"/>
                <w:szCs w:val="24"/>
              </w:rPr>
            </w:pPr>
            <w:bookmarkStart w:id="50" w:name="_Hlk139056572"/>
            <w:bookmarkEnd w:id="48"/>
            <w:r w:rsidRPr="002C1801">
              <w:rPr>
                <w:rFonts w:ascii="Times New Roman" w:hAnsi="Times New Roman" w:cs="Times New Roman"/>
                <w:kern w:val="2"/>
                <w:sz w:val="24"/>
                <w:szCs w:val="24"/>
              </w:rPr>
              <w:t xml:space="preserve">      Symbols &amp; Parameter Description </w:t>
            </w:r>
          </w:p>
        </w:tc>
        <w:tc>
          <w:tcPr>
            <w:tcW w:w="1080" w:type="dxa"/>
            <w:tcBorders>
              <w:bottom w:val="single" w:sz="4" w:space="0" w:color="auto"/>
            </w:tcBorders>
          </w:tcPr>
          <w:p w14:paraId="0100147F"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Value</w:t>
            </w:r>
          </w:p>
        </w:tc>
        <w:tc>
          <w:tcPr>
            <w:tcW w:w="1073" w:type="dxa"/>
            <w:tcBorders>
              <w:bottom w:val="single" w:sz="4" w:space="0" w:color="auto"/>
            </w:tcBorders>
          </w:tcPr>
          <w:p w14:paraId="7B1EFC03"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Unit</w:t>
            </w:r>
          </w:p>
        </w:tc>
        <w:tc>
          <w:tcPr>
            <w:tcW w:w="2414" w:type="dxa"/>
            <w:tcBorders>
              <w:bottom w:val="single" w:sz="4" w:space="0" w:color="auto"/>
            </w:tcBorders>
          </w:tcPr>
          <w:p w14:paraId="6EB701EA"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Reference</w:t>
            </w:r>
          </w:p>
        </w:tc>
      </w:tr>
      <w:tr w:rsidR="00795D2A" w:rsidRPr="002C1801" w14:paraId="0C380ED0" w14:textId="77777777" w:rsidTr="00B564D5">
        <w:tc>
          <w:tcPr>
            <w:tcW w:w="725" w:type="dxa"/>
            <w:tcBorders>
              <w:top w:val="single" w:sz="4" w:space="0" w:color="auto"/>
              <w:bottom w:val="nil"/>
            </w:tcBorders>
          </w:tcPr>
          <w:p w14:paraId="2FD15A45"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w:t>
            </w:r>
            <w:r w:rsidRPr="002C1801">
              <w:rPr>
                <w:rFonts w:ascii="Segoe UI" w:hAnsi="Segoe UI" w:cs="Segoe UI"/>
                <w:kern w:val="2"/>
                <w:sz w:val="24"/>
                <w:szCs w:val="24"/>
              </w:rPr>
              <w:t>ꓥ</w:t>
            </w:r>
          </w:p>
        </w:tc>
        <w:tc>
          <w:tcPr>
            <w:tcW w:w="4805" w:type="dxa"/>
            <w:tcBorders>
              <w:top w:val="single" w:sz="4" w:space="0" w:color="auto"/>
              <w:bottom w:val="nil"/>
            </w:tcBorders>
          </w:tcPr>
          <w:p w14:paraId="0D80E2D5"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Recruitment rate of the susceptible population</w:t>
            </w:r>
          </w:p>
        </w:tc>
        <w:tc>
          <w:tcPr>
            <w:tcW w:w="1080" w:type="dxa"/>
            <w:tcBorders>
              <w:top w:val="single" w:sz="4" w:space="0" w:color="auto"/>
              <w:bottom w:val="nil"/>
            </w:tcBorders>
          </w:tcPr>
          <w:p w14:paraId="248AD016"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36400</w:t>
            </w:r>
          </w:p>
        </w:tc>
        <w:tc>
          <w:tcPr>
            <w:tcW w:w="1073" w:type="dxa"/>
            <w:tcBorders>
              <w:top w:val="single" w:sz="4" w:space="0" w:color="auto"/>
              <w:bottom w:val="nil"/>
            </w:tcBorders>
          </w:tcPr>
          <w:p w14:paraId="7C5D9323"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per10</w:t>
            </w:r>
            <w:r w:rsidRPr="002C1801">
              <w:rPr>
                <w:rFonts w:ascii="Times New Roman" w:hAnsi="Times New Roman" w:cs="Times New Roman"/>
                <w:kern w:val="2"/>
                <w:sz w:val="24"/>
                <w:szCs w:val="24"/>
                <w:vertAlign w:val="superscript"/>
              </w:rPr>
              <w:t xml:space="preserve">3 </w:t>
            </w:r>
            <w:r w:rsidRPr="002C1801">
              <w:rPr>
                <w:rFonts w:ascii="Times New Roman" w:hAnsi="Times New Roman" w:cs="Times New Roman"/>
                <w:kern w:val="2"/>
                <w:sz w:val="24"/>
                <w:szCs w:val="24"/>
              </w:rPr>
              <w:t>pp</w:t>
            </w:r>
          </w:p>
        </w:tc>
        <w:tc>
          <w:tcPr>
            <w:tcW w:w="2414" w:type="dxa"/>
            <w:tcBorders>
              <w:top w:val="single" w:sz="4" w:space="0" w:color="auto"/>
              <w:bottom w:val="nil"/>
            </w:tcBorders>
          </w:tcPr>
          <w:p w14:paraId="2CE299EE" w14:textId="0E8F43A3"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Nigeria Birth Rate 202</w:t>
            </w:r>
            <w:r w:rsidR="000E1E6D" w:rsidRPr="002C1801">
              <w:rPr>
                <w:rFonts w:ascii="Times New Roman" w:hAnsi="Times New Roman" w:cs="Times New Roman"/>
                <w:kern w:val="2"/>
                <w:sz w:val="24"/>
                <w:szCs w:val="24"/>
              </w:rPr>
              <w:t>2</w:t>
            </w:r>
          </w:p>
        </w:tc>
      </w:tr>
      <w:tr w:rsidR="00795D2A" w:rsidRPr="002C1801" w14:paraId="1946727E" w14:textId="77777777" w:rsidTr="00B564D5">
        <w:tc>
          <w:tcPr>
            <w:tcW w:w="725" w:type="dxa"/>
            <w:tcBorders>
              <w:top w:val="nil"/>
            </w:tcBorders>
          </w:tcPr>
          <w:p w14:paraId="6B7F5AA3" w14:textId="5572C1BA"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w:t>
            </w:r>
            <w:r w:rsidR="00B564D5" w:rsidRPr="002C1801">
              <w:rPr>
                <w:rFonts w:ascii="Times New Roman" w:hAnsi="Times New Roman" w:cs="Times New Roman"/>
                <w:kern w:val="2"/>
                <w:sz w:val="24"/>
                <w:szCs w:val="24"/>
              </w:rPr>
              <w:t xml:space="preserve">μ </w:t>
            </w:r>
          </w:p>
        </w:tc>
        <w:tc>
          <w:tcPr>
            <w:tcW w:w="4805" w:type="dxa"/>
            <w:tcBorders>
              <w:top w:val="nil"/>
            </w:tcBorders>
          </w:tcPr>
          <w:p w14:paraId="0FC505B8"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Natural mortality rate</w:t>
            </w:r>
          </w:p>
        </w:tc>
        <w:tc>
          <w:tcPr>
            <w:tcW w:w="1080" w:type="dxa"/>
            <w:tcBorders>
              <w:top w:val="nil"/>
            </w:tcBorders>
          </w:tcPr>
          <w:p w14:paraId="147929E8"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10.994</w:t>
            </w:r>
          </w:p>
        </w:tc>
        <w:tc>
          <w:tcPr>
            <w:tcW w:w="1073" w:type="dxa"/>
            <w:tcBorders>
              <w:top w:val="nil"/>
            </w:tcBorders>
          </w:tcPr>
          <w:p w14:paraId="07495664"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per10</w:t>
            </w:r>
            <w:r w:rsidRPr="002C1801">
              <w:rPr>
                <w:rFonts w:ascii="Times New Roman" w:hAnsi="Times New Roman" w:cs="Times New Roman"/>
                <w:kern w:val="2"/>
                <w:sz w:val="24"/>
                <w:szCs w:val="24"/>
                <w:vertAlign w:val="superscript"/>
              </w:rPr>
              <w:t xml:space="preserve">3 </w:t>
            </w:r>
            <w:r w:rsidRPr="002C1801">
              <w:rPr>
                <w:rFonts w:ascii="Times New Roman" w:hAnsi="Times New Roman" w:cs="Times New Roman"/>
                <w:kern w:val="2"/>
                <w:sz w:val="24"/>
                <w:szCs w:val="24"/>
              </w:rPr>
              <w:t>pp</w:t>
            </w:r>
          </w:p>
        </w:tc>
        <w:tc>
          <w:tcPr>
            <w:tcW w:w="2414" w:type="dxa"/>
            <w:tcBorders>
              <w:top w:val="nil"/>
            </w:tcBorders>
          </w:tcPr>
          <w:p w14:paraId="2383FB25" w14:textId="2B030B3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Nigeria Death Rate 202</w:t>
            </w:r>
            <w:r w:rsidR="000E1E6D" w:rsidRPr="002C1801">
              <w:rPr>
                <w:rFonts w:ascii="Times New Roman" w:hAnsi="Times New Roman" w:cs="Times New Roman"/>
                <w:kern w:val="2"/>
                <w:sz w:val="24"/>
                <w:szCs w:val="24"/>
              </w:rPr>
              <w:t>2</w:t>
            </w:r>
          </w:p>
        </w:tc>
      </w:tr>
      <w:tr w:rsidR="00795D2A" w:rsidRPr="002C1801" w14:paraId="23DEEAFF" w14:textId="77777777" w:rsidTr="00B564D5">
        <w:tc>
          <w:tcPr>
            <w:tcW w:w="725" w:type="dxa"/>
          </w:tcPr>
          <w:p w14:paraId="0D6394B8"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μ</w:t>
            </w:r>
            <w:r w:rsidRPr="002C1801">
              <w:rPr>
                <w:rFonts w:ascii="Times New Roman" w:hAnsi="Times New Roman" w:cs="Times New Roman"/>
                <w:kern w:val="2"/>
                <w:sz w:val="24"/>
                <w:szCs w:val="24"/>
                <w:vertAlign w:val="subscript"/>
              </w:rPr>
              <w:t>1</w:t>
            </w:r>
          </w:p>
        </w:tc>
        <w:tc>
          <w:tcPr>
            <w:tcW w:w="4805" w:type="dxa"/>
          </w:tcPr>
          <w:p w14:paraId="404D158F"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Natural mortality rate plus Covid-19 death induced</w:t>
            </w:r>
          </w:p>
        </w:tc>
        <w:tc>
          <w:tcPr>
            <w:tcW w:w="1080" w:type="dxa"/>
          </w:tcPr>
          <w:p w14:paraId="6840EA0F"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1.124</w:t>
            </w:r>
          </w:p>
        </w:tc>
        <w:tc>
          <w:tcPr>
            <w:tcW w:w="1073" w:type="dxa"/>
          </w:tcPr>
          <w:p w14:paraId="1D603CDC"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Pr>
          <w:p w14:paraId="100B7D9F"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Estimated</w:t>
            </w:r>
          </w:p>
        </w:tc>
      </w:tr>
      <w:tr w:rsidR="00795D2A" w:rsidRPr="002C1801" w14:paraId="74936CCA" w14:textId="77777777" w:rsidTr="00B564D5">
        <w:tc>
          <w:tcPr>
            <w:tcW w:w="725" w:type="dxa"/>
          </w:tcPr>
          <w:p w14:paraId="5E7E416C"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β</w:t>
            </w:r>
            <w:r w:rsidRPr="002C1801">
              <w:rPr>
                <w:rFonts w:ascii="Times New Roman" w:hAnsi="Times New Roman" w:cs="Times New Roman"/>
                <w:kern w:val="2"/>
                <w:sz w:val="24"/>
                <w:szCs w:val="24"/>
                <w:vertAlign w:val="subscript"/>
              </w:rPr>
              <w:t>1</w:t>
            </w:r>
          </w:p>
        </w:tc>
        <w:tc>
          <w:tcPr>
            <w:tcW w:w="4805" w:type="dxa"/>
          </w:tcPr>
          <w:p w14:paraId="2CA0A699"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Prob. of transmission from asymptomatic infected</w:t>
            </w:r>
          </w:p>
        </w:tc>
        <w:tc>
          <w:tcPr>
            <w:tcW w:w="1080" w:type="dxa"/>
          </w:tcPr>
          <w:p w14:paraId="2A2417AC"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1.727E-7</w:t>
            </w:r>
          </w:p>
        </w:tc>
        <w:tc>
          <w:tcPr>
            <w:tcW w:w="1073" w:type="dxa"/>
          </w:tcPr>
          <w:p w14:paraId="45ACDE07"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Pr>
          <w:p w14:paraId="13CE8365"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Anggriani </w:t>
            </w:r>
            <w:r w:rsidRPr="002C1801">
              <w:rPr>
                <w:rFonts w:ascii="Times New Roman" w:hAnsi="Times New Roman" w:cs="Times New Roman"/>
                <w:i/>
                <w:iCs/>
                <w:kern w:val="2"/>
                <w:sz w:val="24"/>
                <w:szCs w:val="24"/>
              </w:rPr>
              <w:t>et al</w:t>
            </w:r>
            <w:r w:rsidRPr="002C1801">
              <w:rPr>
                <w:rFonts w:ascii="Times New Roman" w:hAnsi="Times New Roman" w:cs="Times New Roman"/>
                <w:kern w:val="2"/>
                <w:sz w:val="24"/>
                <w:szCs w:val="24"/>
              </w:rPr>
              <w:t xml:space="preserve"> (2021)</w:t>
            </w:r>
          </w:p>
        </w:tc>
      </w:tr>
      <w:tr w:rsidR="00795D2A" w:rsidRPr="002C1801" w14:paraId="3250493A" w14:textId="77777777" w:rsidTr="00B564D5">
        <w:tc>
          <w:tcPr>
            <w:tcW w:w="725" w:type="dxa"/>
          </w:tcPr>
          <w:p w14:paraId="57E2F142"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β</w:t>
            </w:r>
            <w:r w:rsidRPr="002C1801">
              <w:rPr>
                <w:rFonts w:ascii="Times New Roman" w:hAnsi="Times New Roman" w:cs="Times New Roman"/>
                <w:kern w:val="2"/>
                <w:sz w:val="24"/>
                <w:szCs w:val="24"/>
                <w:vertAlign w:val="subscript"/>
              </w:rPr>
              <w:t>2</w:t>
            </w:r>
          </w:p>
        </w:tc>
        <w:tc>
          <w:tcPr>
            <w:tcW w:w="4805" w:type="dxa"/>
          </w:tcPr>
          <w:p w14:paraId="384E444C"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Prob. of transmission from symptomatic infected</w:t>
            </w:r>
          </w:p>
        </w:tc>
        <w:tc>
          <w:tcPr>
            <w:tcW w:w="1080" w:type="dxa"/>
          </w:tcPr>
          <w:p w14:paraId="2D9EF0DA"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7.474E-8</w:t>
            </w:r>
          </w:p>
        </w:tc>
        <w:tc>
          <w:tcPr>
            <w:tcW w:w="1073" w:type="dxa"/>
          </w:tcPr>
          <w:p w14:paraId="458A9B7C"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Pr>
          <w:p w14:paraId="717BB80A"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Anggriani </w:t>
            </w:r>
            <w:r w:rsidRPr="002C1801">
              <w:rPr>
                <w:rFonts w:ascii="Times New Roman" w:hAnsi="Times New Roman" w:cs="Times New Roman"/>
                <w:i/>
                <w:iCs/>
                <w:kern w:val="2"/>
                <w:sz w:val="24"/>
                <w:szCs w:val="24"/>
              </w:rPr>
              <w:t>et al</w:t>
            </w:r>
            <w:r w:rsidRPr="002C1801">
              <w:rPr>
                <w:rFonts w:ascii="Times New Roman" w:hAnsi="Times New Roman" w:cs="Times New Roman"/>
                <w:kern w:val="2"/>
                <w:sz w:val="24"/>
                <w:szCs w:val="24"/>
              </w:rPr>
              <w:t xml:space="preserve"> (2021)</w:t>
            </w:r>
          </w:p>
        </w:tc>
      </w:tr>
      <w:tr w:rsidR="00795D2A" w:rsidRPr="002C1801" w14:paraId="4B6F3FE9" w14:textId="77777777" w:rsidTr="00B564D5">
        <w:tc>
          <w:tcPr>
            <w:tcW w:w="725" w:type="dxa"/>
            <w:tcBorders>
              <w:bottom w:val="nil"/>
            </w:tcBorders>
          </w:tcPr>
          <w:p w14:paraId="5EC9D937" w14:textId="79615616" w:rsidR="00795D2A" w:rsidRPr="002C1801" w:rsidRDefault="00B564D5"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β</w:t>
            </w:r>
            <w:r w:rsidRPr="002C1801">
              <w:rPr>
                <w:rFonts w:ascii="Times New Roman" w:hAnsi="Times New Roman" w:cs="Times New Roman"/>
                <w:i/>
                <w:iCs/>
                <w:kern w:val="2"/>
                <w:sz w:val="24"/>
                <w:szCs w:val="24"/>
              </w:rPr>
              <w:t>v</w:t>
            </w:r>
          </w:p>
        </w:tc>
        <w:tc>
          <w:tcPr>
            <w:tcW w:w="4805" w:type="dxa"/>
            <w:tcBorders>
              <w:bottom w:val="nil"/>
            </w:tcBorders>
          </w:tcPr>
          <w:p w14:paraId="009F0B3F"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Probability of vaccinated get back to susceptible</w:t>
            </w:r>
          </w:p>
        </w:tc>
        <w:tc>
          <w:tcPr>
            <w:tcW w:w="1080" w:type="dxa"/>
            <w:tcBorders>
              <w:bottom w:val="nil"/>
            </w:tcBorders>
          </w:tcPr>
          <w:p w14:paraId="707F1174"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0.0005</w:t>
            </w:r>
          </w:p>
        </w:tc>
        <w:tc>
          <w:tcPr>
            <w:tcW w:w="1073" w:type="dxa"/>
            <w:tcBorders>
              <w:bottom w:val="nil"/>
            </w:tcBorders>
          </w:tcPr>
          <w:p w14:paraId="55CD775E"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Borders>
              <w:bottom w:val="nil"/>
            </w:tcBorders>
          </w:tcPr>
          <w:p w14:paraId="466929A4"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Tesfaye &amp;Satang (2021)</w:t>
            </w:r>
          </w:p>
        </w:tc>
      </w:tr>
      <w:tr w:rsidR="00795D2A" w:rsidRPr="002C1801" w14:paraId="542D6D61" w14:textId="77777777" w:rsidTr="00B564D5">
        <w:trPr>
          <w:trHeight w:val="80"/>
        </w:trPr>
        <w:tc>
          <w:tcPr>
            <w:tcW w:w="725" w:type="dxa"/>
            <w:tcBorders>
              <w:top w:val="nil"/>
              <w:left w:val="nil"/>
              <w:bottom w:val="nil"/>
              <w:right w:val="nil"/>
            </w:tcBorders>
          </w:tcPr>
          <w:p w14:paraId="6EFA16E4" w14:textId="2E7EDAAF" w:rsidR="00795D2A" w:rsidRPr="002C1801" w:rsidRDefault="009961E1" w:rsidP="0075382A">
            <w:pPr>
              <w:pStyle w:val="NoSpacing"/>
              <w:jc w:val="both"/>
              <w:rPr>
                <w:rFonts w:ascii="Times New Roman" w:hAnsi="Times New Roman" w:cs="Times New Roman"/>
                <w:kern w:val="2"/>
                <w:sz w:val="24"/>
                <w:szCs w:val="24"/>
              </w:rPr>
            </w:pPr>
            <m:oMath>
              <m:r>
                <w:rPr>
                  <w:rFonts w:ascii="Cambria Math" w:hAnsi="Cambria Math" w:cs="Times New Roman"/>
                  <w:sz w:val="24"/>
                  <w:szCs w:val="24"/>
                </w:rPr>
                <m:t>γ</m:t>
              </m:r>
            </m:oMath>
            <w:r w:rsidRPr="002C1801">
              <w:rPr>
                <w:rFonts w:ascii="Times New Roman" w:hAnsi="Times New Roman" w:cs="Times New Roman"/>
                <w:sz w:val="24"/>
                <w:szCs w:val="24"/>
              </w:rPr>
              <w:t xml:space="preserve"> </w:t>
            </w:r>
          </w:p>
        </w:tc>
        <w:tc>
          <w:tcPr>
            <w:tcW w:w="4805" w:type="dxa"/>
            <w:tcBorders>
              <w:top w:val="nil"/>
              <w:left w:val="nil"/>
              <w:bottom w:val="nil"/>
              <w:right w:val="nil"/>
            </w:tcBorders>
          </w:tcPr>
          <w:p w14:paraId="0B4D0D9C"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of vaccination</w:t>
            </w:r>
          </w:p>
        </w:tc>
        <w:tc>
          <w:tcPr>
            <w:tcW w:w="1080" w:type="dxa"/>
            <w:tcBorders>
              <w:top w:val="nil"/>
              <w:left w:val="nil"/>
              <w:bottom w:val="nil"/>
              <w:right w:val="nil"/>
            </w:tcBorders>
          </w:tcPr>
          <w:p w14:paraId="260FD8FD"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0.5000</w:t>
            </w:r>
          </w:p>
        </w:tc>
        <w:tc>
          <w:tcPr>
            <w:tcW w:w="1073" w:type="dxa"/>
            <w:tcBorders>
              <w:top w:val="nil"/>
              <w:left w:val="nil"/>
              <w:bottom w:val="nil"/>
              <w:right w:val="nil"/>
            </w:tcBorders>
          </w:tcPr>
          <w:p w14:paraId="4904280B"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Borders>
              <w:top w:val="nil"/>
              <w:left w:val="nil"/>
              <w:bottom w:val="nil"/>
              <w:right w:val="nil"/>
            </w:tcBorders>
          </w:tcPr>
          <w:p w14:paraId="3F81086F"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Estimated</w:t>
            </w:r>
          </w:p>
        </w:tc>
      </w:tr>
      <w:tr w:rsidR="00795D2A" w:rsidRPr="002C1801" w14:paraId="2666C099" w14:textId="77777777" w:rsidTr="00B564D5">
        <w:tc>
          <w:tcPr>
            <w:tcW w:w="725" w:type="dxa"/>
            <w:tcBorders>
              <w:top w:val="nil"/>
            </w:tcBorders>
          </w:tcPr>
          <w:p w14:paraId="79961466" w14:textId="53982472" w:rsidR="00795D2A" w:rsidRPr="002C1801" w:rsidRDefault="009961E1" w:rsidP="0075382A">
            <w:pPr>
              <w:pStyle w:val="NoSpacing"/>
              <w:jc w:val="both"/>
              <w:rPr>
                <w:rFonts w:ascii="Times New Roman" w:hAnsi="Times New Roman" w:cs="Times New Roman"/>
                <w:kern w:val="2"/>
                <w:sz w:val="24"/>
                <w:szCs w:val="24"/>
              </w:rPr>
            </w:pPr>
            <w:r w:rsidRPr="002C1801">
              <w:rPr>
                <w:rFonts w:ascii="Times New Roman" w:hAnsi="Times New Roman" w:cs="Times New Roman"/>
                <w:sz w:val="24"/>
                <w:szCs w:val="24"/>
              </w:rPr>
              <w:t>Z</w:t>
            </w:r>
          </w:p>
        </w:tc>
        <w:tc>
          <w:tcPr>
            <w:tcW w:w="4805" w:type="dxa"/>
            <w:tcBorders>
              <w:top w:val="nil"/>
            </w:tcBorders>
          </w:tcPr>
          <w:p w14:paraId="0D99895D"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Rate of transition from Quarantine to Susceptible </w:t>
            </w:r>
          </w:p>
        </w:tc>
        <w:tc>
          <w:tcPr>
            <w:tcW w:w="1080" w:type="dxa"/>
            <w:tcBorders>
              <w:top w:val="nil"/>
            </w:tcBorders>
          </w:tcPr>
          <w:p w14:paraId="56377572"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0.0680</w:t>
            </w:r>
          </w:p>
        </w:tc>
        <w:tc>
          <w:tcPr>
            <w:tcW w:w="1073" w:type="dxa"/>
            <w:tcBorders>
              <w:top w:val="nil"/>
            </w:tcBorders>
          </w:tcPr>
          <w:p w14:paraId="28A18D41"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Borders>
              <w:top w:val="nil"/>
            </w:tcBorders>
          </w:tcPr>
          <w:p w14:paraId="58B4AD3C" w14:textId="6B83AF9E"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Peters</w:t>
            </w:r>
            <w:r w:rsidRPr="002C1801">
              <w:rPr>
                <w:rFonts w:ascii="Times New Roman" w:hAnsi="Times New Roman" w:cs="Times New Roman"/>
                <w:i/>
                <w:iCs/>
                <w:kern w:val="2"/>
                <w:sz w:val="24"/>
                <w:szCs w:val="24"/>
              </w:rPr>
              <w:t xml:space="preserve"> et al </w:t>
            </w:r>
            <w:r w:rsidRPr="002C1801">
              <w:rPr>
                <w:rFonts w:ascii="Times New Roman" w:hAnsi="Times New Roman" w:cs="Times New Roman"/>
                <w:kern w:val="2"/>
                <w:sz w:val="24"/>
                <w:szCs w:val="24"/>
              </w:rPr>
              <w:t xml:space="preserve">(2021) </w:t>
            </w:r>
          </w:p>
        </w:tc>
      </w:tr>
      <w:tr w:rsidR="00795D2A" w:rsidRPr="002C1801" w14:paraId="116CB846" w14:textId="77777777" w:rsidTr="00B564D5">
        <w:tc>
          <w:tcPr>
            <w:tcW w:w="725" w:type="dxa"/>
          </w:tcPr>
          <w:p w14:paraId="0610AE92" w14:textId="0EBAFE16"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w:t>
            </w:r>
            <w:r w:rsidR="009961E1" w:rsidRPr="002C1801">
              <w:rPr>
                <w:rFonts w:ascii="Times New Roman" w:hAnsi="Times New Roman" w:cs="Times New Roman"/>
                <w:kern w:val="2"/>
                <w:sz w:val="24"/>
                <w:szCs w:val="24"/>
              </w:rPr>
              <w:t xml:space="preserve">σ </w:t>
            </w:r>
          </w:p>
        </w:tc>
        <w:tc>
          <w:tcPr>
            <w:tcW w:w="4805" w:type="dxa"/>
          </w:tcPr>
          <w:p w14:paraId="4905C1F9"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at which Exposed population gets tested</w:t>
            </w:r>
          </w:p>
        </w:tc>
        <w:tc>
          <w:tcPr>
            <w:tcW w:w="1080" w:type="dxa"/>
          </w:tcPr>
          <w:p w14:paraId="7CEF4A5D"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0.7000</w:t>
            </w:r>
          </w:p>
        </w:tc>
        <w:tc>
          <w:tcPr>
            <w:tcW w:w="1073" w:type="dxa"/>
          </w:tcPr>
          <w:p w14:paraId="0304DAFC"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Pr>
          <w:p w14:paraId="6C519923"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NCDC (ncdc.gov.ng )</w:t>
            </w:r>
          </w:p>
        </w:tc>
      </w:tr>
      <w:tr w:rsidR="00795D2A" w:rsidRPr="002C1801" w14:paraId="592203A1" w14:textId="77777777" w:rsidTr="00B564D5">
        <w:tc>
          <w:tcPr>
            <w:tcW w:w="725" w:type="dxa"/>
          </w:tcPr>
          <w:p w14:paraId="200725E7"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ф </w:t>
            </w:r>
          </w:p>
        </w:tc>
        <w:tc>
          <w:tcPr>
            <w:tcW w:w="4805" w:type="dxa"/>
          </w:tcPr>
          <w:p w14:paraId="4D45C2B1"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Transition of undetected Exposed to Quarantine</w:t>
            </w:r>
          </w:p>
        </w:tc>
        <w:tc>
          <w:tcPr>
            <w:tcW w:w="1080" w:type="dxa"/>
          </w:tcPr>
          <w:p w14:paraId="084AEDDA"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0.1818</w:t>
            </w:r>
          </w:p>
        </w:tc>
        <w:tc>
          <w:tcPr>
            <w:tcW w:w="1073" w:type="dxa"/>
          </w:tcPr>
          <w:p w14:paraId="3D9366BD"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Pr>
          <w:p w14:paraId="5AD93062"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Evensen </w:t>
            </w:r>
            <w:r w:rsidRPr="002C1801">
              <w:rPr>
                <w:rFonts w:ascii="Times New Roman" w:hAnsi="Times New Roman" w:cs="Times New Roman"/>
                <w:i/>
                <w:iCs/>
                <w:kern w:val="2"/>
                <w:sz w:val="24"/>
                <w:szCs w:val="24"/>
              </w:rPr>
              <w:t>et al</w:t>
            </w:r>
            <w:r w:rsidRPr="002C1801">
              <w:rPr>
                <w:rFonts w:ascii="Times New Roman" w:hAnsi="Times New Roman" w:cs="Times New Roman"/>
                <w:kern w:val="2"/>
                <w:sz w:val="24"/>
                <w:szCs w:val="24"/>
              </w:rPr>
              <w:t xml:space="preserve"> (2020)</w:t>
            </w:r>
          </w:p>
        </w:tc>
      </w:tr>
      <w:tr w:rsidR="00795D2A" w:rsidRPr="002C1801" w14:paraId="57876037" w14:textId="77777777" w:rsidTr="00B564D5">
        <w:tc>
          <w:tcPr>
            <w:tcW w:w="725" w:type="dxa"/>
          </w:tcPr>
          <w:p w14:paraId="4C6114BA" w14:textId="1F81CE66"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w:t>
            </w:r>
            <w:r w:rsidR="004852BE" w:rsidRPr="002C1801">
              <w:rPr>
                <w:rFonts w:ascii="Times New Roman" w:hAnsi="Times New Roman" w:cs="Times New Roman"/>
                <w:kern w:val="2"/>
                <w:sz w:val="24"/>
                <w:szCs w:val="24"/>
              </w:rPr>
              <w:t>P</w:t>
            </w:r>
          </w:p>
        </w:tc>
        <w:tc>
          <w:tcPr>
            <w:tcW w:w="4805" w:type="dxa"/>
          </w:tcPr>
          <w:p w14:paraId="4364FE62"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Proportion of tested Exposed becomes Infected</w:t>
            </w:r>
          </w:p>
        </w:tc>
        <w:tc>
          <w:tcPr>
            <w:tcW w:w="1080" w:type="dxa"/>
          </w:tcPr>
          <w:p w14:paraId="147FD523"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0.2000</w:t>
            </w:r>
          </w:p>
        </w:tc>
        <w:tc>
          <w:tcPr>
            <w:tcW w:w="1073" w:type="dxa"/>
          </w:tcPr>
          <w:p w14:paraId="072069E6"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Pr>
          <w:p w14:paraId="018B494B"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Anggriani </w:t>
            </w:r>
            <w:r w:rsidRPr="002C1801">
              <w:rPr>
                <w:rFonts w:ascii="Times New Roman" w:hAnsi="Times New Roman" w:cs="Times New Roman"/>
                <w:i/>
                <w:iCs/>
                <w:kern w:val="2"/>
                <w:sz w:val="24"/>
                <w:szCs w:val="24"/>
              </w:rPr>
              <w:t>et al</w:t>
            </w:r>
            <w:r w:rsidRPr="002C1801">
              <w:rPr>
                <w:rFonts w:ascii="Times New Roman" w:hAnsi="Times New Roman" w:cs="Times New Roman"/>
                <w:kern w:val="2"/>
                <w:sz w:val="24"/>
                <w:szCs w:val="24"/>
              </w:rPr>
              <w:t xml:space="preserve"> (2021)</w:t>
            </w:r>
          </w:p>
        </w:tc>
      </w:tr>
      <w:tr w:rsidR="00795D2A" w:rsidRPr="002C1801" w14:paraId="780FC393" w14:textId="77777777" w:rsidTr="00B564D5">
        <w:tc>
          <w:tcPr>
            <w:tcW w:w="725" w:type="dxa"/>
          </w:tcPr>
          <w:p w14:paraId="622FE4F8" w14:textId="10B20A2E"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w:t>
            </w:r>
            <w:r w:rsidR="006574D0" w:rsidRPr="002C1801">
              <w:rPr>
                <w:rFonts w:ascii="Times New Roman" w:hAnsi="Times New Roman" w:cs="Times New Roman"/>
                <w:kern w:val="2"/>
                <w:sz w:val="24"/>
                <w:szCs w:val="24"/>
              </w:rPr>
              <w:t>α</w:t>
            </w:r>
          </w:p>
        </w:tc>
        <w:tc>
          <w:tcPr>
            <w:tcW w:w="4805" w:type="dxa"/>
          </w:tcPr>
          <w:p w14:paraId="626FF24E"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Prob. of tested Exposed people becomes Infected </w:t>
            </w:r>
          </w:p>
        </w:tc>
        <w:tc>
          <w:tcPr>
            <w:tcW w:w="1080" w:type="dxa"/>
          </w:tcPr>
          <w:p w14:paraId="7BAF8FF8"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0.0714</w:t>
            </w:r>
          </w:p>
        </w:tc>
        <w:tc>
          <w:tcPr>
            <w:tcW w:w="1073" w:type="dxa"/>
          </w:tcPr>
          <w:p w14:paraId="1933240B"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Pr>
          <w:p w14:paraId="59FA72B7"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Estimated</w:t>
            </w:r>
          </w:p>
        </w:tc>
      </w:tr>
      <w:tr w:rsidR="00795D2A" w:rsidRPr="002C1801" w14:paraId="670F1809" w14:textId="77777777" w:rsidTr="00B564D5">
        <w:tc>
          <w:tcPr>
            <w:tcW w:w="725" w:type="dxa"/>
          </w:tcPr>
          <w:p w14:paraId="0B30D53C" w14:textId="5DBA2BED"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w:t>
            </w:r>
            <w:r w:rsidR="006574D0" w:rsidRPr="002C1801">
              <w:rPr>
                <w:rFonts w:ascii="Times New Roman" w:hAnsi="Times New Roman" w:cs="Times New Roman"/>
                <w:kern w:val="2"/>
                <w:sz w:val="24"/>
                <w:szCs w:val="24"/>
              </w:rPr>
              <w:t>λ</w:t>
            </w:r>
          </w:p>
        </w:tc>
        <w:tc>
          <w:tcPr>
            <w:tcW w:w="4805" w:type="dxa"/>
          </w:tcPr>
          <w:p w14:paraId="6B71212E"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of transition from Quarantine to Isolation</w:t>
            </w:r>
          </w:p>
        </w:tc>
        <w:tc>
          <w:tcPr>
            <w:tcW w:w="1080" w:type="dxa"/>
          </w:tcPr>
          <w:p w14:paraId="6E12DF5D"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0.1430</w:t>
            </w:r>
          </w:p>
        </w:tc>
        <w:tc>
          <w:tcPr>
            <w:tcW w:w="1073" w:type="dxa"/>
          </w:tcPr>
          <w:p w14:paraId="650FE426"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Pr>
          <w:p w14:paraId="2DB07F44"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Estimated</w:t>
            </w:r>
          </w:p>
        </w:tc>
      </w:tr>
      <w:tr w:rsidR="00795D2A" w:rsidRPr="002C1801" w14:paraId="5F2CD1BF" w14:textId="77777777" w:rsidTr="00B564D5">
        <w:tc>
          <w:tcPr>
            <w:tcW w:w="725" w:type="dxa"/>
          </w:tcPr>
          <w:p w14:paraId="06233765" w14:textId="02C2A1CE"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w:t>
            </w:r>
            <w:r w:rsidR="006574D0" w:rsidRPr="002C1801">
              <w:rPr>
                <w:rFonts w:ascii="Times New Roman" w:hAnsi="Times New Roman" w:cs="Times New Roman"/>
                <w:kern w:val="2"/>
                <w:sz w:val="24"/>
                <w:szCs w:val="24"/>
              </w:rPr>
              <w:t>K</w:t>
            </w:r>
          </w:p>
        </w:tc>
        <w:tc>
          <w:tcPr>
            <w:tcW w:w="4805" w:type="dxa"/>
          </w:tcPr>
          <w:p w14:paraId="1010CD20" w14:textId="5D2A766B"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Rate of transition of asymptomatic infected to </w:t>
            </w:r>
            <w:r w:rsidR="0050251F" w:rsidRPr="002C1801">
              <w:rPr>
                <w:rFonts w:ascii="Times New Roman" w:hAnsi="Times New Roman" w:cs="Times New Roman"/>
                <w:kern w:val="2"/>
                <w:sz w:val="24"/>
                <w:szCs w:val="24"/>
              </w:rPr>
              <w:t>Isolation</w:t>
            </w:r>
          </w:p>
        </w:tc>
        <w:tc>
          <w:tcPr>
            <w:tcW w:w="1080" w:type="dxa"/>
          </w:tcPr>
          <w:p w14:paraId="6F99F746"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0.1900</w:t>
            </w:r>
          </w:p>
        </w:tc>
        <w:tc>
          <w:tcPr>
            <w:tcW w:w="1073" w:type="dxa"/>
          </w:tcPr>
          <w:p w14:paraId="00B0308B"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Pr>
          <w:p w14:paraId="0242FE92"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Belkhiria &amp;Nascimento, Ohajunwa </w:t>
            </w:r>
            <w:r w:rsidRPr="002C1801">
              <w:rPr>
                <w:rFonts w:ascii="Times New Roman" w:hAnsi="Times New Roman" w:cs="Times New Roman"/>
                <w:i/>
                <w:iCs/>
                <w:kern w:val="2"/>
                <w:sz w:val="24"/>
                <w:szCs w:val="24"/>
              </w:rPr>
              <w:t>et al</w:t>
            </w:r>
            <w:r w:rsidRPr="002C1801">
              <w:rPr>
                <w:rFonts w:ascii="Times New Roman" w:hAnsi="Times New Roman" w:cs="Times New Roman"/>
                <w:kern w:val="2"/>
                <w:sz w:val="24"/>
                <w:szCs w:val="24"/>
              </w:rPr>
              <w:t xml:space="preserve"> (2020)</w:t>
            </w:r>
          </w:p>
        </w:tc>
      </w:tr>
      <w:tr w:rsidR="00795D2A" w:rsidRPr="002C1801" w14:paraId="110A3BF8" w14:textId="77777777" w:rsidTr="00B564D5">
        <w:tc>
          <w:tcPr>
            <w:tcW w:w="725" w:type="dxa"/>
          </w:tcPr>
          <w:p w14:paraId="1402D4F3"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ϒ</w:t>
            </w:r>
          </w:p>
        </w:tc>
        <w:tc>
          <w:tcPr>
            <w:tcW w:w="4805" w:type="dxa"/>
          </w:tcPr>
          <w:p w14:paraId="4BB031F0"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of symptomatic being transferred to Isolation</w:t>
            </w:r>
          </w:p>
        </w:tc>
        <w:tc>
          <w:tcPr>
            <w:tcW w:w="1080" w:type="dxa"/>
          </w:tcPr>
          <w:p w14:paraId="41789EDA"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0.1900</w:t>
            </w:r>
          </w:p>
        </w:tc>
        <w:tc>
          <w:tcPr>
            <w:tcW w:w="1073" w:type="dxa"/>
          </w:tcPr>
          <w:p w14:paraId="4B72E2CB"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Pr>
          <w:p w14:paraId="1173582C"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Belkhiria &amp;Nascimento, Ohajunwa </w:t>
            </w:r>
            <w:r w:rsidRPr="002C1801">
              <w:rPr>
                <w:rFonts w:ascii="Times New Roman" w:hAnsi="Times New Roman" w:cs="Times New Roman"/>
                <w:i/>
                <w:iCs/>
                <w:kern w:val="2"/>
                <w:sz w:val="24"/>
                <w:szCs w:val="24"/>
              </w:rPr>
              <w:t>et al</w:t>
            </w:r>
            <w:r w:rsidRPr="002C1801">
              <w:rPr>
                <w:rFonts w:ascii="Times New Roman" w:hAnsi="Times New Roman" w:cs="Times New Roman"/>
                <w:kern w:val="2"/>
                <w:sz w:val="24"/>
                <w:szCs w:val="24"/>
              </w:rPr>
              <w:t xml:space="preserve"> (2020)</w:t>
            </w:r>
          </w:p>
        </w:tc>
      </w:tr>
      <w:tr w:rsidR="00795D2A" w:rsidRPr="002C1801" w14:paraId="397993C7" w14:textId="77777777" w:rsidTr="00B564D5">
        <w:tc>
          <w:tcPr>
            <w:tcW w:w="725" w:type="dxa"/>
          </w:tcPr>
          <w:p w14:paraId="5A3A4574" w14:textId="6A43B8E2"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w:t>
            </w:r>
            <w:r w:rsidR="006574D0" w:rsidRPr="002C1801">
              <w:rPr>
                <w:rFonts w:ascii="Times New Roman" w:hAnsi="Times New Roman" w:cs="Times New Roman"/>
                <w:kern w:val="2"/>
                <w:sz w:val="24"/>
                <w:szCs w:val="24"/>
              </w:rPr>
              <w:t>ꭕ</w:t>
            </w:r>
          </w:p>
        </w:tc>
        <w:tc>
          <w:tcPr>
            <w:tcW w:w="4805" w:type="dxa"/>
          </w:tcPr>
          <w:p w14:paraId="088768A2"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of Isolated individuals become Recovered</w:t>
            </w:r>
          </w:p>
        </w:tc>
        <w:tc>
          <w:tcPr>
            <w:tcW w:w="1080" w:type="dxa"/>
          </w:tcPr>
          <w:p w14:paraId="4DC5BB22"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0.7310</w:t>
            </w:r>
          </w:p>
        </w:tc>
        <w:tc>
          <w:tcPr>
            <w:tcW w:w="1073" w:type="dxa"/>
          </w:tcPr>
          <w:p w14:paraId="35A8EE9B"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Pr>
          <w:p w14:paraId="2CD66F53"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Nino-Torres </w:t>
            </w:r>
            <w:r w:rsidRPr="002C1801">
              <w:rPr>
                <w:rFonts w:ascii="Times New Roman" w:hAnsi="Times New Roman" w:cs="Times New Roman"/>
                <w:i/>
                <w:iCs/>
                <w:kern w:val="2"/>
                <w:sz w:val="24"/>
                <w:szCs w:val="24"/>
              </w:rPr>
              <w:t>et al</w:t>
            </w:r>
            <w:r w:rsidRPr="002C1801">
              <w:rPr>
                <w:rFonts w:ascii="Times New Roman" w:hAnsi="Times New Roman" w:cs="Times New Roman"/>
                <w:kern w:val="2"/>
                <w:sz w:val="24"/>
                <w:szCs w:val="24"/>
              </w:rPr>
              <w:t xml:space="preserve"> (2022)</w:t>
            </w:r>
          </w:p>
        </w:tc>
      </w:tr>
      <w:tr w:rsidR="00795D2A" w:rsidRPr="002C1801" w14:paraId="34D45AB3" w14:textId="77777777" w:rsidTr="00B564D5">
        <w:tc>
          <w:tcPr>
            <w:tcW w:w="725" w:type="dxa"/>
          </w:tcPr>
          <w:p w14:paraId="5AE575C0"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w:t>
            </w:r>
            <m:oMath>
              <m:r>
                <m:rPr>
                  <m:sty m:val="p"/>
                </m:rPr>
                <w:rPr>
                  <w:rFonts w:ascii="Cambria Math" w:hAnsi="Cambria Math" w:cs="Times New Roman"/>
                  <w:kern w:val="2"/>
                  <w:sz w:val="24"/>
                  <w:szCs w:val="24"/>
                </w:rPr>
                <m:t>∇</m:t>
              </m:r>
            </m:oMath>
          </w:p>
        </w:tc>
        <w:tc>
          <w:tcPr>
            <w:tcW w:w="4805" w:type="dxa"/>
          </w:tcPr>
          <w:p w14:paraId="2FE3339F"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Rate of Recovered individual transits to Susceptible</w:t>
            </w:r>
          </w:p>
        </w:tc>
        <w:tc>
          <w:tcPr>
            <w:tcW w:w="1080" w:type="dxa"/>
          </w:tcPr>
          <w:p w14:paraId="3A4031AE"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0.1500</w:t>
            </w:r>
          </w:p>
        </w:tc>
        <w:tc>
          <w:tcPr>
            <w:tcW w:w="1073" w:type="dxa"/>
          </w:tcPr>
          <w:p w14:paraId="4BBEAEA9"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Pr>
          <w:p w14:paraId="6D3F6A0D"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Tilahun &amp;Alemneh (2021)</w:t>
            </w:r>
          </w:p>
        </w:tc>
      </w:tr>
      <w:tr w:rsidR="00795D2A" w:rsidRPr="002C1801" w14:paraId="5955BC1F" w14:textId="77777777" w:rsidTr="00B564D5">
        <w:tc>
          <w:tcPr>
            <w:tcW w:w="725" w:type="dxa"/>
          </w:tcPr>
          <w:p w14:paraId="34D10376" w14:textId="387EEF9D"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 </w:t>
            </w:r>
            <w:r w:rsidR="00C130BB" w:rsidRPr="002C1801">
              <w:rPr>
                <w:rFonts w:ascii="Times New Roman" w:hAnsi="Times New Roman" w:cs="Times New Roman"/>
                <w:kern w:val="2"/>
                <w:sz w:val="24"/>
                <w:szCs w:val="24"/>
              </w:rPr>
              <w:t>V</w:t>
            </w:r>
          </w:p>
        </w:tc>
        <w:tc>
          <w:tcPr>
            <w:tcW w:w="4805" w:type="dxa"/>
          </w:tcPr>
          <w:p w14:paraId="517EA27A" w14:textId="7CA06298"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Proportion that did not transit into symptomatic</w:t>
            </w:r>
          </w:p>
        </w:tc>
        <w:tc>
          <w:tcPr>
            <w:tcW w:w="1080" w:type="dxa"/>
          </w:tcPr>
          <w:p w14:paraId="022C0FA5" w14:textId="06642452"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0.9000</w:t>
            </w:r>
          </w:p>
        </w:tc>
        <w:tc>
          <w:tcPr>
            <w:tcW w:w="1073" w:type="dxa"/>
          </w:tcPr>
          <w:p w14:paraId="6F60E0F0" w14:textId="4E9C5713"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1/day</w:t>
            </w:r>
          </w:p>
        </w:tc>
        <w:tc>
          <w:tcPr>
            <w:tcW w:w="2414" w:type="dxa"/>
          </w:tcPr>
          <w:p w14:paraId="72A259A3" w14:textId="27E7369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 xml:space="preserve">Assumed </w:t>
            </w:r>
          </w:p>
        </w:tc>
      </w:tr>
    </w:tbl>
    <w:p w14:paraId="21CEAB65" w14:textId="77777777" w:rsidR="00882D58" w:rsidRPr="002C1801" w:rsidRDefault="00882D58" w:rsidP="0075382A">
      <w:pPr>
        <w:pStyle w:val="NoSpacing"/>
        <w:jc w:val="both"/>
        <w:rPr>
          <w:rFonts w:ascii="Times New Roman" w:hAnsi="Times New Roman" w:cs="Times New Roman"/>
          <w:sz w:val="24"/>
          <w:szCs w:val="24"/>
        </w:rPr>
      </w:pPr>
      <w:bookmarkStart w:id="51" w:name="_Hlk133444970"/>
      <w:bookmarkEnd w:id="50"/>
    </w:p>
    <w:p w14:paraId="2E0C0EEC" w14:textId="2A8B71B2" w:rsidR="00A30C54" w:rsidRPr="002C1801" w:rsidRDefault="00A30C54" w:rsidP="0075382A">
      <w:pPr>
        <w:pStyle w:val="NoSpacing"/>
        <w:jc w:val="both"/>
        <w:rPr>
          <w:rFonts w:ascii="Times New Roman" w:hAnsi="Times New Roman" w:cs="Times New Roman"/>
          <w:b/>
          <w:bCs/>
          <w:i/>
          <w:iCs/>
          <w:sz w:val="24"/>
          <w:szCs w:val="24"/>
        </w:rPr>
      </w:pPr>
      <w:bookmarkStart w:id="52" w:name="_Hlk136941826"/>
      <w:bookmarkEnd w:id="46"/>
      <w:bookmarkEnd w:id="49"/>
      <w:r w:rsidRPr="002C1801">
        <w:rPr>
          <w:rFonts w:ascii="Times New Roman" w:hAnsi="Times New Roman" w:cs="Times New Roman"/>
          <w:sz w:val="24"/>
          <w:szCs w:val="24"/>
        </w:rPr>
        <w:t xml:space="preserve"> </w:t>
      </w:r>
      <w:bookmarkStart w:id="53" w:name="_Toc149213666"/>
      <w:bookmarkStart w:id="54" w:name="_Hlk133447689"/>
      <w:bookmarkEnd w:id="51"/>
      <w:r w:rsidR="007E48CD" w:rsidRPr="002C1801">
        <w:rPr>
          <w:rFonts w:ascii="Times New Roman" w:hAnsi="Times New Roman" w:cs="Times New Roman"/>
          <w:b/>
          <w:bCs/>
          <w:sz w:val="24"/>
          <w:szCs w:val="24"/>
        </w:rPr>
        <w:t xml:space="preserve">Table </w:t>
      </w:r>
      <w:r w:rsidR="008A4F7D" w:rsidRPr="002C1801">
        <w:rPr>
          <w:rFonts w:ascii="Times New Roman" w:hAnsi="Times New Roman" w:cs="Times New Roman"/>
          <w:b/>
          <w:bCs/>
          <w:sz w:val="24"/>
          <w:szCs w:val="24"/>
        </w:rPr>
        <w:t>3</w:t>
      </w:r>
      <w:r w:rsidR="007E48CD" w:rsidRPr="002C1801">
        <w:rPr>
          <w:rFonts w:ascii="Times New Roman" w:hAnsi="Times New Roman" w:cs="Times New Roman"/>
          <w:b/>
          <w:bCs/>
          <w:sz w:val="24"/>
          <w:szCs w:val="24"/>
        </w:rPr>
        <w:t>:  The Initial Values Generated through R – Programming Language</w:t>
      </w:r>
      <w:bookmarkEnd w:id="53"/>
      <w:r w:rsidRPr="002C1801">
        <w:rPr>
          <w:rFonts w:ascii="Times New Roman" w:hAnsi="Times New Roman" w:cs="Times New Roman"/>
          <w:b/>
          <w:bCs/>
          <w:sz w:val="24"/>
          <w:szCs w:val="24"/>
        </w:rPr>
        <w:t xml:space="preserve"> </w:t>
      </w:r>
    </w:p>
    <w:tbl>
      <w:tblPr>
        <w:tblStyle w:val="TableGrid4"/>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2651"/>
        <w:gridCol w:w="2651"/>
      </w:tblGrid>
      <w:tr w:rsidR="00795D2A" w:rsidRPr="002C1801" w14:paraId="5AF89765" w14:textId="77777777" w:rsidTr="007D3FE8">
        <w:trPr>
          <w:jc w:val="center"/>
        </w:trPr>
        <w:tc>
          <w:tcPr>
            <w:tcW w:w="2084" w:type="pct"/>
          </w:tcPr>
          <w:p w14:paraId="20117AF2" w14:textId="77777777" w:rsidR="00795D2A" w:rsidRPr="002C1801" w:rsidRDefault="00795D2A" w:rsidP="0075382A">
            <w:pPr>
              <w:pStyle w:val="NoSpacing"/>
              <w:jc w:val="both"/>
              <w:rPr>
                <w:rFonts w:ascii="Times New Roman" w:hAnsi="Times New Roman" w:cs="Times New Roman"/>
                <w:kern w:val="2"/>
                <w:sz w:val="24"/>
                <w:szCs w:val="24"/>
              </w:rPr>
            </w:pPr>
            <w:bookmarkStart w:id="55" w:name="_Hlk142242836"/>
          </w:p>
        </w:tc>
        <w:tc>
          <w:tcPr>
            <w:tcW w:w="2916" w:type="pct"/>
            <w:gridSpan w:val="2"/>
          </w:tcPr>
          <w:p w14:paraId="59A646D7" w14:textId="0105E093"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Initial values</w:t>
            </w:r>
          </w:p>
        </w:tc>
      </w:tr>
      <w:tr w:rsidR="00795D2A" w:rsidRPr="002C1801" w14:paraId="00E3EDC4" w14:textId="77777777" w:rsidTr="007D3FE8">
        <w:trPr>
          <w:jc w:val="center"/>
        </w:trPr>
        <w:tc>
          <w:tcPr>
            <w:tcW w:w="2084" w:type="pct"/>
            <w:tcBorders>
              <w:bottom w:val="single" w:sz="4" w:space="0" w:color="auto"/>
            </w:tcBorders>
          </w:tcPr>
          <w:p w14:paraId="3D0C23A9"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Parameters</w:t>
            </w:r>
          </w:p>
        </w:tc>
        <w:tc>
          <w:tcPr>
            <w:tcW w:w="1458" w:type="pct"/>
            <w:tcBorders>
              <w:bottom w:val="single" w:sz="4" w:space="0" w:color="auto"/>
            </w:tcBorders>
          </w:tcPr>
          <w:p w14:paraId="15C0DACC" w14:textId="59851209"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Im_est</w:t>
            </w:r>
          </w:p>
        </w:tc>
        <w:tc>
          <w:tcPr>
            <w:tcW w:w="1458" w:type="pct"/>
            <w:tcBorders>
              <w:bottom w:val="single" w:sz="4" w:space="0" w:color="auto"/>
            </w:tcBorders>
          </w:tcPr>
          <w:p w14:paraId="229673C4" w14:textId="6111CAAC"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Nls_est</w:t>
            </w:r>
          </w:p>
        </w:tc>
      </w:tr>
      <w:tr w:rsidR="00795D2A" w:rsidRPr="002C1801" w14:paraId="598FA2C0" w14:textId="77777777" w:rsidTr="007D3FE8">
        <w:trPr>
          <w:jc w:val="center"/>
        </w:trPr>
        <w:tc>
          <w:tcPr>
            <w:tcW w:w="2084" w:type="pct"/>
            <w:tcBorders>
              <w:top w:val="single" w:sz="4" w:space="0" w:color="auto"/>
              <w:bottom w:val="nil"/>
            </w:tcBorders>
          </w:tcPr>
          <w:p w14:paraId="00F8C732" w14:textId="77777777" w:rsidR="00795D2A" w:rsidRPr="002C1801" w:rsidRDefault="00795D2A" w:rsidP="0075382A">
            <w:pPr>
              <w:pStyle w:val="NoSpacing"/>
              <w:jc w:val="both"/>
              <w:rPr>
                <w:rFonts w:ascii="Times New Roman" w:hAnsi="Times New Roman" w:cs="Times New Roman"/>
                <w:kern w:val="2"/>
                <w:sz w:val="24"/>
                <w:szCs w:val="24"/>
              </w:rPr>
            </w:pPr>
            <m:oMathPara>
              <m:oMath>
                <m:r>
                  <m:rPr>
                    <m:sty m:val="p"/>
                  </m:rPr>
                  <w:rPr>
                    <w:rFonts w:ascii="Cambria Math" w:eastAsiaTheme="minorEastAsia" w:hAnsi="Cambria Math" w:cs="Times New Roman"/>
                    <w:kern w:val="2"/>
                    <w:sz w:val="24"/>
                    <w:szCs w:val="24"/>
                  </w:rPr>
                  <m:t>Λ</m:t>
                </m:r>
              </m:oMath>
            </m:oMathPara>
          </w:p>
        </w:tc>
        <w:tc>
          <w:tcPr>
            <w:tcW w:w="1458" w:type="pct"/>
            <w:tcBorders>
              <w:top w:val="single" w:sz="4" w:space="0" w:color="auto"/>
              <w:bottom w:val="nil"/>
            </w:tcBorders>
          </w:tcPr>
          <w:p w14:paraId="62FE6DCD" w14:textId="4F69CE15"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3.</w:t>
            </w:r>
            <w:r w:rsidR="000F23AF" w:rsidRPr="002C1801">
              <w:rPr>
                <w:rFonts w:ascii="Times New Roman" w:hAnsi="Times New Roman" w:cs="Times New Roman"/>
                <w:kern w:val="2"/>
                <w:sz w:val="24"/>
                <w:szCs w:val="24"/>
              </w:rPr>
              <w:t>22</w:t>
            </w:r>
            <w:r w:rsidRPr="002C1801">
              <w:rPr>
                <w:rFonts w:ascii="Times New Roman" w:hAnsi="Times New Roman" w:cs="Times New Roman"/>
                <w:kern w:val="2"/>
                <w:sz w:val="24"/>
                <w:szCs w:val="24"/>
              </w:rPr>
              <w:t>0E+01</w:t>
            </w:r>
          </w:p>
        </w:tc>
        <w:tc>
          <w:tcPr>
            <w:tcW w:w="1458" w:type="pct"/>
            <w:tcBorders>
              <w:top w:val="single" w:sz="4" w:space="0" w:color="auto"/>
              <w:bottom w:val="nil"/>
            </w:tcBorders>
          </w:tcPr>
          <w:p w14:paraId="55C74ADB" w14:textId="0A3FD511"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3.6</w:t>
            </w:r>
            <w:r w:rsidR="000F23AF" w:rsidRPr="002C1801">
              <w:rPr>
                <w:rFonts w:ascii="Times New Roman" w:hAnsi="Times New Roman" w:cs="Times New Roman"/>
                <w:kern w:val="2"/>
                <w:sz w:val="24"/>
                <w:szCs w:val="24"/>
              </w:rPr>
              <w:t>4</w:t>
            </w:r>
            <w:r w:rsidR="00AA2812" w:rsidRPr="002C1801">
              <w:rPr>
                <w:rFonts w:ascii="Times New Roman" w:hAnsi="Times New Roman" w:cs="Times New Roman"/>
                <w:kern w:val="2"/>
                <w:sz w:val="24"/>
                <w:szCs w:val="24"/>
              </w:rPr>
              <w:t>4</w:t>
            </w:r>
            <w:r w:rsidRPr="002C1801">
              <w:rPr>
                <w:rFonts w:ascii="Times New Roman" w:hAnsi="Times New Roman" w:cs="Times New Roman"/>
                <w:kern w:val="2"/>
                <w:sz w:val="24"/>
                <w:szCs w:val="24"/>
              </w:rPr>
              <w:t>E+01</w:t>
            </w:r>
          </w:p>
        </w:tc>
      </w:tr>
      <w:tr w:rsidR="00795D2A" w:rsidRPr="002C1801" w14:paraId="2AD2148E" w14:textId="77777777" w:rsidTr="007D3FE8">
        <w:trPr>
          <w:jc w:val="center"/>
        </w:trPr>
        <w:tc>
          <w:tcPr>
            <w:tcW w:w="2084" w:type="pct"/>
            <w:tcBorders>
              <w:top w:val="nil"/>
            </w:tcBorders>
          </w:tcPr>
          <w:p w14:paraId="646CC2CC" w14:textId="77777777" w:rsidR="00795D2A" w:rsidRPr="002C1801" w:rsidRDefault="00795D2A" w:rsidP="0075382A">
            <w:pPr>
              <w:pStyle w:val="NoSpacing"/>
              <w:jc w:val="both"/>
              <w:rPr>
                <w:rFonts w:ascii="Times New Roman" w:hAnsi="Times New Roman" w:cs="Times New Roman"/>
                <w:kern w:val="2"/>
                <w:sz w:val="24"/>
                <w:szCs w:val="24"/>
              </w:rPr>
            </w:pPr>
            <m:oMathPara>
              <m:oMath>
                <m:r>
                  <m:rPr>
                    <m:sty m:val="p"/>
                  </m:rPr>
                  <w:rPr>
                    <w:rFonts w:ascii="Cambria Math" w:hAnsi="Cambria Math" w:cs="Times New Roman"/>
                    <w:kern w:val="2"/>
                    <w:sz w:val="24"/>
                    <w:szCs w:val="24"/>
                  </w:rPr>
                  <m:t>Υ</m:t>
                </m:r>
              </m:oMath>
            </m:oMathPara>
          </w:p>
        </w:tc>
        <w:tc>
          <w:tcPr>
            <w:tcW w:w="1458" w:type="pct"/>
            <w:tcBorders>
              <w:top w:val="nil"/>
            </w:tcBorders>
          </w:tcPr>
          <w:p w14:paraId="3B79F888" w14:textId="7E2E7C42" w:rsidR="00795D2A" w:rsidRPr="002C1801" w:rsidRDefault="00442B16"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w:t>
            </w:r>
            <w:r w:rsidR="00795D2A" w:rsidRPr="002C1801">
              <w:rPr>
                <w:rFonts w:ascii="Times New Roman" w:hAnsi="Times New Roman" w:cs="Times New Roman"/>
                <w:kern w:val="2"/>
                <w:sz w:val="24"/>
                <w:szCs w:val="24"/>
              </w:rPr>
              <w:t>.</w:t>
            </w:r>
            <w:r w:rsidRPr="002C1801">
              <w:rPr>
                <w:rFonts w:ascii="Times New Roman" w:hAnsi="Times New Roman" w:cs="Times New Roman"/>
                <w:kern w:val="2"/>
                <w:sz w:val="24"/>
                <w:szCs w:val="24"/>
              </w:rPr>
              <w:t>09</w:t>
            </w:r>
            <w:r w:rsidR="00795D2A" w:rsidRPr="002C1801">
              <w:rPr>
                <w:rFonts w:ascii="Times New Roman" w:hAnsi="Times New Roman" w:cs="Times New Roman"/>
                <w:kern w:val="2"/>
                <w:sz w:val="24"/>
                <w:szCs w:val="24"/>
              </w:rPr>
              <w:t>8</w:t>
            </w:r>
          </w:p>
        </w:tc>
        <w:tc>
          <w:tcPr>
            <w:tcW w:w="1458" w:type="pct"/>
            <w:tcBorders>
              <w:top w:val="nil"/>
            </w:tcBorders>
          </w:tcPr>
          <w:p w14:paraId="51404CE0" w14:textId="51D008F9" w:rsidR="00795D2A" w:rsidRPr="002C1801" w:rsidRDefault="00442B16" w:rsidP="0075382A">
            <w:pPr>
              <w:pStyle w:val="NoSpacing"/>
              <w:jc w:val="both"/>
              <w:rPr>
                <w:rFonts w:ascii="Times New Roman" w:eastAsia="Times New Roman" w:hAnsi="Times New Roman" w:cs="Times New Roman"/>
                <w:kern w:val="2"/>
                <w:sz w:val="24"/>
                <w:szCs w:val="24"/>
                <w:bdr w:val="none" w:sz="0" w:space="0" w:color="auto" w:frame="1"/>
                <w:lang w:eastAsia="en-GB"/>
              </w:rPr>
            </w:pPr>
            <w:r w:rsidRPr="002C1801">
              <w:rPr>
                <w:rFonts w:ascii="Times New Roman" w:eastAsia="Times New Roman" w:hAnsi="Times New Roman" w:cs="Times New Roman"/>
                <w:kern w:val="2"/>
                <w:sz w:val="24"/>
                <w:szCs w:val="24"/>
                <w:bdr w:val="none" w:sz="0" w:space="0" w:color="auto" w:frame="1"/>
                <w:lang w:eastAsia="en-GB"/>
              </w:rPr>
              <w:t>1</w:t>
            </w:r>
            <w:r w:rsidR="00795D2A" w:rsidRPr="002C1801">
              <w:rPr>
                <w:rFonts w:ascii="Times New Roman" w:eastAsia="Times New Roman" w:hAnsi="Times New Roman" w:cs="Times New Roman"/>
                <w:kern w:val="2"/>
                <w:sz w:val="24"/>
                <w:szCs w:val="24"/>
                <w:bdr w:val="none" w:sz="0" w:space="0" w:color="auto" w:frame="1"/>
                <w:lang w:eastAsia="en-GB"/>
              </w:rPr>
              <w:t>.</w:t>
            </w:r>
            <w:r w:rsidRPr="002C1801">
              <w:rPr>
                <w:rFonts w:ascii="Times New Roman" w:eastAsia="Times New Roman" w:hAnsi="Times New Roman" w:cs="Times New Roman"/>
                <w:kern w:val="2"/>
                <w:sz w:val="24"/>
                <w:szCs w:val="24"/>
                <w:bdr w:val="none" w:sz="0" w:space="0" w:color="auto" w:frame="1"/>
                <w:lang w:eastAsia="en-GB"/>
              </w:rPr>
              <w:t>1020</w:t>
            </w:r>
          </w:p>
        </w:tc>
      </w:tr>
      <w:tr w:rsidR="00795D2A" w:rsidRPr="002C1801" w14:paraId="74958C44" w14:textId="77777777" w:rsidTr="007D3FE8">
        <w:trPr>
          <w:jc w:val="center"/>
        </w:trPr>
        <w:tc>
          <w:tcPr>
            <w:tcW w:w="2084" w:type="pct"/>
          </w:tcPr>
          <w:p w14:paraId="260E7299" w14:textId="77777777" w:rsidR="00795D2A" w:rsidRPr="002C1801" w:rsidRDefault="0082790E" w:rsidP="0075382A">
            <w:pPr>
              <w:pStyle w:val="NoSpacing"/>
              <w:jc w:val="both"/>
              <w:rPr>
                <w:rFonts w:ascii="Times New Roman" w:hAnsi="Times New Roman" w:cs="Times New Roman"/>
                <w:kern w:val="2"/>
                <w:sz w:val="24"/>
                <w:szCs w:val="24"/>
              </w:rPr>
            </w:pPr>
            <m:oMathPara>
              <m:oMath>
                <m:sSub>
                  <m:sSubPr>
                    <m:ctrlPr>
                      <w:rPr>
                        <w:rFonts w:ascii="Cambria Math" w:hAnsi="Cambria Math" w:cs="Times New Roman"/>
                        <w:i/>
                        <w:kern w:val="2"/>
                        <w:sz w:val="24"/>
                        <w:szCs w:val="24"/>
                      </w:rPr>
                    </m:ctrlPr>
                  </m:sSubPr>
                  <m:e>
                    <m:r>
                      <w:rPr>
                        <w:rFonts w:ascii="Cambria Math" w:hAnsi="Cambria Math" w:cs="Times New Roman"/>
                        <w:kern w:val="2"/>
                        <w:sz w:val="24"/>
                        <w:szCs w:val="24"/>
                      </w:rPr>
                      <m:t>β</m:t>
                    </m:r>
                  </m:e>
                  <m:sub>
                    <m:r>
                      <w:rPr>
                        <w:rFonts w:ascii="Cambria Math" w:hAnsi="Cambria Math" w:cs="Times New Roman"/>
                        <w:kern w:val="2"/>
                        <w:sz w:val="24"/>
                        <w:szCs w:val="24"/>
                      </w:rPr>
                      <m:t>v</m:t>
                    </m:r>
                  </m:sub>
                </m:sSub>
              </m:oMath>
            </m:oMathPara>
          </w:p>
        </w:tc>
        <w:tc>
          <w:tcPr>
            <w:tcW w:w="1458" w:type="pct"/>
          </w:tcPr>
          <w:p w14:paraId="134F1BC5" w14:textId="3FAECC62" w:rsidR="00795D2A" w:rsidRPr="002C1801" w:rsidRDefault="00442B16"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w:t>
            </w:r>
            <w:r w:rsidR="00795D2A" w:rsidRPr="002C1801">
              <w:rPr>
                <w:rFonts w:ascii="Times New Roman" w:hAnsi="Times New Roman" w:cs="Times New Roman"/>
                <w:kern w:val="2"/>
                <w:sz w:val="24"/>
                <w:szCs w:val="24"/>
              </w:rPr>
              <w:t>.</w:t>
            </w:r>
            <w:r w:rsidRPr="002C1801">
              <w:rPr>
                <w:rFonts w:ascii="Times New Roman" w:hAnsi="Times New Roman" w:cs="Times New Roman"/>
                <w:kern w:val="2"/>
                <w:sz w:val="24"/>
                <w:szCs w:val="24"/>
              </w:rPr>
              <w:t>7</w:t>
            </w:r>
            <w:r w:rsidR="00795D2A" w:rsidRPr="002C1801">
              <w:rPr>
                <w:rFonts w:ascii="Times New Roman" w:hAnsi="Times New Roman" w:cs="Times New Roman"/>
                <w:kern w:val="2"/>
                <w:sz w:val="24"/>
                <w:szCs w:val="24"/>
              </w:rPr>
              <w:t>13E-0</w:t>
            </w:r>
            <w:r w:rsidRPr="002C1801">
              <w:rPr>
                <w:rFonts w:ascii="Times New Roman" w:hAnsi="Times New Roman" w:cs="Times New Roman"/>
                <w:kern w:val="2"/>
                <w:sz w:val="24"/>
                <w:szCs w:val="24"/>
              </w:rPr>
              <w:t>2</w:t>
            </w:r>
          </w:p>
        </w:tc>
        <w:tc>
          <w:tcPr>
            <w:tcW w:w="1458" w:type="pct"/>
          </w:tcPr>
          <w:p w14:paraId="5CE91348" w14:textId="12965BA3" w:rsidR="00795D2A" w:rsidRPr="002C1801" w:rsidRDefault="00442B16"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1.79</w:t>
            </w:r>
            <w:r w:rsidR="00A02C84" w:rsidRPr="002C1801">
              <w:rPr>
                <w:rFonts w:ascii="Times New Roman" w:hAnsi="Times New Roman" w:cs="Times New Roman"/>
                <w:kern w:val="2"/>
                <w:sz w:val="24"/>
                <w:szCs w:val="24"/>
              </w:rPr>
              <w:t>1</w:t>
            </w:r>
            <w:r w:rsidR="00795D2A" w:rsidRPr="002C1801">
              <w:rPr>
                <w:rFonts w:ascii="Times New Roman" w:hAnsi="Times New Roman" w:cs="Times New Roman"/>
                <w:kern w:val="2"/>
                <w:sz w:val="24"/>
                <w:szCs w:val="24"/>
              </w:rPr>
              <w:t>-0</w:t>
            </w:r>
            <w:r w:rsidRPr="002C1801">
              <w:rPr>
                <w:rFonts w:ascii="Times New Roman" w:hAnsi="Times New Roman" w:cs="Times New Roman"/>
                <w:kern w:val="2"/>
                <w:sz w:val="24"/>
                <w:szCs w:val="24"/>
              </w:rPr>
              <w:t>2</w:t>
            </w:r>
          </w:p>
        </w:tc>
      </w:tr>
      <w:tr w:rsidR="00795D2A" w:rsidRPr="002C1801" w14:paraId="2849A8B1" w14:textId="77777777" w:rsidTr="007D3FE8">
        <w:trPr>
          <w:jc w:val="center"/>
        </w:trPr>
        <w:tc>
          <w:tcPr>
            <w:tcW w:w="2084" w:type="pct"/>
          </w:tcPr>
          <w:p w14:paraId="48CAFA4E" w14:textId="6076D3DF" w:rsidR="00795D2A" w:rsidRPr="002C1801" w:rsidRDefault="009961E1" w:rsidP="0075382A">
            <w:pPr>
              <w:pStyle w:val="NoSpacing"/>
              <w:jc w:val="both"/>
              <w:rPr>
                <w:rFonts w:ascii="Times New Roman" w:hAnsi="Times New Roman" w:cs="Times New Roman"/>
                <w:kern w:val="2"/>
                <w:sz w:val="24"/>
                <w:szCs w:val="24"/>
              </w:rPr>
            </w:pPr>
            <w:r w:rsidRPr="002C1801">
              <w:rPr>
                <w:rFonts w:ascii="Times New Roman" w:hAnsi="Times New Roman" w:cs="Times New Roman"/>
                <w:sz w:val="24"/>
                <w:szCs w:val="24"/>
              </w:rPr>
              <w:lastRenderedPageBreak/>
              <w:t>Z</w:t>
            </w:r>
          </w:p>
        </w:tc>
        <w:tc>
          <w:tcPr>
            <w:tcW w:w="1458" w:type="pct"/>
          </w:tcPr>
          <w:p w14:paraId="2DF15DE6" w14:textId="2D463DA1"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4.205E-01</w:t>
            </w:r>
          </w:p>
        </w:tc>
        <w:tc>
          <w:tcPr>
            <w:tcW w:w="1458" w:type="pct"/>
          </w:tcPr>
          <w:p w14:paraId="1FAC190C" w14:textId="363D1E5C"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4.</w:t>
            </w:r>
            <w:r w:rsidR="00A02C84" w:rsidRPr="002C1801">
              <w:rPr>
                <w:rFonts w:ascii="Times New Roman" w:hAnsi="Times New Roman" w:cs="Times New Roman"/>
                <w:kern w:val="2"/>
                <w:sz w:val="24"/>
                <w:szCs w:val="24"/>
              </w:rPr>
              <w:t>46</w:t>
            </w:r>
            <w:r w:rsidRPr="002C1801">
              <w:rPr>
                <w:rFonts w:ascii="Times New Roman" w:hAnsi="Times New Roman" w:cs="Times New Roman"/>
                <w:kern w:val="2"/>
                <w:sz w:val="24"/>
                <w:szCs w:val="24"/>
              </w:rPr>
              <w:t>5E-01</w:t>
            </w:r>
          </w:p>
        </w:tc>
      </w:tr>
      <w:tr w:rsidR="00795D2A" w:rsidRPr="002C1801" w14:paraId="24172955" w14:textId="77777777" w:rsidTr="007D3FE8">
        <w:trPr>
          <w:jc w:val="center"/>
        </w:trPr>
        <w:tc>
          <w:tcPr>
            <w:tcW w:w="2084" w:type="pct"/>
          </w:tcPr>
          <w:p w14:paraId="2B0A03ED" w14:textId="77777777" w:rsidR="00795D2A" w:rsidRPr="002C1801" w:rsidRDefault="0082790E" w:rsidP="0075382A">
            <w:pPr>
              <w:pStyle w:val="NoSpacing"/>
              <w:jc w:val="both"/>
              <w:rPr>
                <w:rFonts w:ascii="Times New Roman" w:hAnsi="Times New Roman" w:cs="Times New Roman"/>
                <w:kern w:val="2"/>
                <w:sz w:val="24"/>
                <w:szCs w:val="24"/>
              </w:rPr>
            </w:pPr>
            <m:oMathPara>
              <m:oMath>
                <m:sSub>
                  <m:sSubPr>
                    <m:ctrlPr>
                      <w:rPr>
                        <w:rFonts w:ascii="Cambria Math" w:hAnsi="Cambria Math" w:cs="Times New Roman"/>
                        <w:i/>
                        <w:kern w:val="2"/>
                        <w:sz w:val="24"/>
                        <w:szCs w:val="24"/>
                      </w:rPr>
                    </m:ctrlPr>
                  </m:sSubPr>
                  <m:e>
                    <m:r>
                      <w:rPr>
                        <w:rFonts w:ascii="Cambria Math" w:hAnsi="Cambria Math" w:cs="Times New Roman"/>
                        <w:kern w:val="2"/>
                        <w:sz w:val="24"/>
                        <w:szCs w:val="24"/>
                      </w:rPr>
                      <m:t>β</m:t>
                    </m:r>
                  </m:e>
                  <m:sub>
                    <m:r>
                      <w:rPr>
                        <w:rFonts w:ascii="Cambria Math" w:hAnsi="Cambria Math" w:cs="Times New Roman"/>
                        <w:kern w:val="2"/>
                        <w:sz w:val="24"/>
                        <w:szCs w:val="24"/>
                      </w:rPr>
                      <m:t>1</m:t>
                    </m:r>
                  </m:sub>
                </m:sSub>
              </m:oMath>
            </m:oMathPara>
          </w:p>
        </w:tc>
        <w:tc>
          <w:tcPr>
            <w:tcW w:w="1458" w:type="pct"/>
          </w:tcPr>
          <w:p w14:paraId="3A455983" w14:textId="78C59677" w:rsidR="00795D2A" w:rsidRPr="002C1801" w:rsidRDefault="00A02C84"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6.75</w:t>
            </w:r>
            <w:r w:rsidR="00795D2A" w:rsidRPr="002C1801">
              <w:rPr>
                <w:rFonts w:ascii="Times New Roman" w:hAnsi="Times New Roman" w:cs="Times New Roman"/>
                <w:kern w:val="2"/>
                <w:sz w:val="24"/>
                <w:szCs w:val="24"/>
              </w:rPr>
              <w:t>4E-0</w:t>
            </w:r>
            <w:r w:rsidRPr="002C1801">
              <w:rPr>
                <w:rFonts w:ascii="Times New Roman" w:hAnsi="Times New Roman" w:cs="Times New Roman"/>
                <w:kern w:val="2"/>
                <w:sz w:val="24"/>
                <w:szCs w:val="24"/>
              </w:rPr>
              <w:t>3</w:t>
            </w:r>
          </w:p>
        </w:tc>
        <w:tc>
          <w:tcPr>
            <w:tcW w:w="1458" w:type="pct"/>
          </w:tcPr>
          <w:p w14:paraId="1187DC32" w14:textId="094B312C" w:rsidR="00795D2A" w:rsidRPr="002C1801" w:rsidRDefault="00A02C84"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7</w:t>
            </w:r>
            <w:r w:rsidR="00795D2A" w:rsidRPr="002C1801">
              <w:rPr>
                <w:rFonts w:ascii="Times New Roman" w:hAnsi="Times New Roman" w:cs="Times New Roman"/>
                <w:kern w:val="2"/>
                <w:sz w:val="24"/>
                <w:szCs w:val="24"/>
              </w:rPr>
              <w:t>.</w:t>
            </w:r>
            <w:r w:rsidRPr="002C1801">
              <w:rPr>
                <w:rFonts w:ascii="Times New Roman" w:hAnsi="Times New Roman" w:cs="Times New Roman"/>
                <w:kern w:val="2"/>
                <w:sz w:val="24"/>
                <w:szCs w:val="24"/>
              </w:rPr>
              <w:t>88</w:t>
            </w:r>
            <w:r w:rsidR="00795D2A" w:rsidRPr="002C1801">
              <w:rPr>
                <w:rFonts w:ascii="Times New Roman" w:hAnsi="Times New Roman" w:cs="Times New Roman"/>
                <w:kern w:val="2"/>
                <w:sz w:val="24"/>
                <w:szCs w:val="24"/>
              </w:rPr>
              <w:t>4E-0</w:t>
            </w:r>
            <w:r w:rsidRPr="002C1801">
              <w:rPr>
                <w:rFonts w:ascii="Times New Roman" w:hAnsi="Times New Roman" w:cs="Times New Roman"/>
                <w:kern w:val="2"/>
                <w:sz w:val="24"/>
                <w:szCs w:val="24"/>
              </w:rPr>
              <w:t>3</w:t>
            </w:r>
          </w:p>
        </w:tc>
      </w:tr>
      <w:tr w:rsidR="00795D2A" w:rsidRPr="002C1801" w14:paraId="284F9B3D" w14:textId="77777777" w:rsidTr="007D3FE8">
        <w:trPr>
          <w:jc w:val="center"/>
        </w:trPr>
        <w:tc>
          <w:tcPr>
            <w:tcW w:w="2084" w:type="pct"/>
          </w:tcPr>
          <w:p w14:paraId="41216D95" w14:textId="77777777" w:rsidR="00795D2A" w:rsidRPr="002C1801" w:rsidRDefault="0082790E" w:rsidP="0075382A">
            <w:pPr>
              <w:pStyle w:val="NoSpacing"/>
              <w:jc w:val="both"/>
              <w:rPr>
                <w:rFonts w:ascii="Times New Roman" w:hAnsi="Times New Roman" w:cs="Times New Roman"/>
                <w:kern w:val="2"/>
                <w:sz w:val="24"/>
                <w:szCs w:val="24"/>
              </w:rPr>
            </w:pPr>
            <m:oMathPara>
              <m:oMath>
                <m:sSub>
                  <m:sSubPr>
                    <m:ctrlPr>
                      <w:rPr>
                        <w:rFonts w:ascii="Cambria Math" w:hAnsi="Cambria Math" w:cs="Times New Roman"/>
                        <w:i/>
                        <w:kern w:val="2"/>
                        <w:sz w:val="24"/>
                        <w:szCs w:val="24"/>
                      </w:rPr>
                    </m:ctrlPr>
                  </m:sSubPr>
                  <m:e>
                    <m:r>
                      <w:rPr>
                        <w:rFonts w:ascii="Cambria Math" w:hAnsi="Cambria Math" w:cs="Times New Roman"/>
                        <w:kern w:val="2"/>
                        <w:sz w:val="24"/>
                        <w:szCs w:val="24"/>
                      </w:rPr>
                      <m:t>β</m:t>
                    </m:r>
                  </m:e>
                  <m:sub>
                    <m:r>
                      <w:rPr>
                        <w:rFonts w:ascii="Cambria Math" w:hAnsi="Cambria Math" w:cs="Times New Roman"/>
                        <w:kern w:val="2"/>
                        <w:sz w:val="24"/>
                        <w:szCs w:val="24"/>
                      </w:rPr>
                      <m:t>2</m:t>
                    </m:r>
                  </m:sub>
                </m:sSub>
              </m:oMath>
            </m:oMathPara>
          </w:p>
        </w:tc>
        <w:tc>
          <w:tcPr>
            <w:tcW w:w="1458" w:type="pct"/>
          </w:tcPr>
          <w:p w14:paraId="3A75CF6F" w14:textId="291EEE3F"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4.</w:t>
            </w:r>
            <w:r w:rsidR="00A02C84" w:rsidRPr="002C1801">
              <w:rPr>
                <w:rFonts w:ascii="Times New Roman" w:hAnsi="Times New Roman" w:cs="Times New Roman"/>
                <w:kern w:val="2"/>
                <w:sz w:val="24"/>
                <w:szCs w:val="24"/>
              </w:rPr>
              <w:t>8</w:t>
            </w:r>
            <w:r w:rsidRPr="002C1801">
              <w:rPr>
                <w:rFonts w:ascii="Times New Roman" w:hAnsi="Times New Roman" w:cs="Times New Roman"/>
                <w:kern w:val="2"/>
                <w:sz w:val="24"/>
                <w:szCs w:val="24"/>
              </w:rPr>
              <w:t>35E-0</w:t>
            </w:r>
            <w:r w:rsidR="00A02C84" w:rsidRPr="002C1801">
              <w:rPr>
                <w:rFonts w:ascii="Times New Roman" w:hAnsi="Times New Roman" w:cs="Times New Roman"/>
                <w:kern w:val="2"/>
                <w:sz w:val="24"/>
                <w:szCs w:val="24"/>
              </w:rPr>
              <w:t>4</w:t>
            </w:r>
          </w:p>
        </w:tc>
        <w:tc>
          <w:tcPr>
            <w:tcW w:w="1458" w:type="pct"/>
          </w:tcPr>
          <w:p w14:paraId="54A3BB27" w14:textId="59054D17" w:rsidR="00795D2A" w:rsidRPr="002C1801" w:rsidRDefault="00A02C84"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5</w:t>
            </w:r>
            <w:r w:rsidR="00795D2A" w:rsidRPr="002C1801">
              <w:rPr>
                <w:rFonts w:ascii="Times New Roman" w:hAnsi="Times New Roman" w:cs="Times New Roman"/>
                <w:kern w:val="2"/>
                <w:sz w:val="24"/>
                <w:szCs w:val="24"/>
              </w:rPr>
              <w:t>.1</w:t>
            </w:r>
            <w:r w:rsidRPr="002C1801">
              <w:rPr>
                <w:rFonts w:ascii="Times New Roman" w:hAnsi="Times New Roman" w:cs="Times New Roman"/>
                <w:kern w:val="2"/>
                <w:sz w:val="24"/>
                <w:szCs w:val="24"/>
              </w:rPr>
              <w:t>00</w:t>
            </w:r>
            <w:r w:rsidR="00795D2A" w:rsidRPr="002C1801">
              <w:rPr>
                <w:rFonts w:ascii="Times New Roman" w:hAnsi="Times New Roman" w:cs="Times New Roman"/>
                <w:kern w:val="2"/>
                <w:sz w:val="24"/>
                <w:szCs w:val="24"/>
              </w:rPr>
              <w:t>E-0</w:t>
            </w:r>
            <w:r w:rsidRPr="002C1801">
              <w:rPr>
                <w:rFonts w:ascii="Times New Roman" w:hAnsi="Times New Roman" w:cs="Times New Roman"/>
                <w:kern w:val="2"/>
                <w:sz w:val="24"/>
                <w:szCs w:val="24"/>
              </w:rPr>
              <w:t>4</w:t>
            </w:r>
          </w:p>
        </w:tc>
      </w:tr>
      <w:tr w:rsidR="00795D2A" w:rsidRPr="002C1801" w14:paraId="53EB5C0F" w14:textId="77777777" w:rsidTr="007D3FE8">
        <w:trPr>
          <w:jc w:val="center"/>
        </w:trPr>
        <w:tc>
          <w:tcPr>
            <w:tcW w:w="2084" w:type="pct"/>
          </w:tcPr>
          <w:p w14:paraId="458897DD" w14:textId="40DBC063" w:rsidR="00795D2A" w:rsidRPr="002C1801" w:rsidRDefault="00A02C84" w:rsidP="0075382A">
            <w:pPr>
              <w:pStyle w:val="NoSpacing"/>
              <w:jc w:val="both"/>
              <w:rPr>
                <w:rFonts w:ascii="Times New Roman" w:hAnsi="Times New Roman" w:cs="Times New Roman"/>
                <w:kern w:val="2"/>
                <w:sz w:val="24"/>
                <w:szCs w:val="24"/>
              </w:rPr>
            </w:pPr>
            <m:oMathPara>
              <m:oMath>
                <m:r>
                  <w:rPr>
                    <w:rFonts w:ascii="Cambria Math" w:hAnsi="Cambria Math" w:cs="Times New Roman"/>
                    <w:kern w:val="2"/>
                    <w:sz w:val="24"/>
                    <w:szCs w:val="24"/>
                  </w:rPr>
                  <m:t>γ</m:t>
                </m:r>
              </m:oMath>
            </m:oMathPara>
          </w:p>
        </w:tc>
        <w:tc>
          <w:tcPr>
            <w:tcW w:w="1458" w:type="pct"/>
          </w:tcPr>
          <w:p w14:paraId="2436D107" w14:textId="2EC66D88"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w:t>
            </w:r>
            <w:r w:rsidR="00A02C84" w:rsidRPr="002C1801">
              <w:rPr>
                <w:rFonts w:ascii="Times New Roman" w:hAnsi="Times New Roman" w:cs="Times New Roman"/>
                <w:kern w:val="2"/>
                <w:sz w:val="24"/>
                <w:szCs w:val="24"/>
              </w:rPr>
              <w:t>156</w:t>
            </w:r>
            <w:r w:rsidRPr="002C1801">
              <w:rPr>
                <w:rFonts w:ascii="Times New Roman" w:hAnsi="Times New Roman" w:cs="Times New Roman"/>
                <w:kern w:val="2"/>
                <w:sz w:val="24"/>
                <w:szCs w:val="24"/>
              </w:rPr>
              <w:t>E-01</w:t>
            </w:r>
          </w:p>
        </w:tc>
        <w:tc>
          <w:tcPr>
            <w:tcW w:w="1458" w:type="pct"/>
          </w:tcPr>
          <w:p w14:paraId="65FDC7EA" w14:textId="6E99F8CA"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w:t>
            </w:r>
            <w:r w:rsidR="00A02C84" w:rsidRPr="002C1801">
              <w:rPr>
                <w:rFonts w:ascii="Times New Roman" w:hAnsi="Times New Roman" w:cs="Times New Roman"/>
                <w:kern w:val="2"/>
                <w:sz w:val="24"/>
                <w:szCs w:val="24"/>
              </w:rPr>
              <w:t>7</w:t>
            </w:r>
            <w:r w:rsidRPr="002C1801">
              <w:rPr>
                <w:rFonts w:ascii="Times New Roman" w:hAnsi="Times New Roman" w:cs="Times New Roman"/>
                <w:kern w:val="2"/>
                <w:sz w:val="24"/>
                <w:szCs w:val="24"/>
              </w:rPr>
              <w:t>90E-01</w:t>
            </w:r>
          </w:p>
        </w:tc>
      </w:tr>
      <w:tr w:rsidR="00795D2A" w:rsidRPr="002C1801" w14:paraId="37E534ED" w14:textId="77777777" w:rsidTr="007D3FE8">
        <w:trPr>
          <w:jc w:val="center"/>
        </w:trPr>
        <w:tc>
          <w:tcPr>
            <w:tcW w:w="2084" w:type="pct"/>
          </w:tcPr>
          <w:p w14:paraId="7A70FD7D" w14:textId="7E579F10"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σ</w:t>
            </w:r>
          </w:p>
        </w:tc>
        <w:tc>
          <w:tcPr>
            <w:tcW w:w="1458" w:type="pct"/>
          </w:tcPr>
          <w:p w14:paraId="5BB9983F" w14:textId="1571DC5D"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1.231</w:t>
            </w:r>
            <w:r w:rsidR="00A02C84" w:rsidRPr="002C1801">
              <w:rPr>
                <w:rFonts w:ascii="Times New Roman" w:hAnsi="Times New Roman" w:cs="Times New Roman"/>
                <w:kern w:val="2"/>
                <w:sz w:val="24"/>
                <w:szCs w:val="24"/>
              </w:rPr>
              <w:t>0</w:t>
            </w:r>
          </w:p>
        </w:tc>
        <w:tc>
          <w:tcPr>
            <w:tcW w:w="1458" w:type="pct"/>
          </w:tcPr>
          <w:p w14:paraId="7A12A231" w14:textId="476FCA98"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w:t>
            </w:r>
            <w:r w:rsidR="00A02C84" w:rsidRPr="002C1801">
              <w:rPr>
                <w:rFonts w:ascii="Times New Roman" w:hAnsi="Times New Roman" w:cs="Times New Roman"/>
                <w:kern w:val="2"/>
                <w:sz w:val="24"/>
                <w:szCs w:val="24"/>
              </w:rPr>
              <w:t>1150</w:t>
            </w:r>
          </w:p>
        </w:tc>
      </w:tr>
      <w:tr w:rsidR="00795D2A" w:rsidRPr="002C1801" w14:paraId="1C54AFCE" w14:textId="77777777" w:rsidTr="007D3FE8">
        <w:trPr>
          <w:jc w:val="center"/>
        </w:trPr>
        <w:tc>
          <w:tcPr>
            <w:tcW w:w="2084" w:type="pct"/>
          </w:tcPr>
          <w:p w14:paraId="0F326E24" w14:textId="77777777" w:rsidR="00795D2A" w:rsidRPr="002C1801" w:rsidRDefault="00795D2A" w:rsidP="0075382A">
            <w:pPr>
              <w:pStyle w:val="NoSpacing"/>
              <w:jc w:val="both"/>
              <w:rPr>
                <w:rFonts w:ascii="Times New Roman" w:hAnsi="Times New Roman" w:cs="Times New Roman"/>
                <w:kern w:val="2"/>
                <w:sz w:val="24"/>
                <w:szCs w:val="24"/>
              </w:rPr>
            </w:pPr>
            <m:oMathPara>
              <m:oMath>
                <m:r>
                  <w:rPr>
                    <w:rFonts w:ascii="Cambria Math" w:hAnsi="Cambria Math" w:cs="Times New Roman"/>
                    <w:kern w:val="2"/>
                    <w:sz w:val="24"/>
                    <w:szCs w:val="24"/>
                  </w:rPr>
                  <m:t>μ</m:t>
                </m:r>
              </m:oMath>
            </m:oMathPara>
          </w:p>
        </w:tc>
        <w:tc>
          <w:tcPr>
            <w:tcW w:w="1458" w:type="pct"/>
          </w:tcPr>
          <w:p w14:paraId="1CB80976" w14:textId="73D896F2" w:rsidR="00795D2A" w:rsidRPr="002C1801" w:rsidRDefault="00A02C84"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3.2</w:t>
            </w:r>
            <w:r w:rsidR="00795D2A" w:rsidRPr="002C1801">
              <w:rPr>
                <w:rFonts w:ascii="Times New Roman" w:hAnsi="Times New Roman" w:cs="Times New Roman"/>
                <w:kern w:val="2"/>
                <w:sz w:val="24"/>
                <w:szCs w:val="24"/>
              </w:rPr>
              <w:t>162</w:t>
            </w:r>
          </w:p>
        </w:tc>
        <w:tc>
          <w:tcPr>
            <w:tcW w:w="1458" w:type="pct"/>
          </w:tcPr>
          <w:p w14:paraId="5B4FB80D" w14:textId="07F37C7C" w:rsidR="00795D2A" w:rsidRPr="002C1801" w:rsidRDefault="00A02C84"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3</w:t>
            </w:r>
            <w:r w:rsidR="00795D2A" w:rsidRPr="002C1801">
              <w:rPr>
                <w:rFonts w:ascii="Times New Roman" w:hAnsi="Times New Roman" w:cs="Times New Roman"/>
                <w:kern w:val="2"/>
                <w:sz w:val="24"/>
                <w:szCs w:val="24"/>
              </w:rPr>
              <w:t>.</w:t>
            </w:r>
            <w:r w:rsidRPr="002C1801">
              <w:rPr>
                <w:rFonts w:ascii="Times New Roman" w:hAnsi="Times New Roman" w:cs="Times New Roman"/>
                <w:kern w:val="2"/>
                <w:sz w:val="24"/>
                <w:szCs w:val="24"/>
              </w:rPr>
              <w:t>4</w:t>
            </w:r>
            <w:r w:rsidR="00795D2A" w:rsidRPr="002C1801">
              <w:rPr>
                <w:rFonts w:ascii="Times New Roman" w:hAnsi="Times New Roman" w:cs="Times New Roman"/>
                <w:kern w:val="2"/>
                <w:sz w:val="24"/>
                <w:szCs w:val="24"/>
              </w:rPr>
              <w:t>6</w:t>
            </w:r>
            <w:r w:rsidRPr="002C1801">
              <w:rPr>
                <w:rFonts w:ascii="Times New Roman" w:hAnsi="Times New Roman" w:cs="Times New Roman"/>
                <w:kern w:val="2"/>
                <w:sz w:val="24"/>
                <w:szCs w:val="24"/>
              </w:rPr>
              <w:t>6</w:t>
            </w:r>
            <w:r w:rsidR="00795D2A" w:rsidRPr="002C1801">
              <w:rPr>
                <w:rFonts w:ascii="Times New Roman" w:hAnsi="Times New Roman" w:cs="Times New Roman"/>
                <w:kern w:val="2"/>
                <w:sz w:val="24"/>
                <w:szCs w:val="24"/>
              </w:rPr>
              <w:t>2</w:t>
            </w:r>
          </w:p>
        </w:tc>
      </w:tr>
      <w:tr w:rsidR="00795D2A" w:rsidRPr="002C1801" w14:paraId="04A3AC2E" w14:textId="77777777" w:rsidTr="007D3FE8">
        <w:trPr>
          <w:jc w:val="center"/>
        </w:trPr>
        <w:tc>
          <w:tcPr>
            <w:tcW w:w="2084" w:type="pct"/>
          </w:tcPr>
          <w:p w14:paraId="467A1D89" w14:textId="3CC77279"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p</w:t>
            </w:r>
          </w:p>
        </w:tc>
        <w:tc>
          <w:tcPr>
            <w:tcW w:w="1458" w:type="pct"/>
          </w:tcPr>
          <w:p w14:paraId="55CBF0E7" w14:textId="449DD8AC" w:rsidR="00795D2A" w:rsidRPr="002C1801" w:rsidRDefault="00AD604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6</w:t>
            </w:r>
            <w:r w:rsidR="00795D2A" w:rsidRPr="002C1801">
              <w:rPr>
                <w:rFonts w:ascii="Times New Roman" w:hAnsi="Times New Roman" w:cs="Times New Roman"/>
                <w:kern w:val="2"/>
                <w:sz w:val="24"/>
                <w:szCs w:val="24"/>
              </w:rPr>
              <w:t>.458E-02</w:t>
            </w:r>
          </w:p>
        </w:tc>
        <w:tc>
          <w:tcPr>
            <w:tcW w:w="1458" w:type="pct"/>
          </w:tcPr>
          <w:p w14:paraId="0BE5A97C" w14:textId="2017CBFE" w:rsidR="00795D2A" w:rsidRPr="002C1801" w:rsidRDefault="00AD604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6</w:t>
            </w:r>
            <w:r w:rsidR="00795D2A" w:rsidRPr="002C1801">
              <w:rPr>
                <w:rFonts w:ascii="Times New Roman" w:hAnsi="Times New Roman" w:cs="Times New Roman"/>
                <w:kern w:val="2"/>
                <w:sz w:val="24"/>
                <w:szCs w:val="24"/>
              </w:rPr>
              <w:t>.</w:t>
            </w:r>
            <w:r w:rsidRPr="002C1801">
              <w:rPr>
                <w:rFonts w:ascii="Times New Roman" w:hAnsi="Times New Roman" w:cs="Times New Roman"/>
                <w:kern w:val="2"/>
                <w:sz w:val="24"/>
                <w:szCs w:val="24"/>
              </w:rPr>
              <w:t>6</w:t>
            </w:r>
            <w:r w:rsidR="00795D2A" w:rsidRPr="002C1801">
              <w:rPr>
                <w:rFonts w:ascii="Times New Roman" w:hAnsi="Times New Roman" w:cs="Times New Roman"/>
                <w:kern w:val="2"/>
                <w:sz w:val="24"/>
                <w:szCs w:val="24"/>
              </w:rPr>
              <w:t>8E-02</w:t>
            </w:r>
          </w:p>
        </w:tc>
      </w:tr>
      <w:tr w:rsidR="00795D2A" w:rsidRPr="002C1801" w14:paraId="3C354DBE" w14:textId="77777777" w:rsidTr="007D3FE8">
        <w:trPr>
          <w:jc w:val="center"/>
        </w:trPr>
        <w:tc>
          <w:tcPr>
            <w:tcW w:w="2084" w:type="pct"/>
          </w:tcPr>
          <w:p w14:paraId="257A470E" w14:textId="4A7F6C9E"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α</w:t>
            </w:r>
          </w:p>
        </w:tc>
        <w:tc>
          <w:tcPr>
            <w:tcW w:w="1458" w:type="pct"/>
          </w:tcPr>
          <w:p w14:paraId="5F04AB91" w14:textId="77777777"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7.376E-02</w:t>
            </w:r>
          </w:p>
        </w:tc>
        <w:tc>
          <w:tcPr>
            <w:tcW w:w="1458" w:type="pct"/>
          </w:tcPr>
          <w:p w14:paraId="5136BE74" w14:textId="2427748C"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7.</w:t>
            </w:r>
            <w:r w:rsidR="00AD604A" w:rsidRPr="002C1801">
              <w:rPr>
                <w:rFonts w:ascii="Times New Roman" w:hAnsi="Times New Roman" w:cs="Times New Roman"/>
                <w:kern w:val="2"/>
                <w:sz w:val="24"/>
                <w:szCs w:val="24"/>
              </w:rPr>
              <w:t>200</w:t>
            </w:r>
            <w:r w:rsidRPr="002C1801">
              <w:rPr>
                <w:rFonts w:ascii="Times New Roman" w:hAnsi="Times New Roman" w:cs="Times New Roman"/>
                <w:kern w:val="2"/>
                <w:sz w:val="24"/>
                <w:szCs w:val="24"/>
              </w:rPr>
              <w:t>E-02</w:t>
            </w:r>
          </w:p>
        </w:tc>
      </w:tr>
      <w:tr w:rsidR="00795D2A" w:rsidRPr="002C1801" w14:paraId="316F66B0" w14:textId="77777777" w:rsidTr="007D3FE8">
        <w:trPr>
          <w:jc w:val="center"/>
        </w:trPr>
        <w:tc>
          <w:tcPr>
            <w:tcW w:w="2084" w:type="pct"/>
          </w:tcPr>
          <w:p w14:paraId="2FCF9AC9" w14:textId="1576C005"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ф</w:t>
            </w:r>
          </w:p>
        </w:tc>
        <w:tc>
          <w:tcPr>
            <w:tcW w:w="1458" w:type="pct"/>
          </w:tcPr>
          <w:p w14:paraId="4A71CD56" w14:textId="791B6A90" w:rsidR="00795D2A" w:rsidRPr="002C1801" w:rsidRDefault="00AD604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5</w:t>
            </w:r>
            <w:r w:rsidR="00795D2A" w:rsidRPr="002C1801">
              <w:rPr>
                <w:rFonts w:ascii="Times New Roman" w:hAnsi="Times New Roman" w:cs="Times New Roman"/>
                <w:kern w:val="2"/>
                <w:sz w:val="24"/>
                <w:szCs w:val="24"/>
              </w:rPr>
              <w:t>.</w:t>
            </w:r>
            <w:r w:rsidRPr="002C1801">
              <w:rPr>
                <w:rFonts w:ascii="Times New Roman" w:hAnsi="Times New Roman" w:cs="Times New Roman"/>
                <w:kern w:val="2"/>
                <w:sz w:val="24"/>
                <w:szCs w:val="24"/>
              </w:rPr>
              <w:t>252</w:t>
            </w:r>
            <w:r w:rsidR="00795D2A" w:rsidRPr="002C1801">
              <w:rPr>
                <w:rFonts w:ascii="Times New Roman" w:hAnsi="Times New Roman" w:cs="Times New Roman"/>
                <w:kern w:val="2"/>
                <w:sz w:val="24"/>
                <w:szCs w:val="24"/>
              </w:rPr>
              <w:t>E-0</w:t>
            </w:r>
            <w:r w:rsidRPr="002C1801">
              <w:rPr>
                <w:rFonts w:ascii="Times New Roman" w:hAnsi="Times New Roman" w:cs="Times New Roman"/>
                <w:kern w:val="2"/>
                <w:sz w:val="24"/>
                <w:szCs w:val="24"/>
              </w:rPr>
              <w:t>1</w:t>
            </w:r>
          </w:p>
        </w:tc>
        <w:tc>
          <w:tcPr>
            <w:tcW w:w="1458" w:type="pct"/>
          </w:tcPr>
          <w:p w14:paraId="0ADF3E8D" w14:textId="3CC8CF4C" w:rsidR="00795D2A" w:rsidRPr="002C1801" w:rsidRDefault="00AD604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5</w:t>
            </w:r>
            <w:r w:rsidR="00795D2A" w:rsidRPr="002C1801">
              <w:rPr>
                <w:rFonts w:ascii="Times New Roman" w:hAnsi="Times New Roman" w:cs="Times New Roman"/>
                <w:kern w:val="2"/>
                <w:sz w:val="24"/>
                <w:szCs w:val="24"/>
              </w:rPr>
              <w:t>.</w:t>
            </w:r>
            <w:r w:rsidRPr="002C1801">
              <w:rPr>
                <w:rFonts w:ascii="Times New Roman" w:hAnsi="Times New Roman" w:cs="Times New Roman"/>
                <w:kern w:val="2"/>
                <w:sz w:val="24"/>
                <w:szCs w:val="24"/>
              </w:rPr>
              <w:t>250</w:t>
            </w:r>
            <w:r w:rsidR="00795D2A" w:rsidRPr="002C1801">
              <w:rPr>
                <w:rFonts w:ascii="Times New Roman" w:hAnsi="Times New Roman" w:cs="Times New Roman"/>
                <w:kern w:val="2"/>
                <w:sz w:val="24"/>
                <w:szCs w:val="24"/>
              </w:rPr>
              <w:t>E-02</w:t>
            </w:r>
          </w:p>
        </w:tc>
      </w:tr>
      <w:tr w:rsidR="00795D2A" w:rsidRPr="002C1801" w14:paraId="40A231C0" w14:textId="77777777" w:rsidTr="007D3FE8">
        <w:trPr>
          <w:jc w:val="center"/>
        </w:trPr>
        <w:tc>
          <w:tcPr>
            <w:tcW w:w="2084" w:type="pct"/>
          </w:tcPr>
          <w:p w14:paraId="72C818EC" w14:textId="07B13266"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λ</w:t>
            </w:r>
          </w:p>
        </w:tc>
        <w:tc>
          <w:tcPr>
            <w:tcW w:w="1458" w:type="pct"/>
          </w:tcPr>
          <w:p w14:paraId="0170F98B" w14:textId="2387784A"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7,</w:t>
            </w:r>
            <w:r w:rsidR="000F23AF" w:rsidRPr="002C1801">
              <w:rPr>
                <w:rFonts w:ascii="Times New Roman" w:hAnsi="Times New Roman" w:cs="Times New Roman"/>
                <w:kern w:val="2"/>
                <w:sz w:val="24"/>
                <w:szCs w:val="24"/>
              </w:rPr>
              <w:t>125</w:t>
            </w:r>
            <w:r w:rsidRPr="002C1801">
              <w:rPr>
                <w:rFonts w:ascii="Times New Roman" w:hAnsi="Times New Roman" w:cs="Times New Roman"/>
                <w:kern w:val="2"/>
                <w:sz w:val="24"/>
                <w:szCs w:val="24"/>
              </w:rPr>
              <w:t>E-01</w:t>
            </w:r>
          </w:p>
        </w:tc>
        <w:tc>
          <w:tcPr>
            <w:tcW w:w="1458" w:type="pct"/>
          </w:tcPr>
          <w:p w14:paraId="6621FADF" w14:textId="347F05D5" w:rsidR="00795D2A" w:rsidRPr="002C1801" w:rsidRDefault="000F23AF"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7</w:t>
            </w:r>
            <w:r w:rsidR="00795D2A" w:rsidRPr="002C1801">
              <w:rPr>
                <w:rFonts w:ascii="Times New Roman" w:hAnsi="Times New Roman" w:cs="Times New Roman"/>
                <w:kern w:val="2"/>
                <w:sz w:val="24"/>
                <w:szCs w:val="24"/>
              </w:rPr>
              <w:t>.</w:t>
            </w:r>
            <w:r w:rsidRPr="002C1801">
              <w:rPr>
                <w:rFonts w:ascii="Times New Roman" w:hAnsi="Times New Roman" w:cs="Times New Roman"/>
                <w:kern w:val="2"/>
                <w:sz w:val="24"/>
                <w:szCs w:val="24"/>
              </w:rPr>
              <w:t>100</w:t>
            </w:r>
            <w:r w:rsidR="00795D2A" w:rsidRPr="002C1801">
              <w:rPr>
                <w:rFonts w:ascii="Times New Roman" w:hAnsi="Times New Roman" w:cs="Times New Roman"/>
                <w:kern w:val="2"/>
                <w:sz w:val="24"/>
                <w:szCs w:val="24"/>
              </w:rPr>
              <w:t>E-01</w:t>
            </w:r>
          </w:p>
        </w:tc>
      </w:tr>
      <w:tr w:rsidR="00795D2A" w:rsidRPr="002C1801" w14:paraId="1BE7BFB2" w14:textId="77777777" w:rsidTr="007D3FE8">
        <w:trPr>
          <w:jc w:val="center"/>
        </w:trPr>
        <w:tc>
          <w:tcPr>
            <w:tcW w:w="2084" w:type="pct"/>
          </w:tcPr>
          <w:p w14:paraId="3513BB00" w14:textId="77777777" w:rsidR="00795D2A" w:rsidRPr="002C1801" w:rsidRDefault="0082790E" w:rsidP="0075382A">
            <w:pPr>
              <w:pStyle w:val="NoSpacing"/>
              <w:jc w:val="both"/>
              <w:rPr>
                <w:rFonts w:ascii="Times New Roman" w:hAnsi="Times New Roman" w:cs="Times New Roman"/>
                <w:kern w:val="2"/>
                <w:sz w:val="24"/>
                <w:szCs w:val="24"/>
              </w:rPr>
            </w:pPr>
            <m:oMathPara>
              <m:oMath>
                <m:sSub>
                  <m:sSubPr>
                    <m:ctrlPr>
                      <w:rPr>
                        <w:rFonts w:ascii="Cambria Math" w:eastAsiaTheme="minorEastAsia" w:hAnsi="Cambria Math" w:cs="Times New Roman"/>
                        <w:i/>
                        <w:kern w:val="2"/>
                        <w:sz w:val="24"/>
                        <w:szCs w:val="24"/>
                      </w:rPr>
                    </m:ctrlPr>
                  </m:sSubPr>
                  <m:e>
                    <m:r>
                      <w:rPr>
                        <w:rFonts w:ascii="Cambria Math" w:eastAsiaTheme="minorEastAsia" w:hAnsi="Cambria Math" w:cs="Times New Roman"/>
                        <w:kern w:val="2"/>
                        <w:sz w:val="24"/>
                        <w:szCs w:val="24"/>
                      </w:rPr>
                      <m:t>μ</m:t>
                    </m:r>
                  </m:e>
                  <m:sub>
                    <m:r>
                      <w:rPr>
                        <w:rFonts w:ascii="Cambria Math" w:eastAsiaTheme="minorEastAsia" w:hAnsi="Cambria Math" w:cs="Times New Roman"/>
                        <w:kern w:val="2"/>
                        <w:sz w:val="24"/>
                        <w:szCs w:val="24"/>
                      </w:rPr>
                      <m:t>1</m:t>
                    </m:r>
                  </m:sub>
                </m:sSub>
              </m:oMath>
            </m:oMathPara>
          </w:p>
        </w:tc>
        <w:tc>
          <w:tcPr>
            <w:tcW w:w="1458" w:type="pct"/>
          </w:tcPr>
          <w:p w14:paraId="50F9BFEC" w14:textId="3D97944D"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w:t>
            </w:r>
            <w:r w:rsidR="000F23AF" w:rsidRPr="002C1801">
              <w:rPr>
                <w:rFonts w:ascii="Times New Roman" w:hAnsi="Times New Roman" w:cs="Times New Roman"/>
                <w:kern w:val="2"/>
                <w:sz w:val="24"/>
                <w:szCs w:val="24"/>
              </w:rPr>
              <w:t>4</w:t>
            </w:r>
            <w:r w:rsidRPr="002C1801">
              <w:rPr>
                <w:rFonts w:ascii="Times New Roman" w:hAnsi="Times New Roman" w:cs="Times New Roman"/>
                <w:kern w:val="2"/>
                <w:sz w:val="24"/>
                <w:szCs w:val="24"/>
              </w:rPr>
              <w:t>05</w:t>
            </w:r>
            <w:r w:rsidR="000F23AF" w:rsidRPr="002C1801">
              <w:rPr>
                <w:rFonts w:ascii="Times New Roman" w:hAnsi="Times New Roman" w:cs="Times New Roman"/>
                <w:kern w:val="2"/>
                <w:sz w:val="24"/>
                <w:szCs w:val="24"/>
              </w:rPr>
              <w:t>0</w:t>
            </w:r>
          </w:p>
        </w:tc>
        <w:tc>
          <w:tcPr>
            <w:tcW w:w="1458" w:type="pct"/>
          </w:tcPr>
          <w:p w14:paraId="1844A12B" w14:textId="434E993C"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1.</w:t>
            </w:r>
            <w:r w:rsidR="000F23AF" w:rsidRPr="002C1801">
              <w:rPr>
                <w:rFonts w:ascii="Times New Roman" w:hAnsi="Times New Roman" w:cs="Times New Roman"/>
                <w:kern w:val="2"/>
                <w:sz w:val="24"/>
                <w:szCs w:val="24"/>
              </w:rPr>
              <w:t>4300</w:t>
            </w:r>
          </w:p>
        </w:tc>
      </w:tr>
      <w:tr w:rsidR="00795D2A" w:rsidRPr="002C1801" w14:paraId="099E9E32" w14:textId="77777777" w:rsidTr="007D3FE8">
        <w:trPr>
          <w:jc w:val="center"/>
        </w:trPr>
        <w:tc>
          <w:tcPr>
            <w:tcW w:w="2084" w:type="pct"/>
          </w:tcPr>
          <w:p w14:paraId="55ABAA50" w14:textId="33E71779" w:rsidR="00795D2A" w:rsidRPr="002C1801" w:rsidRDefault="00795D2A"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k</w:t>
            </w:r>
          </w:p>
        </w:tc>
        <w:tc>
          <w:tcPr>
            <w:tcW w:w="1458" w:type="pct"/>
          </w:tcPr>
          <w:p w14:paraId="35B1AE2F" w14:textId="47EC0B22" w:rsidR="00795D2A" w:rsidRPr="002C1801" w:rsidRDefault="000F23AF"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w:t>
            </w:r>
            <w:r w:rsidR="00795D2A" w:rsidRPr="002C1801">
              <w:rPr>
                <w:rFonts w:ascii="Times New Roman" w:hAnsi="Times New Roman" w:cs="Times New Roman"/>
                <w:kern w:val="2"/>
                <w:sz w:val="24"/>
                <w:szCs w:val="24"/>
              </w:rPr>
              <w:t>.2</w:t>
            </w:r>
            <w:r w:rsidRPr="002C1801">
              <w:rPr>
                <w:rFonts w:ascii="Times New Roman" w:hAnsi="Times New Roman" w:cs="Times New Roman"/>
                <w:kern w:val="2"/>
                <w:sz w:val="24"/>
                <w:szCs w:val="24"/>
              </w:rPr>
              <w:t>000</w:t>
            </w:r>
          </w:p>
        </w:tc>
        <w:tc>
          <w:tcPr>
            <w:tcW w:w="1458" w:type="pct"/>
          </w:tcPr>
          <w:p w14:paraId="7C7402DC" w14:textId="3B83896B" w:rsidR="00795D2A" w:rsidRPr="002C1801" w:rsidRDefault="000F23AF"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w:t>
            </w:r>
            <w:r w:rsidR="00795D2A" w:rsidRPr="002C1801">
              <w:rPr>
                <w:rFonts w:ascii="Times New Roman" w:hAnsi="Times New Roman" w:cs="Times New Roman"/>
                <w:kern w:val="2"/>
                <w:sz w:val="24"/>
                <w:szCs w:val="24"/>
              </w:rPr>
              <w:t>.2</w:t>
            </w:r>
            <w:r w:rsidRPr="002C1801">
              <w:rPr>
                <w:rFonts w:ascii="Times New Roman" w:hAnsi="Times New Roman" w:cs="Times New Roman"/>
                <w:kern w:val="2"/>
                <w:sz w:val="24"/>
                <w:szCs w:val="24"/>
              </w:rPr>
              <w:t>100</w:t>
            </w:r>
          </w:p>
        </w:tc>
      </w:tr>
      <w:tr w:rsidR="00795D2A" w:rsidRPr="002C1801" w14:paraId="4E388EC1" w14:textId="77777777" w:rsidTr="007D3FE8">
        <w:trPr>
          <w:jc w:val="center"/>
        </w:trPr>
        <w:tc>
          <w:tcPr>
            <w:tcW w:w="2084" w:type="pct"/>
          </w:tcPr>
          <w:p w14:paraId="7DA8E0F3" w14:textId="05351BDE" w:rsidR="00795D2A" w:rsidRPr="002C1801" w:rsidRDefault="00442B16"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v</w:t>
            </w:r>
          </w:p>
        </w:tc>
        <w:tc>
          <w:tcPr>
            <w:tcW w:w="1458" w:type="pct"/>
          </w:tcPr>
          <w:p w14:paraId="52CACA2E" w14:textId="4B5BA5C3" w:rsidR="00795D2A" w:rsidRPr="002C1801" w:rsidRDefault="00442B16"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0.30</w:t>
            </w:r>
            <w:r w:rsidR="000F23AF" w:rsidRPr="002C1801">
              <w:rPr>
                <w:rFonts w:ascii="Times New Roman" w:hAnsi="Times New Roman" w:cs="Times New Roman"/>
                <w:kern w:val="2"/>
                <w:sz w:val="24"/>
                <w:szCs w:val="24"/>
              </w:rPr>
              <w:t>1</w:t>
            </w:r>
            <w:r w:rsidRPr="002C1801">
              <w:rPr>
                <w:rFonts w:ascii="Times New Roman" w:hAnsi="Times New Roman" w:cs="Times New Roman"/>
                <w:kern w:val="2"/>
                <w:sz w:val="24"/>
                <w:szCs w:val="24"/>
              </w:rPr>
              <w:t>0</w:t>
            </w:r>
          </w:p>
        </w:tc>
        <w:tc>
          <w:tcPr>
            <w:tcW w:w="1458" w:type="pct"/>
          </w:tcPr>
          <w:p w14:paraId="48BB22F3" w14:textId="5643DDA6" w:rsidR="00795D2A" w:rsidRPr="002C1801" w:rsidRDefault="00442B16"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0.30</w:t>
            </w:r>
            <w:r w:rsidR="000F23AF" w:rsidRPr="002C1801">
              <w:rPr>
                <w:rFonts w:ascii="Times New Roman" w:hAnsi="Times New Roman" w:cs="Times New Roman"/>
                <w:kern w:val="2"/>
                <w:sz w:val="24"/>
                <w:szCs w:val="24"/>
              </w:rPr>
              <w:t>00</w:t>
            </w:r>
          </w:p>
        </w:tc>
      </w:tr>
      <w:tr w:rsidR="00795D2A" w:rsidRPr="002C1801" w14:paraId="7864CAF4" w14:textId="77777777" w:rsidTr="007D3FE8">
        <w:trPr>
          <w:jc w:val="center"/>
        </w:trPr>
        <w:tc>
          <w:tcPr>
            <w:tcW w:w="2084" w:type="pct"/>
          </w:tcPr>
          <w:p w14:paraId="4D040CD8" w14:textId="6530789F" w:rsidR="00795D2A" w:rsidRPr="002C1801" w:rsidRDefault="009961E1"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χ</w:t>
            </w:r>
          </w:p>
        </w:tc>
        <w:tc>
          <w:tcPr>
            <w:tcW w:w="1458" w:type="pct"/>
          </w:tcPr>
          <w:p w14:paraId="2F6D889F" w14:textId="7DBFD757" w:rsidR="00795D2A" w:rsidRPr="002C1801" w:rsidRDefault="000F23AF"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3</w:t>
            </w:r>
            <w:r w:rsidR="00795D2A" w:rsidRPr="002C1801">
              <w:rPr>
                <w:rFonts w:ascii="Times New Roman" w:hAnsi="Times New Roman" w:cs="Times New Roman"/>
                <w:kern w:val="2"/>
                <w:sz w:val="24"/>
                <w:szCs w:val="24"/>
              </w:rPr>
              <w:t>.0</w:t>
            </w:r>
            <w:r w:rsidRPr="002C1801">
              <w:rPr>
                <w:rFonts w:ascii="Times New Roman" w:hAnsi="Times New Roman" w:cs="Times New Roman"/>
                <w:kern w:val="2"/>
                <w:sz w:val="24"/>
                <w:szCs w:val="24"/>
              </w:rPr>
              <w:t>1</w:t>
            </w:r>
            <w:r w:rsidR="00795D2A" w:rsidRPr="002C1801">
              <w:rPr>
                <w:rFonts w:ascii="Times New Roman" w:hAnsi="Times New Roman" w:cs="Times New Roman"/>
                <w:kern w:val="2"/>
                <w:sz w:val="24"/>
                <w:szCs w:val="24"/>
              </w:rPr>
              <w:t>5E-02</w:t>
            </w:r>
          </w:p>
        </w:tc>
        <w:tc>
          <w:tcPr>
            <w:tcW w:w="1458" w:type="pct"/>
          </w:tcPr>
          <w:p w14:paraId="181F008C" w14:textId="42755953" w:rsidR="00795D2A" w:rsidRPr="002C1801" w:rsidRDefault="000F23AF"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3</w:t>
            </w:r>
            <w:r w:rsidR="00795D2A" w:rsidRPr="002C1801">
              <w:rPr>
                <w:rFonts w:ascii="Times New Roman" w:hAnsi="Times New Roman" w:cs="Times New Roman"/>
                <w:kern w:val="2"/>
                <w:sz w:val="24"/>
                <w:szCs w:val="24"/>
              </w:rPr>
              <w:t>.</w:t>
            </w:r>
            <w:r w:rsidRPr="002C1801">
              <w:rPr>
                <w:rFonts w:ascii="Times New Roman" w:hAnsi="Times New Roman" w:cs="Times New Roman"/>
                <w:kern w:val="2"/>
                <w:sz w:val="24"/>
                <w:szCs w:val="24"/>
              </w:rPr>
              <w:t>900</w:t>
            </w:r>
            <w:r w:rsidR="00795D2A" w:rsidRPr="002C1801">
              <w:rPr>
                <w:rFonts w:ascii="Times New Roman" w:hAnsi="Times New Roman" w:cs="Times New Roman"/>
                <w:kern w:val="2"/>
                <w:sz w:val="24"/>
                <w:szCs w:val="24"/>
              </w:rPr>
              <w:t>E-02</w:t>
            </w:r>
          </w:p>
        </w:tc>
      </w:tr>
      <w:tr w:rsidR="00795D2A" w:rsidRPr="002C1801" w14:paraId="1FAA18B3" w14:textId="77777777" w:rsidTr="007D3FE8">
        <w:trPr>
          <w:jc w:val="center"/>
        </w:trPr>
        <w:tc>
          <w:tcPr>
            <w:tcW w:w="2084" w:type="pct"/>
          </w:tcPr>
          <w:p w14:paraId="7ED2EEA1" w14:textId="77777777" w:rsidR="00795D2A" w:rsidRPr="002C1801" w:rsidRDefault="00795D2A" w:rsidP="0075382A">
            <w:pPr>
              <w:pStyle w:val="NoSpacing"/>
              <w:jc w:val="both"/>
              <w:rPr>
                <w:rFonts w:ascii="Times New Roman" w:hAnsi="Times New Roman" w:cs="Times New Roman"/>
                <w:kern w:val="2"/>
                <w:sz w:val="24"/>
                <w:szCs w:val="24"/>
              </w:rPr>
            </w:pPr>
            <m:oMathPara>
              <m:oMath>
                <m:r>
                  <m:rPr>
                    <m:sty m:val="p"/>
                  </m:rPr>
                  <w:rPr>
                    <w:rFonts w:ascii="Cambria Math" w:hAnsi="Cambria Math" w:cs="Times New Roman"/>
                    <w:kern w:val="2"/>
                    <w:sz w:val="24"/>
                    <w:szCs w:val="24"/>
                  </w:rPr>
                  <m:t>∇</m:t>
                </m:r>
              </m:oMath>
            </m:oMathPara>
          </w:p>
        </w:tc>
        <w:tc>
          <w:tcPr>
            <w:tcW w:w="1458" w:type="pct"/>
          </w:tcPr>
          <w:p w14:paraId="7D1980BC" w14:textId="684D352C" w:rsidR="00795D2A" w:rsidRPr="002C1801" w:rsidRDefault="000F23AF"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0.1428</w:t>
            </w:r>
          </w:p>
        </w:tc>
        <w:tc>
          <w:tcPr>
            <w:tcW w:w="1458" w:type="pct"/>
          </w:tcPr>
          <w:p w14:paraId="566C9C04" w14:textId="22D43EB1" w:rsidR="00795D2A" w:rsidRPr="002C1801" w:rsidRDefault="000F23AF" w:rsidP="0075382A">
            <w:pPr>
              <w:pStyle w:val="NoSpacing"/>
              <w:jc w:val="both"/>
              <w:rPr>
                <w:rFonts w:ascii="Times New Roman" w:hAnsi="Times New Roman" w:cs="Times New Roman"/>
                <w:kern w:val="2"/>
                <w:sz w:val="24"/>
                <w:szCs w:val="24"/>
              </w:rPr>
            </w:pPr>
            <w:r w:rsidRPr="002C1801">
              <w:rPr>
                <w:rFonts w:ascii="Times New Roman" w:hAnsi="Times New Roman" w:cs="Times New Roman"/>
                <w:kern w:val="2"/>
                <w:sz w:val="24"/>
                <w:szCs w:val="24"/>
              </w:rPr>
              <w:t>0.1460</w:t>
            </w:r>
          </w:p>
        </w:tc>
      </w:tr>
      <w:tr w:rsidR="00795D2A" w:rsidRPr="002C1801" w14:paraId="58665071" w14:textId="77777777" w:rsidTr="007D3FE8">
        <w:trPr>
          <w:trHeight w:val="53"/>
          <w:jc w:val="center"/>
        </w:trPr>
        <w:tc>
          <w:tcPr>
            <w:tcW w:w="2084" w:type="pct"/>
          </w:tcPr>
          <w:p w14:paraId="0ED2BBAD" w14:textId="7808874D" w:rsidR="00795D2A" w:rsidRPr="002C1801" w:rsidRDefault="00795D2A" w:rsidP="0075382A">
            <w:pPr>
              <w:pStyle w:val="NoSpacing"/>
              <w:jc w:val="both"/>
              <w:rPr>
                <w:rFonts w:ascii="Times New Roman" w:eastAsia="Calibri" w:hAnsi="Times New Roman" w:cs="Times New Roman"/>
                <w:kern w:val="2"/>
                <w:sz w:val="24"/>
                <w:szCs w:val="24"/>
              </w:rPr>
            </w:pPr>
          </w:p>
        </w:tc>
        <w:tc>
          <w:tcPr>
            <w:tcW w:w="1458" w:type="pct"/>
          </w:tcPr>
          <w:p w14:paraId="45768416" w14:textId="6A5677F1" w:rsidR="00795D2A" w:rsidRPr="002C1801" w:rsidRDefault="00795D2A" w:rsidP="0075382A">
            <w:pPr>
              <w:pStyle w:val="NoSpacing"/>
              <w:jc w:val="both"/>
              <w:rPr>
                <w:rFonts w:ascii="Times New Roman" w:hAnsi="Times New Roman" w:cs="Times New Roman"/>
                <w:kern w:val="2"/>
                <w:sz w:val="24"/>
                <w:szCs w:val="24"/>
              </w:rPr>
            </w:pPr>
          </w:p>
        </w:tc>
        <w:tc>
          <w:tcPr>
            <w:tcW w:w="1458" w:type="pct"/>
          </w:tcPr>
          <w:p w14:paraId="6EB60838" w14:textId="313D1ED2" w:rsidR="00795D2A" w:rsidRPr="002C1801" w:rsidRDefault="00795D2A" w:rsidP="0075382A">
            <w:pPr>
              <w:pStyle w:val="NoSpacing"/>
              <w:jc w:val="both"/>
              <w:rPr>
                <w:rFonts w:ascii="Times New Roman" w:hAnsi="Times New Roman" w:cs="Times New Roman"/>
                <w:kern w:val="2"/>
                <w:sz w:val="24"/>
                <w:szCs w:val="24"/>
              </w:rPr>
            </w:pPr>
          </w:p>
        </w:tc>
      </w:tr>
    </w:tbl>
    <w:bookmarkEnd w:id="52"/>
    <w:bookmarkEnd w:id="54"/>
    <w:bookmarkEnd w:id="55"/>
    <w:p w14:paraId="33421762" w14:textId="7F734BEF" w:rsidR="00A30C54" w:rsidRPr="002C1801" w:rsidRDefault="00A30C54" w:rsidP="0075382A">
      <w:pPr>
        <w:pStyle w:val="NoSpacing"/>
        <w:jc w:val="both"/>
        <w:rPr>
          <w:rFonts w:ascii="Times New Roman" w:hAnsi="Times New Roman" w:cs="Times New Roman"/>
          <w:sz w:val="24"/>
          <w:szCs w:val="24"/>
        </w:rPr>
      </w:pPr>
      <w:r w:rsidRPr="002C1801">
        <w:rPr>
          <w:rFonts w:ascii="Times New Roman" w:eastAsia="Times New Roman" w:hAnsi="Times New Roman" w:cs="Times New Roman"/>
          <w:i/>
          <w:iCs/>
          <w:sz w:val="24"/>
          <w:szCs w:val="24"/>
        </w:rPr>
        <w:t>Remark:</w:t>
      </w:r>
      <w:r w:rsidR="0008559E" w:rsidRPr="002C1801">
        <w:rPr>
          <w:rFonts w:ascii="Times New Roman" w:eastAsia="Times New Roman" w:hAnsi="Times New Roman" w:cs="Times New Roman"/>
          <w:i/>
          <w:iCs/>
          <w:sz w:val="24"/>
          <w:szCs w:val="24"/>
        </w:rPr>
        <w:t xml:space="preserve"> </w:t>
      </w:r>
      <w:r w:rsidR="000C48BB" w:rsidRPr="002C1801">
        <w:rPr>
          <w:rFonts w:ascii="Times New Roman" w:eastAsia="Times New Roman" w:hAnsi="Times New Roman" w:cs="Times New Roman"/>
          <w:i/>
          <w:iCs/>
          <w:sz w:val="24"/>
          <w:szCs w:val="24"/>
        </w:rPr>
        <w:t xml:space="preserve">Result from </w:t>
      </w:r>
      <w:r w:rsidRPr="002C1801">
        <w:rPr>
          <w:rFonts w:ascii="Times New Roman" w:hAnsi="Times New Roman" w:cs="Times New Roman"/>
          <w:i/>
          <w:iCs/>
          <w:sz w:val="24"/>
          <w:szCs w:val="24"/>
        </w:rPr>
        <w:t>R – programming language was used to generate the Initial values for Maple to run the Solutions for the Model Differential Equations</w:t>
      </w:r>
      <w:r w:rsidRPr="002C1801">
        <w:rPr>
          <w:rFonts w:ascii="Times New Roman" w:hAnsi="Times New Roman" w:cs="Times New Roman"/>
          <w:sz w:val="24"/>
          <w:szCs w:val="24"/>
        </w:rPr>
        <w:t>.</w:t>
      </w:r>
    </w:p>
    <w:p w14:paraId="010526E0" w14:textId="77777777" w:rsidR="0008559E" w:rsidRPr="002C1801" w:rsidRDefault="0008559E" w:rsidP="0075382A">
      <w:pPr>
        <w:pStyle w:val="NoSpacing"/>
        <w:jc w:val="both"/>
        <w:rPr>
          <w:rFonts w:ascii="Times New Roman" w:hAnsi="Times New Roman" w:cs="Times New Roman"/>
          <w:i/>
          <w:iCs/>
          <w:sz w:val="24"/>
          <w:szCs w:val="24"/>
        </w:rPr>
      </w:pPr>
    </w:p>
    <w:p w14:paraId="770E209A" w14:textId="39DC5634" w:rsidR="00D369EC" w:rsidRPr="002C1801" w:rsidRDefault="008A4F7D" w:rsidP="0075382A">
      <w:pPr>
        <w:pStyle w:val="NoSpacing"/>
        <w:jc w:val="both"/>
        <w:rPr>
          <w:rFonts w:ascii="Times New Roman" w:hAnsi="Times New Roman" w:cs="Times New Roman"/>
          <w:b/>
          <w:bCs/>
          <w:sz w:val="24"/>
          <w:szCs w:val="24"/>
        </w:rPr>
      </w:pPr>
      <w:bookmarkStart w:id="56" w:name="_Toc156309434"/>
      <w:bookmarkStart w:id="57" w:name="_Hlk146643730"/>
      <w:bookmarkStart w:id="58" w:name="_Hlk156496037"/>
      <w:bookmarkStart w:id="59" w:name="_Hlk131081184"/>
      <w:r w:rsidRPr="002C1801">
        <w:rPr>
          <w:rFonts w:ascii="Times New Roman" w:hAnsi="Times New Roman" w:cs="Times New Roman"/>
          <w:bCs/>
          <w:sz w:val="24"/>
          <w:szCs w:val="24"/>
        </w:rPr>
        <w:t xml:space="preserve">3.5   </w:t>
      </w:r>
      <w:r w:rsidR="00F5764C" w:rsidRPr="002C1801">
        <w:rPr>
          <w:rFonts w:ascii="Times New Roman" w:hAnsi="Times New Roman" w:cs="Times New Roman"/>
          <w:bCs/>
          <w:sz w:val="24"/>
          <w:szCs w:val="24"/>
        </w:rPr>
        <w:t xml:space="preserve">The </w:t>
      </w:r>
      <w:r w:rsidR="00D369EC" w:rsidRPr="002C1801">
        <w:rPr>
          <w:rFonts w:ascii="Times New Roman" w:hAnsi="Times New Roman" w:cs="Times New Roman"/>
          <w:bCs/>
          <w:sz w:val="24"/>
          <w:szCs w:val="24"/>
        </w:rPr>
        <w:t>Basic Reproduction Number</w:t>
      </w:r>
      <w:bookmarkEnd w:id="56"/>
    </w:p>
    <w:bookmarkEnd w:id="57"/>
    <w:p w14:paraId="30F3DCB6" w14:textId="62DF784A" w:rsidR="00D369EC" w:rsidRPr="002C1801" w:rsidRDefault="00D369EC" w:rsidP="0075382A">
      <w:pPr>
        <w:pStyle w:val="NoSpacing"/>
        <w:jc w:val="both"/>
        <w:rPr>
          <w:rFonts w:ascii="Times New Roman" w:hAnsi="Times New Roman" w:cs="Times New Roman"/>
          <w:kern w:val="2"/>
          <w:sz w:val="24"/>
          <w:szCs w:val="24"/>
          <w14:ligatures w14:val="standardContextual"/>
        </w:rPr>
      </w:pPr>
      <w:r w:rsidRPr="002C1801">
        <w:rPr>
          <w:rFonts w:ascii="Times New Roman" w:hAnsi="Times New Roman" w:cs="Times New Roman"/>
          <w:kern w:val="2"/>
          <w:sz w:val="24"/>
          <w:szCs w:val="24"/>
          <w14:ligatures w14:val="standardContextual"/>
        </w:rPr>
        <w:t>Th</w:t>
      </w:r>
      <w:r w:rsidR="00F5764C" w:rsidRPr="002C1801">
        <w:rPr>
          <w:rFonts w:ascii="Times New Roman" w:hAnsi="Times New Roman" w:cs="Times New Roman"/>
          <w:kern w:val="2"/>
          <w:sz w:val="24"/>
          <w:szCs w:val="24"/>
          <w14:ligatures w14:val="standardContextual"/>
        </w:rPr>
        <w:t>is is a</w:t>
      </w:r>
      <w:r w:rsidRPr="002C1801">
        <w:rPr>
          <w:rFonts w:ascii="Times New Roman" w:hAnsi="Times New Roman" w:cs="Times New Roman"/>
          <w:kern w:val="2"/>
          <w:sz w:val="24"/>
          <w:szCs w:val="24"/>
          <w14:ligatures w14:val="standardContextual"/>
        </w:rPr>
        <w:t xml:space="preserve"> key epidemiological parameter or index as the expected number of infected individuals from an infectious person in a totally or partially susceptible population respectively or the average number of new infections generated by a single infected individual in a completely susceptible population (Shaw </w:t>
      </w:r>
      <w:r w:rsidR="000807E1" w:rsidRPr="002C1801">
        <w:rPr>
          <w:rFonts w:ascii="Times New Roman" w:hAnsi="Times New Roman" w:cs="Times New Roman"/>
          <w:kern w:val="2"/>
          <w:sz w:val="24"/>
          <w:szCs w:val="24"/>
          <w14:ligatures w14:val="standardContextual"/>
        </w:rPr>
        <w:t>and</w:t>
      </w:r>
      <w:r w:rsidRPr="002C1801">
        <w:rPr>
          <w:rFonts w:ascii="Times New Roman" w:hAnsi="Times New Roman" w:cs="Times New Roman"/>
          <w:kern w:val="2"/>
          <w:sz w:val="24"/>
          <w:szCs w:val="24"/>
          <w14:ligatures w14:val="standardContextual"/>
        </w:rPr>
        <w:t xml:space="preserve"> Kennedy, 2021)..</w:t>
      </w:r>
      <w:bookmarkStart w:id="60" w:name="_Hlk139921308"/>
      <w:r w:rsidR="00F5764C" w:rsidRPr="002C1801">
        <w:rPr>
          <w:rFonts w:ascii="Times New Roman" w:hAnsi="Times New Roman" w:cs="Times New Roman"/>
          <w:kern w:val="2"/>
          <w:sz w:val="24"/>
          <w:szCs w:val="24"/>
          <w14:ligatures w14:val="standardContextual"/>
        </w:rPr>
        <w:t xml:space="preserve"> Using t</w:t>
      </w:r>
      <w:r w:rsidRPr="002C1801">
        <w:rPr>
          <w:rFonts w:ascii="Times New Roman" w:hAnsi="Times New Roman" w:cs="Times New Roman"/>
          <w:kern w:val="2"/>
          <w:sz w:val="24"/>
          <w:szCs w:val="24"/>
          <w14:ligatures w14:val="standardContextual"/>
        </w:rPr>
        <w:t>he next generation method</w:t>
      </w:r>
      <w:r w:rsidR="00760BD8" w:rsidRPr="002C1801">
        <w:rPr>
          <w:rFonts w:ascii="Times New Roman" w:hAnsi="Times New Roman" w:cs="Times New Roman"/>
          <w:kern w:val="2"/>
          <w:sz w:val="24"/>
          <w:szCs w:val="24"/>
          <w14:ligatures w14:val="standardContextual"/>
        </w:rPr>
        <w:t>,</w:t>
      </w:r>
      <w:r w:rsidRPr="002C1801">
        <w:rPr>
          <w:rFonts w:ascii="Times New Roman" w:hAnsi="Times New Roman" w:cs="Times New Roman"/>
          <w:kern w:val="2"/>
          <w:sz w:val="24"/>
          <w:szCs w:val="24"/>
          <w14:ligatures w14:val="standardContextual"/>
        </w:rPr>
        <w:t xml:space="preserve"> </w:t>
      </w:r>
      <w:r w:rsidR="00760BD8" w:rsidRPr="002C1801">
        <w:rPr>
          <w:rFonts w:ascii="Times New Roman" w:hAnsi="Times New Roman" w:cs="Times New Roman"/>
          <w:kern w:val="2"/>
          <w:sz w:val="24"/>
          <w:szCs w:val="24"/>
          <w14:ligatures w14:val="standardContextual"/>
        </w:rPr>
        <w:t>t</w:t>
      </w:r>
      <w:r w:rsidRPr="002C1801">
        <w:rPr>
          <w:rFonts w:ascii="Times New Roman" w:hAnsi="Times New Roman" w:cs="Times New Roman"/>
          <w:kern w:val="2"/>
          <w:sz w:val="24"/>
          <w:szCs w:val="24"/>
          <w14:ligatures w14:val="standardContextual"/>
        </w:rPr>
        <w:t xml:space="preserve">he values of </w:t>
      </w:r>
      <w:r w:rsidR="00A65384" w:rsidRPr="002C1801">
        <w:rPr>
          <w:rFonts w:ascii="Times New Roman" w:hAnsi="Times New Roman" w:cs="Times New Roman"/>
          <w:position w:val="-12"/>
          <w:sz w:val="24"/>
          <w:szCs w:val="24"/>
        </w:rPr>
        <w:object w:dxaOrig="300" w:dyaOrig="360" w14:anchorId="07B5F988">
          <v:shape id="_x0000_i1136" type="#_x0000_t75" style="width:15pt;height:18pt" o:ole="">
            <v:imagedata r:id="rId236" o:title=""/>
          </v:shape>
          <o:OLEObject Type="Embed" ProgID="Equation.DSMT4" ShapeID="_x0000_i1136" DrawAspect="Content" ObjectID="_1775357709" r:id="rId237"/>
        </w:object>
      </w:r>
      <w:r w:rsidRPr="002C1801">
        <w:rPr>
          <w:rFonts w:ascii="Times New Roman" w:hAnsi="Times New Roman" w:cs="Times New Roman"/>
          <w:kern w:val="2"/>
          <w:sz w:val="24"/>
          <w:szCs w:val="24"/>
          <w14:ligatures w14:val="standardContextual"/>
        </w:rPr>
        <w:t xml:space="preserve"> can be obtained from the maximum or dominant eigenvalue of </w:t>
      </w:r>
      <w:r w:rsidR="0096203E" w:rsidRPr="002C1801">
        <w:rPr>
          <w:rFonts w:ascii="Times New Roman" w:hAnsi="Times New Roman" w:cs="Times New Roman"/>
          <w:position w:val="-6"/>
          <w:sz w:val="24"/>
          <w:szCs w:val="24"/>
        </w:rPr>
        <w:object w:dxaOrig="520" w:dyaOrig="320" w14:anchorId="2C96796E">
          <v:shape id="_x0000_i1137" type="#_x0000_t75" style="width:27pt;height:15.75pt" o:ole="">
            <v:imagedata r:id="rId238" o:title=""/>
          </v:shape>
          <o:OLEObject Type="Embed" ProgID="Equation.DSMT4" ShapeID="_x0000_i1137" DrawAspect="Content" ObjectID="_1775357710" r:id="rId239"/>
        </w:object>
      </w:r>
      <w:r w:rsidRPr="002C1801">
        <w:rPr>
          <w:rFonts w:ascii="Times New Roman" w:hAnsi="Times New Roman" w:cs="Times New Roman"/>
          <w:kern w:val="2"/>
          <w:sz w:val="24"/>
          <w:szCs w:val="24"/>
          <w14:ligatures w14:val="standardContextual"/>
        </w:rPr>
        <w:t xml:space="preserve">. The </w:t>
      </w:r>
      <w:r w:rsidRPr="002C1801">
        <w:rPr>
          <w:rFonts w:ascii="Times New Roman" w:hAnsi="Times New Roman" w:cs="Times New Roman"/>
          <w:i/>
          <w:iCs/>
          <w:kern w:val="2"/>
          <w:sz w:val="24"/>
          <w:szCs w:val="24"/>
          <w14:ligatures w14:val="standardContextual"/>
        </w:rPr>
        <w:t>F</w:t>
      </w:r>
      <w:r w:rsidRPr="002C1801">
        <w:rPr>
          <w:rFonts w:ascii="Times New Roman" w:hAnsi="Times New Roman" w:cs="Times New Roman"/>
          <w:kern w:val="2"/>
          <w:sz w:val="24"/>
          <w:szCs w:val="24"/>
          <w14:ligatures w14:val="standardContextual"/>
        </w:rPr>
        <w:t xml:space="preserve"> and </w:t>
      </w:r>
      <w:r w:rsidRPr="002C1801">
        <w:rPr>
          <w:rFonts w:ascii="Times New Roman" w:hAnsi="Times New Roman" w:cs="Times New Roman"/>
          <w:i/>
          <w:iCs/>
          <w:kern w:val="2"/>
          <w:sz w:val="24"/>
          <w:szCs w:val="24"/>
          <w14:ligatures w14:val="standardContextual"/>
        </w:rPr>
        <w:t>V</w:t>
      </w:r>
      <w:r w:rsidRPr="002C1801">
        <w:rPr>
          <w:rFonts w:ascii="Times New Roman" w:hAnsi="Times New Roman" w:cs="Times New Roman"/>
          <w:kern w:val="2"/>
          <w:sz w:val="24"/>
          <w:szCs w:val="24"/>
          <w14:ligatures w14:val="standardContextual"/>
        </w:rPr>
        <w:t xml:space="preserve"> are Jacobian matrices of f(newly infected matrices) and v (existing matrices) that are evaluated from the disease-free equilibrium point </w:t>
      </w:r>
      <w:r w:rsidR="0096203E" w:rsidRPr="002C1801">
        <w:rPr>
          <w:rFonts w:ascii="Times New Roman" w:hAnsi="Times New Roman" w:cs="Times New Roman"/>
          <w:position w:val="-14"/>
          <w:sz w:val="24"/>
          <w:szCs w:val="24"/>
        </w:rPr>
        <w:object w:dxaOrig="460" w:dyaOrig="400" w14:anchorId="5D427C30">
          <v:shape id="_x0000_i1138" type="#_x0000_t75" style="width:23.25pt;height:20.25pt" o:ole="">
            <v:imagedata r:id="rId240" o:title=""/>
          </v:shape>
          <o:OLEObject Type="Embed" ProgID="Equation.DSMT4" ShapeID="_x0000_i1138" DrawAspect="Content" ObjectID="_1775357711" r:id="rId241"/>
        </w:object>
      </w:r>
      <w:r w:rsidRPr="002C1801">
        <w:rPr>
          <w:rFonts w:ascii="Times New Roman" w:hAnsi="Times New Roman" w:cs="Times New Roman"/>
          <w:kern w:val="2"/>
          <w:sz w:val="24"/>
          <w:szCs w:val="24"/>
          <w14:ligatures w14:val="standardContextual"/>
        </w:rPr>
        <w:t>above.</w:t>
      </w:r>
    </w:p>
    <w:p w14:paraId="5E097FA7" w14:textId="5F1CD419" w:rsidR="004A1472" w:rsidRPr="002C1801" w:rsidRDefault="004A1472" w:rsidP="0075382A">
      <w:pPr>
        <w:pStyle w:val="NoSpacing"/>
        <w:jc w:val="both"/>
        <w:rPr>
          <w:rFonts w:ascii="Times New Roman" w:hAnsi="Times New Roman" w:cs="Times New Roman"/>
          <w:sz w:val="24"/>
          <w:szCs w:val="24"/>
        </w:rPr>
      </w:pPr>
      <w:r w:rsidRPr="002C1801">
        <w:rPr>
          <w:rFonts w:ascii="Times New Roman" w:eastAsia="LMRoman10-Regular" w:hAnsi="Times New Roman" w:cs="Times New Roman"/>
          <w:sz w:val="24"/>
          <w:szCs w:val="24"/>
        </w:rPr>
        <w:tab/>
      </w:r>
      <w:r w:rsidRPr="002C1801">
        <w:rPr>
          <w:rFonts w:ascii="Times New Roman" w:eastAsia="LMRoman10-Regular" w:hAnsi="Times New Roman" w:cs="Times New Roman"/>
          <w:sz w:val="24"/>
          <w:szCs w:val="24"/>
        </w:rPr>
        <w:tab/>
        <w:t xml:space="preserve">F = </w:t>
      </w:r>
      <w:r w:rsidRPr="002C1801">
        <w:rPr>
          <w:rFonts w:ascii="Times New Roman" w:hAnsi="Times New Roman" w:cs="Times New Roman"/>
          <w:position w:val="-108"/>
          <w:sz w:val="24"/>
          <w:szCs w:val="24"/>
        </w:rPr>
        <w:object w:dxaOrig="3100" w:dyaOrig="2280" w14:anchorId="5940371C">
          <v:shape id="_x0000_i1139" type="#_x0000_t75" style="width:155.25pt;height:114pt" o:ole="">
            <v:imagedata r:id="rId242" o:title=""/>
          </v:shape>
          <o:OLEObject Type="Embed" ProgID="Equation.DSMT4" ShapeID="_x0000_i1139" DrawAspect="Content" ObjectID="_1775357712" r:id="rId243"/>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2.58</w:t>
      </w:r>
    </w:p>
    <w:p w14:paraId="2D732141" w14:textId="77777777" w:rsidR="004A1472" w:rsidRPr="002C1801" w:rsidRDefault="004A1472"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And</w:t>
      </w:r>
    </w:p>
    <w:p w14:paraId="34CF908F" w14:textId="7CEAA098" w:rsidR="004A1472" w:rsidRPr="002C1801" w:rsidRDefault="004A1472"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ab/>
      </w:r>
      <w:r w:rsidRPr="002C1801">
        <w:rPr>
          <w:rFonts w:ascii="Times New Roman" w:hAnsi="Times New Roman" w:cs="Times New Roman"/>
          <w:sz w:val="24"/>
          <w:szCs w:val="24"/>
        </w:rPr>
        <w:tab/>
        <w:t xml:space="preserve">V =  </w:t>
      </w:r>
      <w:r w:rsidRPr="002C1801">
        <w:rPr>
          <w:rFonts w:ascii="Times New Roman" w:hAnsi="Times New Roman" w:cs="Times New Roman"/>
          <w:position w:val="-108"/>
          <w:sz w:val="24"/>
          <w:szCs w:val="24"/>
        </w:rPr>
        <w:object w:dxaOrig="4740" w:dyaOrig="2280" w14:anchorId="0F8F0A50">
          <v:shape id="_x0000_i1140" type="#_x0000_t75" style="width:236.25pt;height:114pt" o:ole="">
            <v:imagedata r:id="rId244" o:title=""/>
          </v:shape>
          <o:OLEObject Type="Embed" ProgID="Equation.DSMT4" ShapeID="_x0000_i1140" DrawAspect="Content" ObjectID="_1775357713" r:id="rId245"/>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2.59</w:t>
      </w:r>
    </w:p>
    <w:p w14:paraId="19E97E8A" w14:textId="77777777" w:rsidR="004A1472" w:rsidRPr="002C1801" w:rsidRDefault="004A1472"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Then</w:t>
      </w:r>
    </w:p>
    <w:p w14:paraId="2DA83DA4" w14:textId="1C05AEB6" w:rsidR="004A1472" w:rsidRPr="002C1801" w:rsidRDefault="004A1472"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lastRenderedPageBreak/>
        <w:tab/>
      </w:r>
      <w:r w:rsidRPr="002C1801">
        <w:rPr>
          <w:rFonts w:ascii="Times New Roman" w:hAnsi="Times New Roman" w:cs="Times New Roman"/>
          <w:sz w:val="24"/>
          <w:szCs w:val="24"/>
        </w:rPr>
        <w:tab/>
      </w:r>
      <w:r w:rsidRPr="002C1801">
        <w:rPr>
          <w:rFonts w:ascii="Times New Roman" w:hAnsi="Times New Roman" w:cs="Times New Roman"/>
          <w:position w:val="-32"/>
          <w:sz w:val="24"/>
          <w:szCs w:val="24"/>
        </w:rPr>
        <w:object w:dxaOrig="6000" w:dyaOrig="820" w14:anchorId="7D8B4A11">
          <v:shape id="_x0000_i1141" type="#_x0000_t75" style="width:300.75pt;height:39.75pt" o:ole="">
            <v:imagedata r:id="rId246" o:title=""/>
          </v:shape>
          <o:OLEObject Type="Embed" ProgID="Equation.DSMT4" ShapeID="_x0000_i1141" DrawAspect="Content" ObjectID="_1775357714" r:id="rId247"/>
        </w:object>
      </w:r>
      <w:r w:rsidRPr="002C1801">
        <w:rPr>
          <w:rFonts w:ascii="Times New Roman" w:hAnsi="Times New Roman" w:cs="Times New Roman"/>
          <w:sz w:val="24"/>
          <w:szCs w:val="24"/>
        </w:rPr>
        <w:tab/>
      </w:r>
      <w:r w:rsidRPr="002C1801">
        <w:rPr>
          <w:rFonts w:ascii="Times New Roman" w:hAnsi="Times New Roman" w:cs="Times New Roman"/>
          <w:sz w:val="24"/>
          <w:szCs w:val="24"/>
        </w:rPr>
        <w:tab/>
      </w:r>
      <w:r w:rsidR="006574D0" w:rsidRPr="002C1801">
        <w:rPr>
          <w:rFonts w:ascii="Times New Roman" w:hAnsi="Times New Roman" w:cs="Times New Roman"/>
          <w:sz w:val="24"/>
          <w:szCs w:val="24"/>
        </w:rPr>
        <w:t>2.60</w:t>
      </w:r>
    </w:p>
    <w:p w14:paraId="0024CC86" w14:textId="5051E8DC" w:rsidR="00035257" w:rsidRPr="002C1801" w:rsidRDefault="00035257" w:rsidP="0075382A">
      <w:pPr>
        <w:pStyle w:val="NoSpacing"/>
        <w:jc w:val="both"/>
        <w:rPr>
          <w:rFonts w:ascii="Times New Roman" w:hAnsi="Times New Roman" w:cs="Times New Roman"/>
          <w:sz w:val="24"/>
          <w:szCs w:val="24"/>
        </w:rPr>
      </w:pPr>
      <w:r w:rsidRPr="002C1801">
        <w:rPr>
          <w:rFonts w:ascii="Times New Roman" w:hAnsi="Times New Roman" w:cs="Times New Roman"/>
          <w:sz w:val="24"/>
          <w:szCs w:val="24"/>
        </w:rPr>
        <w:t>Where</w:t>
      </w:r>
      <w:r w:rsidR="009E746F" w:rsidRPr="002C1801">
        <w:rPr>
          <w:rFonts w:ascii="Times New Roman" w:hAnsi="Times New Roman" w:cs="Times New Roman"/>
          <w:sz w:val="24"/>
          <w:szCs w:val="24"/>
        </w:rPr>
        <w:t>;</w:t>
      </w:r>
      <w:r w:rsidRPr="002C1801">
        <w:rPr>
          <w:rFonts w:ascii="Times New Roman" w:hAnsi="Times New Roman" w:cs="Times New Roman"/>
          <w:sz w:val="24"/>
          <w:szCs w:val="24"/>
        </w:rPr>
        <w:t xml:space="preserve"> </w:t>
      </w:r>
    </w:p>
    <w:p w14:paraId="1EC6EF9F" w14:textId="37702EA2" w:rsidR="00035257" w:rsidRPr="002C1801" w:rsidRDefault="00035257" w:rsidP="0075382A">
      <w:pPr>
        <w:pStyle w:val="NoSpacing"/>
        <w:jc w:val="both"/>
        <w:rPr>
          <w:rFonts w:ascii="Times New Roman" w:eastAsiaTheme="minorEastAsia" w:hAnsi="Times New Roman" w:cs="Times New Roman"/>
          <w:sz w:val="24"/>
          <w:szCs w:val="24"/>
        </w:rPr>
      </w:pPr>
      <w:r w:rsidRPr="002C1801">
        <w:rPr>
          <w:rFonts w:ascii="Times New Roman" w:hAnsi="Times New Roman" w:cs="Times New Roman"/>
          <w:position w:val="-30"/>
          <w:sz w:val="24"/>
          <w:szCs w:val="24"/>
        </w:rPr>
        <w:object w:dxaOrig="7620" w:dyaOrig="720" w14:anchorId="1E460B1B">
          <v:shape id="_x0000_i1142" type="#_x0000_t75" style="width:469.5pt;height:33.75pt" o:ole="">
            <v:imagedata r:id="rId62" o:title=""/>
          </v:shape>
          <o:OLEObject Type="Embed" ProgID="Equation.DSMT4" ShapeID="_x0000_i1142" DrawAspect="Content" ObjectID="_1775357715" r:id="rId248"/>
        </w:object>
      </w:r>
    </w:p>
    <w:p w14:paraId="2A517753" w14:textId="19267813" w:rsidR="004A1472" w:rsidRPr="002C1801" w:rsidRDefault="00A93B23" w:rsidP="0075382A">
      <w:pPr>
        <w:pStyle w:val="NoSpacing"/>
        <w:jc w:val="both"/>
        <w:rPr>
          <w:rFonts w:ascii="Times New Roman" w:eastAsia="LMRoman10-Regular" w:hAnsi="Times New Roman" w:cs="Times New Roman"/>
          <w:sz w:val="24"/>
          <w:szCs w:val="24"/>
        </w:rPr>
      </w:pPr>
      <w:r w:rsidRPr="002C1801">
        <w:rPr>
          <w:rFonts w:ascii="Times New Roman" w:hAnsi="Times New Roman" w:cs="Times New Roman"/>
          <w:sz w:val="24"/>
          <w:szCs w:val="24"/>
        </w:rPr>
        <w:t>With the values of the parameters as displayed in table 4.2</w:t>
      </w:r>
      <w:r w:rsidR="009E746F" w:rsidRPr="002C1801">
        <w:rPr>
          <w:rFonts w:ascii="Times New Roman" w:hAnsi="Times New Roman" w:cs="Times New Roman"/>
          <w:sz w:val="24"/>
          <w:szCs w:val="24"/>
        </w:rPr>
        <w:t>, a</w:t>
      </w:r>
      <w:r w:rsidR="006E6B68" w:rsidRPr="002C1801">
        <w:rPr>
          <w:rFonts w:ascii="Times New Roman" w:hAnsi="Times New Roman" w:cs="Times New Roman"/>
          <w:sz w:val="24"/>
          <w:szCs w:val="24"/>
        </w:rPr>
        <w:t>nd</w:t>
      </w:r>
      <w:r w:rsidR="004A1472" w:rsidRPr="002C1801">
        <w:rPr>
          <w:rFonts w:ascii="Times New Roman" w:eastAsia="LMRoman10-Regular" w:hAnsi="Times New Roman" w:cs="Times New Roman"/>
          <w:sz w:val="24"/>
          <w:szCs w:val="24"/>
        </w:rPr>
        <w:t xml:space="preserve"> </w:t>
      </w:r>
      <w:r w:rsidR="004A1472" w:rsidRPr="002C1801">
        <w:rPr>
          <w:rFonts w:ascii="Times New Roman" w:eastAsia="LMMathItalic10-Regular" w:hAnsi="Times New Roman" w:cs="Times New Roman"/>
          <w:i/>
          <w:iCs/>
          <w:sz w:val="24"/>
          <w:szCs w:val="24"/>
        </w:rPr>
        <w:t xml:space="preserve">ρ </w:t>
      </w:r>
      <w:r w:rsidR="004A1472" w:rsidRPr="002C1801">
        <w:rPr>
          <w:rFonts w:ascii="Times New Roman" w:eastAsia="LMRoman10-Regular" w:hAnsi="Times New Roman" w:cs="Times New Roman"/>
          <w:sz w:val="24"/>
          <w:szCs w:val="24"/>
        </w:rPr>
        <w:t xml:space="preserve">is the spectral radius of the dominant eigenvalue of the matrix </w:t>
      </w:r>
      <w:r w:rsidR="004A1472" w:rsidRPr="002C1801">
        <w:rPr>
          <w:rFonts w:ascii="Times New Roman" w:eastAsia="LMMathItalic10-Regular" w:hAnsi="Times New Roman" w:cs="Times New Roman"/>
          <w:i/>
          <w:iCs/>
          <w:sz w:val="24"/>
          <w:szCs w:val="24"/>
        </w:rPr>
        <w:t xml:space="preserve">FV </w:t>
      </w:r>
      <w:r w:rsidR="004A1472" w:rsidRPr="002C1801">
        <w:rPr>
          <w:rFonts w:ascii="Times New Roman" w:eastAsia="LMMathSymbols7-Regular" w:hAnsi="Times New Roman" w:cs="Times New Roman"/>
          <w:sz w:val="24"/>
          <w:szCs w:val="24"/>
          <w:vertAlign w:val="superscript"/>
        </w:rPr>
        <w:t>−</w:t>
      </w:r>
      <w:r w:rsidR="004A1472" w:rsidRPr="002C1801">
        <w:rPr>
          <w:rFonts w:ascii="Times New Roman" w:eastAsia="LMRoman7-Regular" w:hAnsi="Times New Roman" w:cs="Times New Roman"/>
          <w:sz w:val="24"/>
          <w:szCs w:val="24"/>
          <w:vertAlign w:val="superscript"/>
        </w:rPr>
        <w:t>1</w:t>
      </w:r>
      <w:r w:rsidR="004A1472" w:rsidRPr="002C1801">
        <w:rPr>
          <w:rFonts w:ascii="Times New Roman" w:eastAsia="LMRoman10-Regular" w:hAnsi="Times New Roman" w:cs="Times New Roman"/>
          <w:sz w:val="24"/>
          <w:szCs w:val="24"/>
        </w:rPr>
        <w:t>.</w:t>
      </w:r>
      <w:r w:rsidR="00F602AE" w:rsidRPr="002C1801">
        <w:rPr>
          <w:rFonts w:ascii="Times New Roman" w:eastAsia="LMRoman10-Regular" w:hAnsi="Times New Roman" w:cs="Times New Roman"/>
          <w:sz w:val="24"/>
          <w:szCs w:val="24"/>
        </w:rPr>
        <w:t xml:space="preserve"> The basic reproduction number is </w:t>
      </w:r>
    </w:p>
    <w:p w14:paraId="2A535BA9" w14:textId="73D93E27" w:rsidR="00F5764C" w:rsidRPr="002C1801" w:rsidRDefault="006E6B68" w:rsidP="0075382A">
      <w:pPr>
        <w:pStyle w:val="NoSpacing"/>
        <w:jc w:val="both"/>
        <w:rPr>
          <w:rFonts w:ascii="Times New Roman" w:eastAsia="LMRoman10-Regular" w:hAnsi="Times New Roman" w:cs="Times New Roman"/>
          <w:sz w:val="24"/>
          <w:szCs w:val="24"/>
        </w:rPr>
      </w:pPr>
      <w:r w:rsidRPr="002C1801">
        <w:rPr>
          <w:rFonts w:ascii="Times New Roman" w:eastAsia="LMRoman10-Regular" w:hAnsi="Times New Roman" w:cs="Times New Roman"/>
          <w:sz w:val="24"/>
          <w:szCs w:val="24"/>
        </w:rPr>
        <w:t xml:space="preserve">                       </w:t>
      </w:r>
      <w:r w:rsidR="00EE45C2" w:rsidRPr="002C1801">
        <w:rPr>
          <w:rFonts w:ascii="Times New Roman" w:eastAsia="LMRoman10-Regular" w:hAnsi="Times New Roman" w:cs="Times New Roman"/>
          <w:sz w:val="24"/>
          <w:szCs w:val="24"/>
        </w:rPr>
        <w:t xml:space="preserve">                      </w:t>
      </w:r>
      <w:r w:rsidRPr="002C1801">
        <w:rPr>
          <w:rFonts w:ascii="Times New Roman" w:eastAsia="LMRoman10-Regular" w:hAnsi="Times New Roman" w:cs="Times New Roman"/>
          <w:sz w:val="24"/>
          <w:szCs w:val="24"/>
        </w:rPr>
        <w:t xml:space="preserve">     </w:t>
      </w:r>
      <m:oMath>
        <m:sSubSup>
          <m:sSubSupPr>
            <m:ctrlPr>
              <w:rPr>
                <w:rFonts w:ascii="Cambria Math" w:eastAsia="LMRoman10-Regular" w:hAnsi="Cambria Math" w:cs="Times New Roman"/>
                <w:i/>
                <w:sz w:val="24"/>
                <w:szCs w:val="24"/>
              </w:rPr>
            </m:ctrlPr>
          </m:sSubSupPr>
          <m:e>
            <m:r>
              <w:rPr>
                <w:rFonts w:ascii="Cambria Math" w:eastAsia="LMRoman10-Regular" w:hAnsi="Cambria Math" w:cs="Times New Roman"/>
                <w:sz w:val="24"/>
                <w:szCs w:val="24"/>
              </w:rPr>
              <m:t>R</m:t>
            </m:r>
          </m:e>
          <m:sub>
            <m:r>
              <w:rPr>
                <w:rFonts w:ascii="Cambria Math" w:eastAsia="LMRoman10-Regular" w:hAnsi="Cambria Math" w:cs="Times New Roman"/>
                <w:sz w:val="24"/>
                <w:szCs w:val="24"/>
              </w:rPr>
              <m:t>o</m:t>
            </m:r>
          </m:sub>
          <m:sup>
            <m:r>
              <w:rPr>
                <w:rFonts w:ascii="Cambria Math" w:eastAsia="LMRoman10-Regular" w:hAnsi="Cambria Math" w:cs="Times New Roman"/>
                <w:sz w:val="24"/>
                <w:szCs w:val="24"/>
              </w:rPr>
              <m:t>D</m:t>
            </m:r>
          </m:sup>
        </m:sSubSup>
      </m:oMath>
      <w:r w:rsidRPr="002C1801">
        <w:rPr>
          <w:rFonts w:ascii="Times New Roman" w:eastAsia="LMRoman10-Regular" w:hAnsi="Times New Roman" w:cs="Times New Roman"/>
          <w:sz w:val="24"/>
          <w:szCs w:val="24"/>
        </w:rPr>
        <w:t xml:space="preserve"> </w:t>
      </w:r>
      <w:r w:rsidRPr="002C1801">
        <w:rPr>
          <w:rFonts w:ascii="Times New Roman" w:hAnsi="Times New Roman" w:cs="Times New Roman"/>
          <w:sz w:val="24"/>
          <w:szCs w:val="24"/>
        </w:rPr>
        <w:t xml:space="preserve"> </w:t>
      </w:r>
      <w:r w:rsidR="006140E1" w:rsidRPr="002C1801">
        <w:rPr>
          <w:rFonts w:ascii="Times New Roman" w:hAnsi="Times New Roman" w:cs="Times New Roman"/>
          <w:sz w:val="24"/>
          <w:szCs w:val="24"/>
        </w:rPr>
        <w:t>= 0.0000295</w:t>
      </w:r>
      <w:r w:rsidRPr="002C1801">
        <w:rPr>
          <w:rFonts w:ascii="Times New Roman" w:eastAsia="LMRoman10-Regular" w:hAnsi="Times New Roman" w:cs="Times New Roman"/>
          <w:sz w:val="24"/>
          <w:szCs w:val="24"/>
        </w:rPr>
        <w:t xml:space="preserve"> </w:t>
      </w:r>
      <w:bookmarkStart w:id="61" w:name="_Hlk155103983"/>
      <w:bookmarkEnd w:id="60"/>
    </w:p>
    <w:p w14:paraId="78BEED5A" w14:textId="77777777" w:rsidR="008A4F7D" w:rsidRPr="002C1801" w:rsidRDefault="008A4F7D" w:rsidP="0075382A">
      <w:pPr>
        <w:pStyle w:val="NoSpacing"/>
        <w:jc w:val="both"/>
        <w:rPr>
          <w:rFonts w:ascii="Times New Roman" w:hAnsi="Times New Roman" w:cs="Times New Roman"/>
          <w:b/>
          <w:bCs/>
          <w:kern w:val="2"/>
          <w:sz w:val="24"/>
          <w:szCs w:val="24"/>
          <w:lang w:val="en-GB"/>
          <w14:ligatures w14:val="standardContextual"/>
        </w:rPr>
      </w:pPr>
    </w:p>
    <w:p w14:paraId="722ABB13" w14:textId="36370B72" w:rsidR="00F5764C" w:rsidRPr="002C1801" w:rsidRDefault="008A4F7D" w:rsidP="0075382A">
      <w:pPr>
        <w:pStyle w:val="NoSpacing"/>
        <w:jc w:val="both"/>
        <w:rPr>
          <w:rFonts w:ascii="Times New Roman" w:hAnsi="Times New Roman" w:cs="Times New Roman"/>
          <w:b/>
          <w:bCs/>
          <w:kern w:val="2"/>
          <w:sz w:val="24"/>
          <w:szCs w:val="24"/>
          <w:lang w:val="en-GB"/>
          <w14:ligatures w14:val="standardContextual"/>
        </w:rPr>
      </w:pPr>
      <w:r w:rsidRPr="002C1801">
        <w:rPr>
          <w:rFonts w:ascii="Times New Roman" w:hAnsi="Times New Roman" w:cs="Times New Roman"/>
          <w:b/>
          <w:bCs/>
          <w:kern w:val="2"/>
          <w:sz w:val="24"/>
          <w:szCs w:val="24"/>
          <w:lang w:val="en-GB"/>
          <w14:ligatures w14:val="standardContextual"/>
        </w:rPr>
        <w:t xml:space="preserve">4.  Numerical Simulations </w:t>
      </w:r>
    </w:p>
    <w:p w14:paraId="36332E7E" w14:textId="77777777" w:rsidR="008A4F7D" w:rsidRPr="002C1801" w:rsidRDefault="008A4F7D" w:rsidP="0075382A">
      <w:pPr>
        <w:pStyle w:val="NoSpacing"/>
        <w:jc w:val="both"/>
        <w:rPr>
          <w:rFonts w:ascii="Times New Roman" w:hAnsi="Times New Roman" w:cs="Times New Roman"/>
          <w:b/>
          <w:bCs/>
          <w:kern w:val="2"/>
          <w:sz w:val="24"/>
          <w:szCs w:val="24"/>
          <w:lang w:val="en-GB"/>
          <w14:ligatures w14:val="standardContextual"/>
        </w:rPr>
      </w:pPr>
    </w:p>
    <w:p w14:paraId="151E067E" w14:textId="63E8E0AF" w:rsidR="00696B87" w:rsidRPr="002C1801" w:rsidRDefault="00696B87" w:rsidP="0075382A">
      <w:pPr>
        <w:pStyle w:val="NoSpacing"/>
        <w:jc w:val="both"/>
        <w:rPr>
          <w:rFonts w:ascii="Times New Roman" w:hAnsi="Times New Roman" w:cs="Times New Roman"/>
          <w:b/>
          <w:bCs/>
          <w:kern w:val="2"/>
          <w:sz w:val="24"/>
          <w:szCs w:val="24"/>
          <w:lang w:val="en-GB"/>
          <w14:ligatures w14:val="standardContextual"/>
        </w:rPr>
      </w:pPr>
      <w:r w:rsidRPr="002C1801">
        <w:rPr>
          <w:rFonts w:ascii="Times New Roman" w:hAnsi="Times New Roman" w:cs="Times New Roman"/>
          <w:b/>
          <w:bCs/>
          <w:kern w:val="2"/>
          <w:sz w:val="24"/>
          <w:szCs w:val="24"/>
          <w:lang w:val="en-GB"/>
          <w14:ligatures w14:val="standardContextual"/>
        </w:rPr>
        <w:t>Parameters Variation on the Deterministic Basic Reproduction Number (Ro)</w:t>
      </w:r>
    </w:p>
    <w:bookmarkEnd w:id="61"/>
    <w:p w14:paraId="3BEBDE13" w14:textId="0C65F10F" w:rsidR="00696B87" w:rsidRPr="002C1801" w:rsidRDefault="00696B87" w:rsidP="0075382A">
      <w:pPr>
        <w:pStyle w:val="NoSpacing"/>
        <w:jc w:val="both"/>
        <w:rPr>
          <w:rFonts w:ascii="Times New Roman" w:hAnsi="Times New Roman" w:cs="Times New Roman"/>
          <w:kern w:val="2"/>
          <w:sz w:val="24"/>
          <w:szCs w:val="24"/>
          <w:lang w:val="en-GB"/>
          <w14:ligatures w14:val="standardContextual"/>
        </w:rPr>
      </w:pPr>
    </w:p>
    <w:p w14:paraId="62B3519F" w14:textId="1C2F85BD" w:rsidR="00696B87" w:rsidRPr="002C1801" w:rsidRDefault="00696B87" w:rsidP="0075382A">
      <w:pPr>
        <w:pStyle w:val="NoSpacing"/>
        <w:jc w:val="both"/>
        <w:rPr>
          <w:rFonts w:ascii="Times New Roman" w:hAnsi="Times New Roman" w:cs="Times New Roman"/>
          <w:kern w:val="2"/>
          <w:sz w:val="24"/>
          <w:szCs w:val="24"/>
          <w:lang w:val="en-GB"/>
          <w14:ligatures w14:val="standardContextual"/>
        </w:rPr>
      </w:pPr>
      <w:r w:rsidRPr="002C1801">
        <w:rPr>
          <w:rFonts w:ascii="Times New Roman" w:hAnsi="Times New Roman" w:cs="Times New Roman"/>
          <w:kern w:val="2"/>
          <w:sz w:val="24"/>
          <w:szCs w:val="24"/>
          <w:lang w:val="en-GB"/>
          <w14:ligatures w14:val="standardContextual"/>
        </w:rPr>
        <w:t xml:space="preserve">     </w:t>
      </w:r>
      <w:r w:rsidRPr="002C1801">
        <w:rPr>
          <w:rFonts w:ascii="Times New Roman" w:hAnsi="Times New Roman" w:cs="Times New Roman"/>
          <w:noProof/>
          <w:kern w:val="2"/>
          <w:sz w:val="24"/>
          <w:szCs w:val="24"/>
          <w14:ligatures w14:val="standardContextual"/>
        </w:rPr>
        <w:drawing>
          <wp:inline distT="0" distB="0" distL="0" distR="0" wp14:anchorId="5AFF3E40" wp14:editId="500992D7">
            <wp:extent cx="1152468" cy="805815"/>
            <wp:effectExtent l="0" t="0" r="0" b="0"/>
            <wp:docPr id="131340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03774" name=""/>
                    <pic:cNvPicPr/>
                  </pic:nvPicPr>
                  <pic:blipFill>
                    <a:blip r:embed="rId249"/>
                    <a:stretch>
                      <a:fillRect/>
                    </a:stretch>
                  </pic:blipFill>
                  <pic:spPr>
                    <a:xfrm>
                      <a:off x="0" y="0"/>
                      <a:ext cx="1159799" cy="810941"/>
                    </a:xfrm>
                    <a:prstGeom prst="rect">
                      <a:avLst/>
                    </a:prstGeom>
                  </pic:spPr>
                </pic:pic>
              </a:graphicData>
            </a:graphic>
          </wp:inline>
        </w:drawing>
      </w:r>
      <w:r w:rsidRPr="002C1801">
        <w:rPr>
          <w:rFonts w:ascii="Times New Roman" w:hAnsi="Times New Roman" w:cs="Times New Roman"/>
          <w:kern w:val="2"/>
          <w:sz w:val="24"/>
          <w:szCs w:val="24"/>
          <w:lang w:val="en-GB"/>
          <w14:ligatures w14:val="standardContextual"/>
        </w:rPr>
        <w:t xml:space="preserve">                           </w:t>
      </w:r>
      <w:r w:rsidR="00762B12" w:rsidRPr="002C1801">
        <w:rPr>
          <w:rFonts w:ascii="Times New Roman" w:hAnsi="Times New Roman" w:cs="Times New Roman"/>
          <w:kern w:val="2"/>
          <w:sz w:val="24"/>
          <w:szCs w:val="24"/>
          <w:lang w:val="en-GB"/>
          <w14:ligatures w14:val="standardContextual"/>
        </w:rPr>
        <w:t xml:space="preserve">    </w:t>
      </w:r>
      <w:r w:rsidRPr="002C1801">
        <w:rPr>
          <w:rFonts w:ascii="Times New Roman" w:hAnsi="Times New Roman" w:cs="Times New Roman"/>
          <w:kern w:val="2"/>
          <w:sz w:val="24"/>
          <w:szCs w:val="24"/>
          <w:lang w:val="en-GB"/>
          <w14:ligatures w14:val="standardContextual"/>
        </w:rPr>
        <w:t xml:space="preserve">   </w:t>
      </w:r>
      <w:r w:rsidRPr="002C1801">
        <w:rPr>
          <w:rFonts w:ascii="Times New Roman" w:hAnsi="Times New Roman" w:cs="Times New Roman"/>
          <w:noProof/>
          <w:kern w:val="2"/>
          <w:sz w:val="24"/>
          <w:szCs w:val="24"/>
          <w14:ligatures w14:val="standardContextual"/>
        </w:rPr>
        <w:drawing>
          <wp:inline distT="0" distB="0" distL="0" distR="0" wp14:anchorId="707DAD3C" wp14:editId="03E0C5C2">
            <wp:extent cx="1022350" cy="805450"/>
            <wp:effectExtent l="0" t="0" r="6350" b="0"/>
            <wp:docPr id="911251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51507" name=""/>
                    <pic:cNvPicPr/>
                  </pic:nvPicPr>
                  <pic:blipFill>
                    <a:blip r:embed="rId250"/>
                    <a:stretch>
                      <a:fillRect/>
                    </a:stretch>
                  </pic:blipFill>
                  <pic:spPr>
                    <a:xfrm>
                      <a:off x="0" y="0"/>
                      <a:ext cx="1048153" cy="825779"/>
                    </a:xfrm>
                    <a:prstGeom prst="rect">
                      <a:avLst/>
                    </a:prstGeom>
                  </pic:spPr>
                </pic:pic>
              </a:graphicData>
            </a:graphic>
          </wp:inline>
        </w:drawing>
      </w:r>
      <w:r w:rsidRPr="002C1801">
        <w:rPr>
          <w:rFonts w:ascii="Times New Roman" w:hAnsi="Times New Roman" w:cs="Times New Roman"/>
          <w:kern w:val="2"/>
          <w:sz w:val="24"/>
          <w:szCs w:val="24"/>
          <w:lang w:val="en-GB"/>
          <w14:ligatures w14:val="standardContextual"/>
        </w:rPr>
        <w:t xml:space="preserve"> </w:t>
      </w:r>
      <w:r w:rsidR="00762B12" w:rsidRPr="002C1801">
        <w:rPr>
          <w:rFonts w:ascii="Times New Roman" w:hAnsi="Times New Roman" w:cs="Times New Roman"/>
          <w:kern w:val="2"/>
          <w:sz w:val="24"/>
          <w:szCs w:val="24"/>
          <w:lang w:val="en-GB"/>
          <w14:ligatures w14:val="standardContextual"/>
        </w:rPr>
        <w:t xml:space="preserve">                              </w:t>
      </w:r>
      <w:r w:rsidR="00762B12" w:rsidRPr="002C1801">
        <w:rPr>
          <w:rFonts w:ascii="Times New Roman" w:hAnsi="Times New Roman" w:cs="Times New Roman"/>
          <w:noProof/>
          <w:kern w:val="2"/>
          <w:sz w:val="24"/>
          <w:szCs w:val="24"/>
          <w14:ligatures w14:val="standardContextual"/>
        </w:rPr>
        <w:drawing>
          <wp:inline distT="0" distB="0" distL="0" distR="0" wp14:anchorId="2D9FF1D3" wp14:editId="3E1EFDF2">
            <wp:extent cx="1238885" cy="768089"/>
            <wp:effectExtent l="0" t="0" r="0" b="0"/>
            <wp:docPr id="1657551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51694" name=""/>
                    <pic:cNvPicPr/>
                  </pic:nvPicPr>
                  <pic:blipFill>
                    <a:blip r:embed="rId251"/>
                    <a:stretch>
                      <a:fillRect/>
                    </a:stretch>
                  </pic:blipFill>
                  <pic:spPr>
                    <a:xfrm>
                      <a:off x="0" y="0"/>
                      <a:ext cx="1260301" cy="781366"/>
                    </a:xfrm>
                    <a:prstGeom prst="rect">
                      <a:avLst/>
                    </a:prstGeom>
                  </pic:spPr>
                </pic:pic>
              </a:graphicData>
            </a:graphic>
          </wp:inline>
        </w:drawing>
      </w:r>
    </w:p>
    <w:p w14:paraId="144F2EFC" w14:textId="70AA88B9" w:rsidR="00696B87" w:rsidRPr="002C1801" w:rsidRDefault="00696B87" w:rsidP="0075382A">
      <w:pPr>
        <w:pStyle w:val="NoSpacing"/>
        <w:jc w:val="both"/>
        <w:rPr>
          <w:rFonts w:ascii="Times New Roman" w:hAnsi="Times New Roman" w:cs="Times New Roman"/>
          <w:b/>
          <w:kern w:val="2"/>
          <w:sz w:val="24"/>
          <w:szCs w:val="24"/>
          <w:lang w:val="en-GB"/>
          <w14:ligatures w14:val="standardContextual"/>
        </w:rPr>
      </w:pPr>
      <w:r w:rsidRPr="002C1801">
        <w:rPr>
          <w:rFonts w:ascii="Times New Roman" w:eastAsiaTheme="minorEastAsia" w:hAnsi="Times New Roman" w:cs="Times New Roman"/>
          <w:b/>
          <w:bCs/>
          <w:kern w:val="2"/>
          <w:sz w:val="24"/>
          <w:szCs w:val="24"/>
          <w:lang w:val="en-GB"/>
          <w14:ligatures w14:val="standardContextual"/>
        </w:rPr>
        <w:t xml:space="preserve">   A:</w:t>
      </w:r>
      <w:r w:rsidRPr="002C1801">
        <w:rPr>
          <w:rFonts w:ascii="Times New Roman" w:hAnsi="Times New Roman" w:cs="Times New Roman"/>
          <w:b/>
          <w:bCs/>
          <w:kern w:val="2"/>
          <w:sz w:val="24"/>
          <w:szCs w:val="24"/>
          <w:lang w:val="en-GB"/>
          <w14:ligatures w14:val="standardContextual"/>
        </w:rPr>
        <w:t>Transmission Rate from Asymptomatic</w:t>
      </w:r>
      <w:r w:rsidR="00762B12" w:rsidRPr="002C1801">
        <w:rPr>
          <w:rFonts w:ascii="Times New Roman" w:hAnsi="Times New Roman" w:cs="Times New Roman"/>
          <w:b/>
          <w:bCs/>
          <w:kern w:val="2"/>
          <w:sz w:val="24"/>
          <w:szCs w:val="24"/>
          <w:lang w:val="en-GB"/>
          <w14:ligatures w14:val="standardContextual"/>
        </w:rPr>
        <w:t xml:space="preserve">        </w:t>
      </w:r>
      <w:r w:rsidRPr="002C1801">
        <w:rPr>
          <w:rFonts w:ascii="Times New Roman" w:hAnsi="Times New Roman" w:cs="Times New Roman"/>
          <w:b/>
          <w:kern w:val="2"/>
          <w:sz w:val="24"/>
          <w:szCs w:val="24"/>
          <w:lang w:val="en-GB"/>
          <w14:ligatures w14:val="standardContextual"/>
        </w:rPr>
        <w:t>B: Transmission Rate from Symptomatic</w:t>
      </w:r>
      <w:r w:rsidR="00762B12" w:rsidRPr="002C1801">
        <w:rPr>
          <w:rFonts w:ascii="Times New Roman" w:hAnsi="Times New Roman" w:cs="Times New Roman"/>
          <w:b/>
          <w:kern w:val="2"/>
          <w:sz w:val="24"/>
          <w:szCs w:val="24"/>
          <w:lang w:val="en-GB"/>
          <w14:ligatures w14:val="standardContextual"/>
        </w:rPr>
        <w:t xml:space="preserve">               </w:t>
      </w:r>
      <w:r w:rsidR="00762B12" w:rsidRPr="002C1801">
        <w:rPr>
          <w:rFonts w:ascii="Times New Roman" w:hAnsi="Times New Roman" w:cs="Times New Roman"/>
          <w:b/>
          <w:bCs/>
          <w:kern w:val="2"/>
          <w:sz w:val="24"/>
          <w:szCs w:val="24"/>
          <w:lang w:val="en-GB"/>
          <w14:ligatures w14:val="standardContextual"/>
        </w:rPr>
        <w:t xml:space="preserve"> E:Proportion of Tested Exposed </w:t>
      </w:r>
    </w:p>
    <w:p w14:paraId="3CCA3471" w14:textId="7597DC82" w:rsidR="00696B87" w:rsidRPr="002C1801" w:rsidRDefault="00696B87" w:rsidP="0075382A">
      <w:pPr>
        <w:pStyle w:val="NoSpacing"/>
        <w:jc w:val="both"/>
        <w:rPr>
          <w:rFonts w:ascii="Times New Roman" w:hAnsi="Times New Roman" w:cs="Times New Roman"/>
          <w:b/>
          <w:kern w:val="2"/>
          <w:sz w:val="24"/>
          <w:szCs w:val="24"/>
          <w:lang w:val="en-GB"/>
          <w14:ligatures w14:val="standardContextual"/>
        </w:rPr>
      </w:pPr>
      <w:r w:rsidRPr="002C1801">
        <w:rPr>
          <w:rFonts w:ascii="Times New Roman" w:hAnsi="Times New Roman" w:cs="Times New Roman"/>
          <w:b/>
          <w:bCs/>
          <w:kern w:val="2"/>
          <w:sz w:val="24"/>
          <w:szCs w:val="24"/>
          <w:lang w:val="en-GB"/>
          <w14:ligatures w14:val="standardContextual"/>
        </w:rPr>
        <w:t xml:space="preserve">           infected Population (</w:t>
      </w:r>
      <m:oMath>
        <m:sSub>
          <m:sSubPr>
            <m:ctrlPr>
              <w:rPr>
                <w:rFonts w:ascii="Cambria Math" w:hAnsi="Cambria Math" w:cs="Times New Roman"/>
                <w:b/>
                <w:bCs/>
                <w:i/>
                <w:kern w:val="2"/>
                <w:sz w:val="24"/>
                <w:szCs w:val="24"/>
                <w:lang w:val="en-GB"/>
                <w14:ligatures w14:val="standardContextual"/>
              </w:rPr>
            </m:ctrlPr>
          </m:sSubPr>
          <m:e>
            <m:r>
              <m:rPr>
                <m:sty m:val="bi"/>
              </m:rPr>
              <w:rPr>
                <w:rFonts w:ascii="Cambria Math" w:hAnsi="Cambria Math" w:cs="Times New Roman"/>
                <w:kern w:val="2"/>
                <w:sz w:val="24"/>
                <w:szCs w:val="24"/>
                <w:lang w:val="en-GB"/>
                <w14:ligatures w14:val="standardContextual"/>
              </w:rPr>
              <m:t>β</m:t>
            </m:r>
          </m:e>
          <m:sub>
            <m:r>
              <m:rPr>
                <m:sty m:val="bi"/>
              </m:rPr>
              <w:rPr>
                <w:rFonts w:ascii="Cambria Math" w:hAnsi="Cambria Math" w:cs="Times New Roman"/>
                <w:kern w:val="2"/>
                <w:sz w:val="24"/>
                <w:szCs w:val="24"/>
                <w:lang w:val="en-GB"/>
                <w14:ligatures w14:val="standardContextual"/>
              </w:rPr>
              <m:t>1</m:t>
            </m:r>
          </m:sub>
        </m:sSub>
        <m:r>
          <m:rPr>
            <m:sty m:val="bi"/>
          </m:rPr>
          <w:rPr>
            <w:rFonts w:ascii="Cambria Math" w:hAnsi="Cambria Math" w:cs="Times New Roman"/>
            <w:kern w:val="2"/>
            <w:sz w:val="24"/>
            <w:szCs w:val="24"/>
            <w:lang w:val="en-GB"/>
            <w14:ligatures w14:val="standardContextual"/>
          </w:rPr>
          <m:t>)</m:t>
        </m:r>
      </m:oMath>
      <w:r w:rsidRPr="002C1801">
        <w:rPr>
          <w:rFonts w:ascii="Times New Roman" w:eastAsiaTheme="minorEastAsia" w:hAnsi="Times New Roman" w:cs="Times New Roman"/>
          <w:b/>
          <w:bCs/>
          <w:kern w:val="2"/>
          <w:sz w:val="24"/>
          <w:szCs w:val="24"/>
          <w:lang w:val="en-GB"/>
          <w14:ligatures w14:val="standardContextual"/>
        </w:rPr>
        <w:t xml:space="preserve"> on Ro                       </w:t>
      </w:r>
      <w:r w:rsidRPr="002C1801">
        <w:rPr>
          <w:rFonts w:ascii="Times New Roman" w:hAnsi="Times New Roman" w:cs="Times New Roman"/>
          <w:b/>
          <w:kern w:val="2"/>
          <w:sz w:val="24"/>
          <w:szCs w:val="24"/>
          <w:lang w:val="en-GB"/>
          <w14:ligatures w14:val="standardContextual"/>
        </w:rPr>
        <w:t xml:space="preserve">      infected Population on Ro</w:t>
      </w:r>
      <w:r w:rsidR="00762B12" w:rsidRPr="002C1801">
        <w:rPr>
          <w:rFonts w:ascii="Times New Roman" w:hAnsi="Times New Roman" w:cs="Times New Roman"/>
          <w:b/>
          <w:kern w:val="2"/>
          <w:sz w:val="24"/>
          <w:szCs w:val="24"/>
          <w:lang w:val="en-GB"/>
          <w14:ligatures w14:val="standardContextual"/>
        </w:rPr>
        <w:t xml:space="preserve">                             people becoming </w:t>
      </w:r>
      <w:r w:rsidR="00762B12" w:rsidRPr="002C1801">
        <w:rPr>
          <w:rFonts w:ascii="Times New Roman" w:hAnsi="Times New Roman" w:cs="Times New Roman"/>
          <w:b/>
          <w:bCs/>
          <w:kern w:val="2"/>
          <w:sz w:val="24"/>
          <w:szCs w:val="24"/>
          <w:lang w:val="en-GB"/>
          <w14:ligatures w14:val="standardContextual"/>
        </w:rPr>
        <w:t>Infected (</w:t>
      </w:r>
      <m:oMath>
        <m:r>
          <m:rPr>
            <m:sty m:val="bi"/>
          </m:rPr>
          <w:rPr>
            <w:rFonts w:ascii="Cambria Math" w:hAnsi="Cambria Math" w:cs="Times New Roman"/>
            <w:kern w:val="2"/>
            <w:sz w:val="24"/>
            <w:szCs w:val="24"/>
            <w:lang w:val="en-GB"/>
            <w14:ligatures w14:val="standardContextual"/>
          </w:rPr>
          <m:t>ρ</m:t>
        </m:r>
      </m:oMath>
      <w:r w:rsidR="00762B12" w:rsidRPr="002C1801">
        <w:rPr>
          <w:rFonts w:ascii="Times New Roman" w:eastAsiaTheme="minorEastAsia" w:hAnsi="Times New Roman" w:cs="Times New Roman"/>
          <w:b/>
          <w:bCs/>
          <w:kern w:val="2"/>
          <w:sz w:val="24"/>
          <w:szCs w:val="24"/>
          <w:lang w:val="en-GB"/>
          <w14:ligatures w14:val="standardContextual"/>
        </w:rPr>
        <w:t>) on Ro</w:t>
      </w:r>
    </w:p>
    <w:p w14:paraId="344AA40D" w14:textId="0ECADF2E" w:rsidR="00696B87" w:rsidRPr="002C1801" w:rsidRDefault="00696B87" w:rsidP="0075382A">
      <w:pPr>
        <w:pStyle w:val="NoSpacing"/>
        <w:jc w:val="both"/>
        <w:rPr>
          <w:rFonts w:ascii="Times New Roman" w:hAnsi="Times New Roman" w:cs="Times New Roman"/>
          <w:sz w:val="24"/>
          <w:szCs w:val="24"/>
          <w:lang w:val="en-GB"/>
          <w14:ligatures w14:val="standardContextual"/>
        </w:rPr>
      </w:pPr>
      <w:bookmarkStart w:id="62" w:name="_Hlk154484788"/>
      <w:r w:rsidRPr="002C1801">
        <w:rPr>
          <w:rFonts w:ascii="Times New Roman" w:hAnsi="Times New Roman" w:cs="Times New Roman"/>
          <w:kern w:val="2"/>
          <w:sz w:val="24"/>
          <w:szCs w:val="24"/>
          <w:lang w:val="en-GB"/>
          <w14:ligatures w14:val="standardContextual"/>
        </w:rPr>
        <w:t xml:space="preserve">    </w:t>
      </w:r>
      <w:bookmarkStart w:id="63" w:name="_Hlk155102119"/>
      <w:r w:rsidRPr="002C1801">
        <w:rPr>
          <w:rFonts w:ascii="Times New Roman" w:hAnsi="Times New Roman" w:cs="Times New Roman"/>
          <w:kern w:val="2"/>
          <w:sz w:val="24"/>
          <w:szCs w:val="24"/>
          <w:lang w:val="en-GB"/>
          <w14:ligatures w14:val="standardContextual"/>
        </w:rPr>
        <w:t xml:space="preserve">Ro = 0.000039,  </w:t>
      </w:r>
      <m:oMath>
        <m:sSub>
          <m:sSubPr>
            <m:ctrlPr>
              <w:rPr>
                <w:rFonts w:ascii="Cambria Math" w:hAnsi="Cambria Math" w:cs="Times New Roman"/>
                <w:i/>
                <w:kern w:val="2"/>
                <w:sz w:val="24"/>
                <w:szCs w:val="24"/>
                <w:lang w:val="en-GB"/>
                <w14:ligatures w14:val="standardContextual"/>
              </w:rPr>
            </m:ctrlPr>
          </m:sSubPr>
          <m:e>
            <m:r>
              <w:rPr>
                <w:rFonts w:ascii="Cambria Math" w:hAnsi="Cambria Math" w:cs="Times New Roman"/>
                <w:kern w:val="2"/>
                <w:sz w:val="24"/>
                <w:szCs w:val="24"/>
                <w:lang w:val="en-GB"/>
                <w14:ligatures w14:val="standardContextual"/>
              </w:rPr>
              <m:t>β</m:t>
            </m:r>
          </m:e>
          <m:sub>
            <m:r>
              <w:rPr>
                <w:rFonts w:ascii="Cambria Math" w:hAnsi="Cambria Math" w:cs="Times New Roman"/>
                <w:kern w:val="2"/>
                <w:sz w:val="24"/>
                <w:szCs w:val="24"/>
                <w:lang w:val="en-GB"/>
                <w14:ligatures w14:val="standardContextual"/>
              </w:rPr>
              <m:t>1</m:t>
            </m:r>
          </m:sub>
        </m:sSub>
      </m:oMath>
      <w:r w:rsidRPr="002C1801">
        <w:rPr>
          <w:rFonts w:ascii="Times New Roman" w:hAnsi="Times New Roman" w:cs="Times New Roman"/>
          <w:sz w:val="24"/>
          <w:szCs w:val="24"/>
          <w:lang w:val="en-GB"/>
          <w14:ligatures w14:val="standardContextual"/>
        </w:rPr>
        <w:t xml:space="preserve"> </w:t>
      </w:r>
      <w:r w:rsidRPr="002C1801">
        <w:rPr>
          <w:rFonts w:ascii="Times New Roman" w:hAnsi="Times New Roman" w:cs="Times New Roman"/>
          <w:kern w:val="2"/>
          <w:sz w:val="24"/>
          <w:szCs w:val="24"/>
          <w:lang w:val="en-GB"/>
          <w14:ligatures w14:val="standardContextual"/>
        </w:rPr>
        <w:t>= 0.0001, 0.0079, 1.00</w:t>
      </w:r>
      <w:r w:rsidR="00762B12" w:rsidRPr="002C1801">
        <w:rPr>
          <w:rFonts w:ascii="Times New Roman" w:hAnsi="Times New Roman" w:cs="Times New Roman"/>
          <w:kern w:val="2"/>
          <w:sz w:val="24"/>
          <w:szCs w:val="24"/>
          <w:lang w:val="en-GB"/>
          <w14:ligatures w14:val="standardContextual"/>
        </w:rPr>
        <w:t xml:space="preserve">         </w:t>
      </w:r>
      <w:r w:rsidRPr="002C1801">
        <w:rPr>
          <w:rFonts w:ascii="Times New Roman" w:hAnsi="Times New Roman" w:cs="Times New Roman"/>
          <w:kern w:val="2"/>
          <w:sz w:val="24"/>
          <w:szCs w:val="24"/>
          <w:lang w:val="en-GB"/>
          <w14:ligatures w14:val="standardContextual"/>
        </w:rPr>
        <w:t xml:space="preserve">       Ro = 0.000039,  </w:t>
      </w:r>
      <m:oMath>
        <m:sSub>
          <m:sSubPr>
            <m:ctrlPr>
              <w:rPr>
                <w:rFonts w:ascii="Cambria Math" w:hAnsi="Cambria Math" w:cs="Times New Roman"/>
                <w:i/>
                <w:kern w:val="2"/>
                <w:sz w:val="24"/>
                <w:szCs w:val="24"/>
                <w:lang w:val="en-GB"/>
                <w14:ligatures w14:val="standardContextual"/>
              </w:rPr>
            </m:ctrlPr>
          </m:sSubPr>
          <m:e>
            <m:r>
              <w:rPr>
                <w:rFonts w:ascii="Cambria Math" w:hAnsi="Cambria Math" w:cs="Times New Roman"/>
                <w:kern w:val="2"/>
                <w:sz w:val="24"/>
                <w:szCs w:val="24"/>
                <w:lang w:val="en-GB"/>
                <w14:ligatures w14:val="standardContextual"/>
              </w:rPr>
              <m:t>β</m:t>
            </m:r>
          </m:e>
          <m:sub>
            <m:r>
              <w:rPr>
                <w:rFonts w:ascii="Cambria Math" w:hAnsi="Cambria Math" w:cs="Times New Roman"/>
                <w:kern w:val="2"/>
                <w:sz w:val="24"/>
                <w:szCs w:val="24"/>
                <w:lang w:val="en-GB"/>
                <w14:ligatures w14:val="standardContextual"/>
              </w:rPr>
              <m:t>2</m:t>
            </m:r>
          </m:sub>
        </m:sSub>
      </m:oMath>
      <w:r w:rsidRPr="002C1801">
        <w:rPr>
          <w:rFonts w:ascii="Times New Roman" w:hAnsi="Times New Roman" w:cs="Times New Roman"/>
          <w:sz w:val="24"/>
          <w:szCs w:val="24"/>
          <w:lang w:val="en-GB"/>
          <w14:ligatures w14:val="standardContextual"/>
        </w:rPr>
        <w:t xml:space="preserve"> </w:t>
      </w:r>
      <w:r w:rsidRPr="002C1801">
        <w:rPr>
          <w:rFonts w:ascii="Times New Roman" w:hAnsi="Times New Roman" w:cs="Times New Roman"/>
          <w:kern w:val="2"/>
          <w:sz w:val="24"/>
          <w:szCs w:val="24"/>
          <w:lang w:val="en-GB"/>
          <w14:ligatures w14:val="standardContextual"/>
        </w:rPr>
        <w:t>= 0.0001, 0.00</w:t>
      </w:r>
      <w:r w:rsidR="008A15C0" w:rsidRPr="002C1801">
        <w:rPr>
          <w:rFonts w:ascii="Times New Roman" w:hAnsi="Times New Roman" w:cs="Times New Roman"/>
          <w:kern w:val="2"/>
          <w:sz w:val="24"/>
          <w:szCs w:val="24"/>
          <w:lang w:val="en-GB"/>
          <w14:ligatures w14:val="standardContextual"/>
        </w:rPr>
        <w:t>05</w:t>
      </w:r>
      <w:r w:rsidRPr="002C1801">
        <w:rPr>
          <w:rFonts w:ascii="Times New Roman" w:hAnsi="Times New Roman" w:cs="Times New Roman"/>
          <w:kern w:val="2"/>
          <w:sz w:val="24"/>
          <w:szCs w:val="24"/>
          <w:lang w:val="en-GB"/>
          <w14:ligatures w14:val="standardContextual"/>
        </w:rPr>
        <w:t>, 1.00</w:t>
      </w:r>
      <w:r w:rsidR="00762B12" w:rsidRPr="002C1801">
        <w:rPr>
          <w:rFonts w:ascii="Times New Roman" w:hAnsi="Times New Roman" w:cs="Times New Roman"/>
          <w:kern w:val="2"/>
          <w:sz w:val="24"/>
          <w:szCs w:val="24"/>
          <w:lang w:val="en-GB"/>
          <w14:ligatures w14:val="standardContextual"/>
        </w:rPr>
        <w:t xml:space="preserve">              Ro = 0.000039,  </w:t>
      </w:r>
      <m:oMath>
        <m:r>
          <w:rPr>
            <w:rFonts w:ascii="Cambria Math" w:hAnsi="Cambria Math" w:cs="Times New Roman"/>
            <w:kern w:val="2"/>
            <w:sz w:val="24"/>
            <w:szCs w:val="24"/>
            <w:lang w:val="en-GB"/>
            <w14:ligatures w14:val="standardContextual"/>
          </w:rPr>
          <m:t>ρ</m:t>
        </m:r>
      </m:oMath>
      <w:r w:rsidR="00762B12" w:rsidRPr="002C1801">
        <w:rPr>
          <w:rFonts w:ascii="Times New Roman" w:hAnsi="Times New Roman" w:cs="Times New Roman"/>
          <w:kern w:val="2"/>
          <w:sz w:val="24"/>
          <w:szCs w:val="24"/>
          <w:lang w:val="en-GB"/>
          <w14:ligatures w14:val="standardContextual"/>
        </w:rPr>
        <w:t xml:space="preserve">= 0.0001, 0.067, 1.00    </w:t>
      </w:r>
    </w:p>
    <w:bookmarkEnd w:id="63"/>
    <w:p w14:paraId="2E8447C3" w14:textId="77777777" w:rsidR="00696B87" w:rsidRPr="002C1801" w:rsidRDefault="00696B87" w:rsidP="0075382A">
      <w:pPr>
        <w:pStyle w:val="NoSpacing"/>
        <w:jc w:val="both"/>
        <w:rPr>
          <w:rFonts w:ascii="Times New Roman" w:hAnsi="Times New Roman" w:cs="Times New Roman"/>
          <w:sz w:val="24"/>
          <w:szCs w:val="24"/>
          <w:lang w:val="en-GB"/>
          <w14:ligatures w14:val="standardContextual"/>
        </w:rPr>
      </w:pPr>
    </w:p>
    <w:bookmarkEnd w:id="62"/>
    <w:p w14:paraId="40E99338" w14:textId="77777777" w:rsidR="00696B87" w:rsidRPr="002C1801" w:rsidRDefault="00696B87" w:rsidP="0075382A">
      <w:pPr>
        <w:pStyle w:val="NoSpacing"/>
        <w:jc w:val="both"/>
        <w:rPr>
          <w:rFonts w:ascii="Times New Roman" w:hAnsi="Times New Roman" w:cs="Times New Roman"/>
          <w:b/>
          <w:bCs/>
          <w:kern w:val="2"/>
          <w:sz w:val="24"/>
          <w:szCs w:val="24"/>
          <w:lang w:val="en-GB"/>
          <w14:ligatures w14:val="standardContextual"/>
        </w:rPr>
      </w:pPr>
    </w:p>
    <w:p w14:paraId="4F53F3AC" w14:textId="4AE94FDC" w:rsidR="00696B87" w:rsidRPr="002C1801" w:rsidRDefault="00F269B2" w:rsidP="0075382A">
      <w:pPr>
        <w:pStyle w:val="NoSpacing"/>
        <w:jc w:val="both"/>
        <w:rPr>
          <w:rFonts w:ascii="Times New Roman" w:hAnsi="Times New Roman" w:cs="Times New Roman"/>
          <w:kern w:val="2"/>
          <w:sz w:val="24"/>
          <w:szCs w:val="24"/>
          <w:lang w:val="en-GB"/>
          <w14:ligatures w14:val="standardContextual"/>
        </w:rPr>
      </w:pPr>
      <w:r w:rsidRPr="002C1801">
        <w:rPr>
          <w:rFonts w:ascii="Times New Roman" w:hAnsi="Times New Roman" w:cs="Times New Roman"/>
          <w:kern w:val="2"/>
          <w:sz w:val="24"/>
          <w:szCs w:val="24"/>
          <w:lang w:val="en-GB"/>
          <w14:ligatures w14:val="standardContextual"/>
        </w:rPr>
        <w:t xml:space="preserve">                                   </w:t>
      </w:r>
      <w:r w:rsidR="00696B87" w:rsidRPr="002C1801">
        <w:rPr>
          <w:rFonts w:ascii="Times New Roman" w:hAnsi="Times New Roman" w:cs="Times New Roman"/>
          <w:kern w:val="2"/>
          <w:sz w:val="24"/>
          <w:szCs w:val="24"/>
          <w:lang w:val="en-GB"/>
          <w14:ligatures w14:val="standardContextual"/>
        </w:rPr>
        <w:t xml:space="preserve">      </w:t>
      </w:r>
      <w:r w:rsidR="00696B87" w:rsidRPr="002C1801">
        <w:rPr>
          <w:rFonts w:ascii="Times New Roman" w:hAnsi="Times New Roman" w:cs="Times New Roman"/>
          <w:noProof/>
          <w:kern w:val="2"/>
          <w:sz w:val="24"/>
          <w:szCs w:val="24"/>
          <w14:ligatures w14:val="standardContextual"/>
        </w:rPr>
        <w:drawing>
          <wp:inline distT="0" distB="0" distL="0" distR="0" wp14:anchorId="55BB861E" wp14:editId="695C2E56">
            <wp:extent cx="1022613" cy="773430"/>
            <wp:effectExtent l="0" t="0" r="6350" b="7620"/>
            <wp:docPr id="1236995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95134" name=""/>
                    <pic:cNvPicPr/>
                  </pic:nvPicPr>
                  <pic:blipFill>
                    <a:blip r:embed="rId252"/>
                    <a:stretch>
                      <a:fillRect/>
                    </a:stretch>
                  </pic:blipFill>
                  <pic:spPr>
                    <a:xfrm>
                      <a:off x="0" y="0"/>
                      <a:ext cx="1031717" cy="780316"/>
                    </a:xfrm>
                    <a:prstGeom prst="rect">
                      <a:avLst/>
                    </a:prstGeom>
                  </pic:spPr>
                </pic:pic>
              </a:graphicData>
            </a:graphic>
          </wp:inline>
        </w:drawing>
      </w:r>
      <w:r w:rsidR="00696B87" w:rsidRPr="002C1801">
        <w:rPr>
          <w:rFonts w:ascii="Times New Roman" w:hAnsi="Times New Roman" w:cs="Times New Roman"/>
          <w:kern w:val="2"/>
          <w:sz w:val="24"/>
          <w:szCs w:val="24"/>
          <w:lang w:val="en-GB"/>
          <w14:ligatures w14:val="standardContextual"/>
        </w:rPr>
        <w:t xml:space="preserve"> </w:t>
      </w:r>
      <w:r w:rsidRPr="002C1801">
        <w:rPr>
          <w:rFonts w:ascii="Times New Roman" w:hAnsi="Times New Roman" w:cs="Times New Roman"/>
          <w:kern w:val="2"/>
          <w:sz w:val="24"/>
          <w:szCs w:val="24"/>
          <w:lang w:val="en-GB"/>
          <w14:ligatures w14:val="standardContextual"/>
        </w:rPr>
        <w:t xml:space="preserve">                              </w:t>
      </w:r>
      <w:r w:rsidRPr="002C1801">
        <w:rPr>
          <w:rFonts w:ascii="Times New Roman" w:hAnsi="Times New Roman" w:cs="Times New Roman"/>
          <w:noProof/>
          <w:kern w:val="2"/>
          <w:sz w:val="24"/>
          <w:szCs w:val="24"/>
          <w14:ligatures w14:val="standardContextual"/>
        </w:rPr>
        <w:drawing>
          <wp:inline distT="0" distB="0" distL="0" distR="0" wp14:anchorId="6BD14DA0" wp14:editId="579BD594">
            <wp:extent cx="1022613" cy="800735"/>
            <wp:effectExtent l="0" t="0" r="6350" b="0"/>
            <wp:docPr id="791805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05839" name=""/>
                    <pic:cNvPicPr/>
                  </pic:nvPicPr>
                  <pic:blipFill>
                    <a:blip r:embed="rId253"/>
                    <a:stretch>
                      <a:fillRect/>
                    </a:stretch>
                  </pic:blipFill>
                  <pic:spPr>
                    <a:xfrm>
                      <a:off x="0" y="0"/>
                      <a:ext cx="1045758" cy="818858"/>
                    </a:xfrm>
                    <a:prstGeom prst="rect">
                      <a:avLst/>
                    </a:prstGeom>
                  </pic:spPr>
                </pic:pic>
              </a:graphicData>
            </a:graphic>
          </wp:inline>
        </w:drawing>
      </w:r>
    </w:p>
    <w:p w14:paraId="431599A1" w14:textId="62219071" w:rsidR="00696B87" w:rsidRPr="002C1801" w:rsidRDefault="00F269B2" w:rsidP="0075382A">
      <w:pPr>
        <w:pStyle w:val="NoSpacing"/>
        <w:jc w:val="both"/>
        <w:rPr>
          <w:rFonts w:ascii="Times New Roman" w:hAnsi="Times New Roman" w:cs="Times New Roman"/>
          <w:b/>
          <w:bCs/>
          <w:kern w:val="2"/>
          <w:sz w:val="24"/>
          <w:szCs w:val="24"/>
          <w:lang w:val="en-GB"/>
          <w14:ligatures w14:val="standardContextual"/>
        </w:rPr>
      </w:pPr>
      <w:r w:rsidRPr="002C1801">
        <w:rPr>
          <w:rFonts w:ascii="Times New Roman" w:hAnsi="Times New Roman" w:cs="Times New Roman"/>
          <w:b/>
          <w:bCs/>
          <w:kern w:val="2"/>
          <w:sz w:val="24"/>
          <w:szCs w:val="24"/>
          <w:lang w:val="en-GB"/>
          <w14:ligatures w14:val="standardContextual"/>
        </w:rPr>
        <w:t xml:space="preserve">                                         </w:t>
      </w:r>
      <w:r w:rsidR="00696B87" w:rsidRPr="002C1801">
        <w:rPr>
          <w:rFonts w:ascii="Times New Roman" w:hAnsi="Times New Roman" w:cs="Times New Roman"/>
          <w:b/>
          <w:bCs/>
          <w:kern w:val="2"/>
          <w:sz w:val="24"/>
          <w:szCs w:val="24"/>
          <w:lang w:val="en-GB"/>
          <w14:ligatures w14:val="standardContextual"/>
        </w:rPr>
        <w:t>F: Probability of Tested Exposed People</w:t>
      </w:r>
      <w:r w:rsidRPr="002C1801">
        <w:rPr>
          <w:rFonts w:ascii="Times New Roman" w:hAnsi="Times New Roman" w:cs="Times New Roman"/>
          <w:b/>
          <w:bCs/>
          <w:kern w:val="2"/>
          <w:sz w:val="24"/>
          <w:szCs w:val="24"/>
          <w:lang w:val="en-GB"/>
          <w14:ligatures w14:val="standardContextual"/>
        </w:rPr>
        <w:t xml:space="preserve">                  N: Recruitment Rate on Ro</w:t>
      </w:r>
    </w:p>
    <w:p w14:paraId="2EB380DE" w14:textId="27E356BC" w:rsidR="00696B87" w:rsidRPr="002C1801" w:rsidRDefault="00F269B2" w:rsidP="0075382A">
      <w:pPr>
        <w:pStyle w:val="NoSpacing"/>
        <w:jc w:val="both"/>
        <w:rPr>
          <w:rFonts w:ascii="Times New Roman" w:eastAsiaTheme="minorEastAsia" w:hAnsi="Times New Roman" w:cs="Times New Roman"/>
          <w:b/>
          <w:bCs/>
          <w:kern w:val="2"/>
          <w:sz w:val="24"/>
          <w:szCs w:val="24"/>
          <w:lang w:val="en-GB"/>
          <w14:ligatures w14:val="standardContextual"/>
        </w:rPr>
      </w:pPr>
      <w:r w:rsidRPr="002C1801">
        <w:rPr>
          <w:rFonts w:ascii="Times New Roman" w:hAnsi="Times New Roman" w:cs="Times New Roman"/>
          <w:b/>
          <w:bCs/>
          <w:kern w:val="2"/>
          <w:sz w:val="24"/>
          <w:szCs w:val="24"/>
          <w:lang w:val="en-GB"/>
          <w14:ligatures w14:val="standardContextual"/>
        </w:rPr>
        <w:t xml:space="preserve">                                          </w:t>
      </w:r>
      <w:r w:rsidR="00696B87" w:rsidRPr="002C1801">
        <w:rPr>
          <w:rFonts w:ascii="Times New Roman" w:hAnsi="Times New Roman" w:cs="Times New Roman"/>
          <w:b/>
          <w:bCs/>
          <w:kern w:val="2"/>
          <w:sz w:val="24"/>
          <w:szCs w:val="24"/>
          <w:lang w:val="en-GB"/>
          <w14:ligatures w14:val="standardContextual"/>
        </w:rPr>
        <w:t xml:space="preserve">    becoming Infected (</w:t>
      </w:r>
      <m:oMath>
        <m:r>
          <m:rPr>
            <m:sty m:val="bi"/>
          </m:rPr>
          <w:rPr>
            <w:rFonts w:ascii="Cambria Math" w:hAnsi="Cambria Math" w:cs="Times New Roman"/>
            <w:kern w:val="2"/>
            <w:sz w:val="24"/>
            <w:szCs w:val="24"/>
            <w:lang w:val="en-GB"/>
            <w14:ligatures w14:val="standardContextual"/>
          </w:rPr>
          <m:t>α</m:t>
        </m:r>
      </m:oMath>
      <w:r w:rsidR="00696B87" w:rsidRPr="002C1801">
        <w:rPr>
          <w:rFonts w:ascii="Times New Roman" w:eastAsiaTheme="minorEastAsia" w:hAnsi="Times New Roman" w:cs="Times New Roman"/>
          <w:b/>
          <w:bCs/>
          <w:kern w:val="2"/>
          <w:sz w:val="24"/>
          <w:szCs w:val="24"/>
          <w:lang w:val="en-GB"/>
          <w14:ligatures w14:val="standardContextual"/>
        </w:rPr>
        <w:t>) on Ro</w:t>
      </w:r>
    </w:p>
    <w:p w14:paraId="3768F0B1" w14:textId="2F9BE601" w:rsidR="000F590D" w:rsidRPr="002C1801" w:rsidRDefault="000F590D" w:rsidP="0075382A">
      <w:pPr>
        <w:pStyle w:val="NoSpacing"/>
        <w:jc w:val="both"/>
        <w:rPr>
          <w:rFonts w:ascii="Times New Roman" w:hAnsi="Times New Roman" w:cs="Times New Roman"/>
          <w:sz w:val="24"/>
          <w:szCs w:val="24"/>
          <w:lang w:val="en-GB"/>
          <w14:ligatures w14:val="standardContextual"/>
        </w:rPr>
      </w:pPr>
      <w:r w:rsidRPr="002C1801">
        <w:rPr>
          <w:rFonts w:ascii="Times New Roman" w:hAnsi="Times New Roman" w:cs="Times New Roman"/>
          <w:kern w:val="2"/>
          <w:sz w:val="24"/>
          <w:szCs w:val="24"/>
          <w:lang w:val="en-GB"/>
          <w14:ligatures w14:val="standardContextual"/>
        </w:rPr>
        <w:t xml:space="preserve">  </w:t>
      </w:r>
      <w:r w:rsidR="00F269B2" w:rsidRPr="002C1801">
        <w:rPr>
          <w:rFonts w:ascii="Times New Roman" w:hAnsi="Times New Roman" w:cs="Times New Roman"/>
          <w:kern w:val="2"/>
          <w:sz w:val="24"/>
          <w:szCs w:val="24"/>
          <w:lang w:val="en-GB"/>
          <w14:ligatures w14:val="standardContextual"/>
        </w:rPr>
        <w:t xml:space="preserve">                                           </w:t>
      </w:r>
      <w:r w:rsidRPr="002C1801">
        <w:rPr>
          <w:rFonts w:ascii="Times New Roman" w:hAnsi="Times New Roman" w:cs="Times New Roman"/>
          <w:kern w:val="2"/>
          <w:sz w:val="24"/>
          <w:szCs w:val="24"/>
          <w:lang w:val="en-GB"/>
          <w14:ligatures w14:val="standardContextual"/>
        </w:rPr>
        <w:t>Ro = 0.000039,  α= 0.0001, 0.067, 1.00</w:t>
      </w:r>
      <w:r w:rsidR="00F269B2" w:rsidRPr="002C1801">
        <w:rPr>
          <w:rFonts w:ascii="Times New Roman" w:hAnsi="Times New Roman" w:cs="Times New Roman"/>
          <w:kern w:val="2"/>
          <w:sz w:val="24"/>
          <w:szCs w:val="24"/>
          <w:lang w:val="en-GB"/>
          <w14:ligatures w14:val="standardContextual"/>
        </w:rPr>
        <w:t xml:space="preserve">                           Ro = 0.000039,  </w:t>
      </w:r>
      <m:oMath>
        <m:r>
          <m:rPr>
            <m:sty m:val="p"/>
          </m:rPr>
          <w:rPr>
            <w:rFonts w:ascii="Cambria Math" w:hAnsi="Cambria Math" w:cs="Times New Roman"/>
            <w:kern w:val="2"/>
            <w:sz w:val="24"/>
            <w:szCs w:val="24"/>
            <w:lang w:val="en-GB"/>
            <w14:ligatures w14:val="standardContextual"/>
          </w:rPr>
          <m:t>Λ</m:t>
        </m:r>
      </m:oMath>
      <w:r w:rsidR="00F269B2" w:rsidRPr="002C1801">
        <w:rPr>
          <w:rFonts w:ascii="Times New Roman" w:hAnsi="Times New Roman" w:cs="Times New Roman"/>
          <w:kern w:val="2"/>
          <w:sz w:val="24"/>
          <w:szCs w:val="24"/>
          <w:lang w:val="en-GB"/>
          <w14:ligatures w14:val="standardContextual"/>
        </w:rPr>
        <w:t>= 35.00, 36.185, 37.00</w:t>
      </w:r>
    </w:p>
    <w:p w14:paraId="023744EF" w14:textId="5CEC8A8F" w:rsidR="00696B87" w:rsidRPr="002C1801" w:rsidRDefault="00696B87" w:rsidP="0075382A">
      <w:pPr>
        <w:pStyle w:val="NoSpacing"/>
        <w:jc w:val="both"/>
        <w:rPr>
          <w:rFonts w:ascii="Times New Roman" w:hAnsi="Times New Roman" w:cs="Times New Roman"/>
          <w:b/>
          <w:bCs/>
          <w:kern w:val="2"/>
          <w:sz w:val="24"/>
          <w:szCs w:val="24"/>
          <w:lang w:val="en-GB"/>
          <w14:ligatures w14:val="standardContextual"/>
        </w:rPr>
      </w:pPr>
    </w:p>
    <w:p w14:paraId="20D8FBD5" w14:textId="77777777" w:rsidR="00696B87" w:rsidRPr="002C1801" w:rsidRDefault="00696B87" w:rsidP="0075382A">
      <w:pPr>
        <w:pStyle w:val="NoSpacing"/>
        <w:jc w:val="both"/>
        <w:rPr>
          <w:rFonts w:ascii="Times New Roman" w:hAnsi="Times New Roman" w:cs="Times New Roman"/>
          <w:kern w:val="2"/>
          <w:sz w:val="24"/>
          <w:szCs w:val="24"/>
          <w:lang w:val="en-GB"/>
          <w14:ligatures w14:val="standardContextual"/>
        </w:rPr>
      </w:pPr>
    </w:p>
    <w:p w14:paraId="3F41E1F0" w14:textId="7312363D" w:rsidR="00696B87" w:rsidRPr="002C1801" w:rsidRDefault="00696B87" w:rsidP="0075382A">
      <w:pPr>
        <w:pStyle w:val="NoSpacing"/>
        <w:jc w:val="both"/>
        <w:rPr>
          <w:rFonts w:ascii="Times New Roman" w:hAnsi="Times New Roman" w:cs="Times New Roman"/>
          <w:kern w:val="2"/>
          <w:sz w:val="24"/>
          <w:szCs w:val="24"/>
          <w:lang w:val="en-GB"/>
          <w14:ligatures w14:val="standardContextual"/>
        </w:rPr>
      </w:pPr>
      <w:r w:rsidRPr="002C1801">
        <w:rPr>
          <w:rFonts w:ascii="Times New Roman" w:hAnsi="Times New Roman" w:cs="Times New Roman"/>
          <w:kern w:val="2"/>
          <w:sz w:val="24"/>
          <w:szCs w:val="24"/>
          <w:lang w:val="en-GB"/>
          <w14:ligatures w14:val="standardContextual"/>
        </w:rPr>
        <w:t xml:space="preserve">  </w:t>
      </w:r>
      <w:r w:rsidRPr="002C1801">
        <w:rPr>
          <w:rFonts w:ascii="Times New Roman" w:hAnsi="Times New Roman" w:cs="Times New Roman"/>
          <w:noProof/>
          <w:kern w:val="2"/>
          <w:sz w:val="24"/>
          <w:szCs w:val="24"/>
          <w14:ligatures w14:val="standardContextual"/>
        </w:rPr>
        <w:drawing>
          <wp:inline distT="0" distB="0" distL="0" distR="0" wp14:anchorId="19EA0349" wp14:editId="29CB2150">
            <wp:extent cx="1065899" cy="782320"/>
            <wp:effectExtent l="0" t="0" r="1270" b="0"/>
            <wp:docPr id="1630102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02928" name=""/>
                    <pic:cNvPicPr/>
                  </pic:nvPicPr>
                  <pic:blipFill>
                    <a:blip r:embed="rId254"/>
                    <a:stretch>
                      <a:fillRect/>
                    </a:stretch>
                  </pic:blipFill>
                  <pic:spPr>
                    <a:xfrm>
                      <a:off x="0" y="0"/>
                      <a:ext cx="1084556" cy="796014"/>
                    </a:xfrm>
                    <a:prstGeom prst="rect">
                      <a:avLst/>
                    </a:prstGeom>
                  </pic:spPr>
                </pic:pic>
              </a:graphicData>
            </a:graphic>
          </wp:inline>
        </w:drawing>
      </w:r>
      <w:r w:rsidR="00F269B2" w:rsidRPr="002C1801">
        <w:rPr>
          <w:rFonts w:ascii="Times New Roman" w:hAnsi="Times New Roman" w:cs="Times New Roman"/>
          <w:kern w:val="2"/>
          <w:sz w:val="24"/>
          <w:szCs w:val="24"/>
          <w:lang w:val="en-GB"/>
          <w14:ligatures w14:val="standardContextual"/>
        </w:rPr>
        <w:t xml:space="preserve">                                      </w:t>
      </w:r>
      <w:r w:rsidR="00F269B2" w:rsidRPr="002C1801">
        <w:rPr>
          <w:rFonts w:ascii="Times New Roman" w:hAnsi="Times New Roman" w:cs="Times New Roman"/>
          <w:noProof/>
          <w:kern w:val="2"/>
          <w:sz w:val="24"/>
          <w:szCs w:val="24"/>
          <w14:ligatures w14:val="standardContextual"/>
        </w:rPr>
        <w:drawing>
          <wp:inline distT="0" distB="0" distL="0" distR="0" wp14:anchorId="2A7596B6" wp14:editId="7C237CAF">
            <wp:extent cx="1011792" cy="735330"/>
            <wp:effectExtent l="0" t="0" r="0" b="7620"/>
            <wp:docPr id="1327159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59337" name=""/>
                    <pic:cNvPicPr/>
                  </pic:nvPicPr>
                  <pic:blipFill>
                    <a:blip r:embed="rId255"/>
                    <a:stretch>
                      <a:fillRect/>
                    </a:stretch>
                  </pic:blipFill>
                  <pic:spPr>
                    <a:xfrm>
                      <a:off x="0" y="0"/>
                      <a:ext cx="1036794" cy="753500"/>
                    </a:xfrm>
                    <a:prstGeom prst="rect">
                      <a:avLst/>
                    </a:prstGeom>
                  </pic:spPr>
                </pic:pic>
              </a:graphicData>
            </a:graphic>
          </wp:inline>
        </w:drawing>
      </w:r>
      <w:r w:rsidR="00F269B2" w:rsidRPr="002C1801">
        <w:rPr>
          <w:rFonts w:ascii="Times New Roman" w:hAnsi="Times New Roman" w:cs="Times New Roman"/>
          <w:kern w:val="2"/>
          <w:sz w:val="24"/>
          <w:szCs w:val="24"/>
          <w:lang w:val="en-GB"/>
          <w14:ligatures w14:val="standardContextual"/>
        </w:rPr>
        <w:t xml:space="preserve"> </w:t>
      </w:r>
      <w:r w:rsidR="002F405D" w:rsidRPr="002C1801">
        <w:rPr>
          <w:rFonts w:ascii="Times New Roman" w:hAnsi="Times New Roman" w:cs="Times New Roman"/>
          <w:kern w:val="2"/>
          <w:sz w:val="24"/>
          <w:szCs w:val="24"/>
          <w:lang w:val="en-GB"/>
          <w14:ligatures w14:val="standardContextual"/>
        </w:rPr>
        <w:t xml:space="preserve">                   </w:t>
      </w:r>
      <w:r w:rsidR="002F405D" w:rsidRPr="002C1801">
        <w:rPr>
          <w:rFonts w:ascii="Times New Roman" w:hAnsi="Times New Roman" w:cs="Times New Roman"/>
          <w:noProof/>
          <w:kern w:val="2"/>
          <w:sz w:val="24"/>
          <w:szCs w:val="24"/>
          <w14:ligatures w14:val="standardContextual"/>
        </w:rPr>
        <w:drawing>
          <wp:inline distT="0" distB="0" distL="0" distR="0" wp14:anchorId="1CB7C6F0" wp14:editId="51579391">
            <wp:extent cx="1076719" cy="822325"/>
            <wp:effectExtent l="0" t="0" r="9525" b="0"/>
            <wp:docPr id="1580738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38481" name=""/>
                    <pic:cNvPicPr/>
                  </pic:nvPicPr>
                  <pic:blipFill>
                    <a:blip r:embed="rId256"/>
                    <a:stretch>
                      <a:fillRect/>
                    </a:stretch>
                  </pic:blipFill>
                  <pic:spPr>
                    <a:xfrm>
                      <a:off x="0" y="0"/>
                      <a:ext cx="1100085" cy="840170"/>
                    </a:xfrm>
                    <a:prstGeom prst="rect">
                      <a:avLst/>
                    </a:prstGeom>
                  </pic:spPr>
                </pic:pic>
              </a:graphicData>
            </a:graphic>
          </wp:inline>
        </w:drawing>
      </w:r>
    </w:p>
    <w:p w14:paraId="71369C33" w14:textId="19AC5D43" w:rsidR="00F269B2" w:rsidRPr="002C1801" w:rsidRDefault="00696B87" w:rsidP="0075382A">
      <w:pPr>
        <w:pStyle w:val="NoSpacing"/>
        <w:jc w:val="both"/>
        <w:rPr>
          <w:rFonts w:ascii="Times New Roman" w:hAnsi="Times New Roman" w:cs="Times New Roman"/>
          <w:b/>
          <w:kern w:val="2"/>
          <w:sz w:val="24"/>
          <w:szCs w:val="24"/>
          <w:lang w:val="en-GB"/>
          <w14:ligatures w14:val="standardContextual"/>
        </w:rPr>
      </w:pPr>
      <w:r w:rsidRPr="002C1801">
        <w:rPr>
          <w:rFonts w:ascii="Times New Roman" w:hAnsi="Times New Roman" w:cs="Times New Roman"/>
          <w:b/>
          <w:kern w:val="2"/>
          <w:sz w:val="24"/>
          <w:szCs w:val="24"/>
          <w:lang w:val="en-GB"/>
          <w14:ligatures w14:val="standardContextual"/>
        </w:rPr>
        <w:t xml:space="preserve"> H: </w:t>
      </w:r>
      <w:bookmarkStart w:id="64" w:name="_Hlk155986161"/>
      <w:r w:rsidRPr="002C1801">
        <w:rPr>
          <w:rFonts w:ascii="Times New Roman" w:hAnsi="Times New Roman" w:cs="Times New Roman"/>
          <w:b/>
          <w:kern w:val="2"/>
          <w:sz w:val="24"/>
          <w:szCs w:val="24"/>
          <w:lang w:val="en-GB"/>
          <w14:ligatures w14:val="standardContextual"/>
        </w:rPr>
        <w:t>Rate at which undetected exposed people</w:t>
      </w:r>
      <w:r w:rsidR="002F405D" w:rsidRPr="002C1801">
        <w:rPr>
          <w:rFonts w:ascii="Times New Roman" w:hAnsi="Times New Roman" w:cs="Times New Roman"/>
          <w:b/>
          <w:kern w:val="2"/>
          <w:sz w:val="24"/>
          <w:szCs w:val="24"/>
          <w:lang w:val="en-GB"/>
          <w14:ligatures w14:val="standardContextual"/>
        </w:rPr>
        <w:t xml:space="preserve">             I: Rate of Vaccination on Ro                   K: Rate of Infected Symptomatic being </w:t>
      </w:r>
    </w:p>
    <w:p w14:paraId="5D857992" w14:textId="4C4F5199" w:rsidR="00696B87" w:rsidRPr="002C1801" w:rsidRDefault="00F269B2" w:rsidP="0075382A">
      <w:pPr>
        <w:pStyle w:val="NoSpacing"/>
        <w:jc w:val="both"/>
        <w:rPr>
          <w:rFonts w:ascii="Times New Roman" w:hAnsi="Times New Roman" w:cs="Times New Roman"/>
          <w:b/>
          <w:kern w:val="2"/>
          <w:sz w:val="24"/>
          <w:szCs w:val="24"/>
          <w:lang w:val="en-GB"/>
          <w14:ligatures w14:val="standardContextual"/>
        </w:rPr>
      </w:pPr>
      <w:r w:rsidRPr="002C1801">
        <w:rPr>
          <w:rFonts w:ascii="Times New Roman" w:hAnsi="Times New Roman" w:cs="Times New Roman"/>
          <w:b/>
          <w:kern w:val="2"/>
          <w:sz w:val="24"/>
          <w:szCs w:val="24"/>
          <w:lang w:val="en-GB"/>
          <w14:ligatures w14:val="standardContextual"/>
        </w:rPr>
        <w:lastRenderedPageBreak/>
        <w:t xml:space="preserve">      </w:t>
      </w:r>
      <w:r w:rsidR="00696B87" w:rsidRPr="002C1801">
        <w:rPr>
          <w:rFonts w:ascii="Times New Roman" w:hAnsi="Times New Roman" w:cs="Times New Roman"/>
          <w:b/>
          <w:kern w:val="2"/>
          <w:sz w:val="24"/>
          <w:szCs w:val="24"/>
          <w:lang w:val="en-GB"/>
          <w14:ligatures w14:val="standardContextual"/>
        </w:rPr>
        <w:t xml:space="preserve"> get Quarantined</w:t>
      </w:r>
      <w:bookmarkEnd w:id="64"/>
      <w:r w:rsidR="00696B87" w:rsidRPr="002C1801">
        <w:rPr>
          <w:rFonts w:ascii="Times New Roman" w:hAnsi="Times New Roman" w:cs="Times New Roman"/>
          <w:b/>
          <w:kern w:val="2"/>
          <w:sz w:val="24"/>
          <w:szCs w:val="24"/>
          <w:lang w:val="en-GB"/>
          <w14:ligatures w14:val="standardContextual"/>
        </w:rPr>
        <w:t xml:space="preserve"> on Ro</w:t>
      </w:r>
      <w:r w:rsidR="002F405D" w:rsidRPr="002C1801">
        <w:rPr>
          <w:rFonts w:ascii="Times New Roman" w:hAnsi="Times New Roman" w:cs="Times New Roman"/>
          <w:b/>
          <w:kern w:val="2"/>
          <w:sz w:val="24"/>
          <w:szCs w:val="24"/>
          <w:lang w:val="en-GB"/>
          <w14:ligatures w14:val="standardContextual"/>
        </w:rPr>
        <w:t xml:space="preserve">                                                                                                                    transferred </w:t>
      </w:r>
    </w:p>
    <w:p w14:paraId="143DFBE8" w14:textId="2F3D17D9" w:rsidR="000F590D" w:rsidRPr="002C1801" w:rsidRDefault="000F590D" w:rsidP="0075382A">
      <w:pPr>
        <w:pStyle w:val="NoSpacing"/>
        <w:jc w:val="both"/>
        <w:rPr>
          <w:rFonts w:ascii="Times New Roman" w:hAnsi="Times New Roman" w:cs="Times New Roman"/>
          <w:kern w:val="2"/>
          <w:sz w:val="24"/>
          <w:szCs w:val="24"/>
          <w:lang w:val="en-GB"/>
          <w14:ligatures w14:val="standardContextual"/>
        </w:rPr>
      </w:pPr>
      <w:r w:rsidRPr="002C1801">
        <w:rPr>
          <w:rFonts w:ascii="Times New Roman" w:hAnsi="Times New Roman" w:cs="Times New Roman"/>
          <w:kern w:val="2"/>
          <w:sz w:val="24"/>
          <w:szCs w:val="24"/>
          <w:lang w:val="en-GB"/>
          <w14:ligatures w14:val="standardContextual"/>
        </w:rPr>
        <w:t xml:space="preserve"> Ro = 0.000039,  </w:t>
      </w:r>
      <w:r w:rsidR="008A15C0" w:rsidRPr="002C1801">
        <w:rPr>
          <w:rFonts w:ascii="Times New Roman" w:hAnsi="Times New Roman" w:cs="Times New Roman"/>
          <w:kern w:val="2"/>
          <w:sz w:val="24"/>
          <w:szCs w:val="24"/>
          <w:lang w:val="en-GB"/>
          <w14:ligatures w14:val="standardContextual"/>
        </w:rPr>
        <w:t>ф</w:t>
      </w:r>
      <w:r w:rsidRPr="002C1801">
        <w:rPr>
          <w:rFonts w:ascii="Times New Roman" w:hAnsi="Times New Roman" w:cs="Times New Roman"/>
          <w:kern w:val="2"/>
          <w:sz w:val="24"/>
          <w:szCs w:val="24"/>
          <w:lang w:val="en-GB"/>
          <w14:ligatures w14:val="standardContextual"/>
        </w:rPr>
        <w:t>= 0.0001, 0.</w:t>
      </w:r>
      <w:r w:rsidR="008A15C0" w:rsidRPr="002C1801">
        <w:rPr>
          <w:rFonts w:ascii="Times New Roman" w:hAnsi="Times New Roman" w:cs="Times New Roman"/>
          <w:kern w:val="2"/>
          <w:sz w:val="24"/>
          <w:szCs w:val="24"/>
          <w:lang w:val="en-GB"/>
          <w14:ligatures w14:val="standardContextual"/>
        </w:rPr>
        <w:t>5200</w:t>
      </w:r>
      <w:r w:rsidRPr="002C1801">
        <w:rPr>
          <w:rFonts w:ascii="Times New Roman" w:hAnsi="Times New Roman" w:cs="Times New Roman"/>
          <w:kern w:val="2"/>
          <w:sz w:val="24"/>
          <w:szCs w:val="24"/>
          <w:lang w:val="en-GB"/>
          <w14:ligatures w14:val="standardContextual"/>
        </w:rPr>
        <w:t>, 1.0000</w:t>
      </w:r>
      <w:r w:rsidR="002F405D" w:rsidRPr="002C1801">
        <w:rPr>
          <w:rFonts w:ascii="Times New Roman" w:hAnsi="Times New Roman" w:cs="Times New Roman"/>
          <w:kern w:val="2"/>
          <w:sz w:val="24"/>
          <w:szCs w:val="24"/>
          <w:lang w:val="en-GB"/>
          <w14:ligatures w14:val="standardContextual"/>
        </w:rPr>
        <w:t xml:space="preserve">                 Ro = 0.000039,  </w:t>
      </w:r>
      <m:oMath>
        <m:r>
          <w:rPr>
            <w:rFonts w:ascii="Cambria Math" w:hAnsi="Cambria Math" w:cs="Times New Roman"/>
            <w:kern w:val="2"/>
            <w:sz w:val="24"/>
            <w:szCs w:val="24"/>
            <w:lang w:val="en-GB"/>
            <w14:ligatures w14:val="standardContextual"/>
          </w:rPr>
          <m:t>γ</m:t>
        </m:r>
      </m:oMath>
      <w:r w:rsidR="002F405D" w:rsidRPr="002C1801">
        <w:rPr>
          <w:rFonts w:ascii="Times New Roman" w:hAnsi="Times New Roman" w:cs="Times New Roman"/>
          <w:kern w:val="2"/>
          <w:sz w:val="24"/>
          <w:szCs w:val="24"/>
          <w:lang w:val="en-GB"/>
          <w14:ligatures w14:val="standardContextual"/>
        </w:rPr>
        <w:t>= 0.0001, 0.5200, 1.000            Ro = 0.000039,  ϒ= 0.0001, 0.210, 1.00</w:t>
      </w:r>
    </w:p>
    <w:p w14:paraId="09870C4E" w14:textId="77777777" w:rsidR="002F405D" w:rsidRPr="002C1801" w:rsidRDefault="002F405D" w:rsidP="0075382A">
      <w:pPr>
        <w:pStyle w:val="NoSpacing"/>
        <w:jc w:val="both"/>
        <w:rPr>
          <w:rFonts w:ascii="Times New Roman" w:hAnsi="Times New Roman" w:cs="Times New Roman"/>
          <w:kern w:val="2"/>
          <w:sz w:val="24"/>
          <w:szCs w:val="24"/>
          <w:lang w:val="en-GB"/>
          <w14:ligatures w14:val="standardContextual"/>
        </w:rPr>
      </w:pPr>
    </w:p>
    <w:p w14:paraId="37D47B3F" w14:textId="77777777" w:rsidR="002F405D" w:rsidRPr="002C1801" w:rsidRDefault="002F405D" w:rsidP="0075382A">
      <w:pPr>
        <w:pStyle w:val="NoSpacing"/>
        <w:jc w:val="both"/>
        <w:rPr>
          <w:rFonts w:ascii="Times New Roman" w:hAnsi="Times New Roman" w:cs="Times New Roman"/>
          <w:kern w:val="2"/>
          <w:sz w:val="24"/>
          <w:szCs w:val="24"/>
          <w:lang w:val="en-GB"/>
          <w14:ligatures w14:val="standardContextual"/>
        </w:rPr>
      </w:pPr>
    </w:p>
    <w:p w14:paraId="3C6814A8" w14:textId="77777777" w:rsidR="002F405D" w:rsidRPr="002C1801" w:rsidRDefault="002F405D" w:rsidP="0075382A">
      <w:pPr>
        <w:pStyle w:val="NoSpacing"/>
        <w:jc w:val="both"/>
        <w:rPr>
          <w:rFonts w:ascii="Times New Roman" w:hAnsi="Times New Roman" w:cs="Times New Roman"/>
          <w:kern w:val="2"/>
          <w:sz w:val="24"/>
          <w:szCs w:val="24"/>
          <w:lang w:val="en-GB"/>
          <w14:ligatures w14:val="standardContextual"/>
        </w:rPr>
      </w:pPr>
    </w:p>
    <w:p w14:paraId="49D1C78D" w14:textId="77777777" w:rsidR="002F405D" w:rsidRPr="002C1801" w:rsidRDefault="002F405D" w:rsidP="0075382A">
      <w:pPr>
        <w:pStyle w:val="NoSpacing"/>
        <w:jc w:val="both"/>
        <w:rPr>
          <w:rFonts w:ascii="Times New Roman" w:hAnsi="Times New Roman" w:cs="Times New Roman"/>
          <w:sz w:val="24"/>
          <w:szCs w:val="24"/>
          <w:lang w:val="en-GB"/>
          <w14:ligatures w14:val="standardContextual"/>
        </w:rPr>
      </w:pPr>
    </w:p>
    <w:p w14:paraId="50951684" w14:textId="28F59C6B" w:rsidR="000F590D" w:rsidRPr="002C1801" w:rsidRDefault="000F590D" w:rsidP="0075382A">
      <w:pPr>
        <w:pStyle w:val="NoSpacing"/>
        <w:jc w:val="both"/>
        <w:rPr>
          <w:rFonts w:ascii="Times New Roman" w:hAnsi="Times New Roman" w:cs="Times New Roman"/>
          <w:b/>
          <w:kern w:val="2"/>
          <w:sz w:val="24"/>
          <w:szCs w:val="24"/>
          <w:lang w:val="en-GB"/>
          <w14:ligatures w14:val="standardContextual"/>
        </w:rPr>
      </w:pPr>
      <w:r w:rsidRPr="002C1801">
        <w:rPr>
          <w:rFonts w:ascii="Times New Roman" w:hAnsi="Times New Roman" w:cs="Times New Roman"/>
          <w:b/>
          <w:kern w:val="2"/>
          <w:sz w:val="24"/>
          <w:szCs w:val="24"/>
          <w:lang w:val="en-GB"/>
          <w14:ligatures w14:val="standardContextual"/>
        </w:rPr>
        <w:t xml:space="preserve"> </w:t>
      </w:r>
    </w:p>
    <w:p w14:paraId="6495B785" w14:textId="77777777" w:rsidR="00696B87" w:rsidRPr="002C1801" w:rsidRDefault="00696B87" w:rsidP="0075382A">
      <w:pPr>
        <w:pStyle w:val="NoSpacing"/>
        <w:jc w:val="both"/>
        <w:rPr>
          <w:rFonts w:ascii="Times New Roman" w:hAnsi="Times New Roman" w:cs="Times New Roman"/>
          <w:b/>
          <w:kern w:val="2"/>
          <w:sz w:val="24"/>
          <w:szCs w:val="24"/>
          <w:lang w:val="en-GB"/>
          <w14:ligatures w14:val="standardContextual"/>
        </w:rPr>
      </w:pPr>
    </w:p>
    <w:p w14:paraId="38F163CC" w14:textId="1DA7E6C8" w:rsidR="00696B87" w:rsidRPr="002C1801" w:rsidRDefault="002F405D" w:rsidP="0075382A">
      <w:pPr>
        <w:pStyle w:val="NoSpacing"/>
        <w:jc w:val="both"/>
        <w:rPr>
          <w:rFonts w:ascii="Times New Roman" w:hAnsi="Times New Roman" w:cs="Times New Roman"/>
          <w:kern w:val="2"/>
          <w:sz w:val="24"/>
          <w:szCs w:val="24"/>
          <w:lang w:val="en-GB"/>
          <w14:ligatures w14:val="standardContextual"/>
        </w:rPr>
      </w:pPr>
      <w:r w:rsidRPr="002C1801">
        <w:rPr>
          <w:rFonts w:ascii="Times New Roman" w:hAnsi="Times New Roman" w:cs="Times New Roman"/>
          <w:kern w:val="2"/>
          <w:sz w:val="24"/>
          <w:szCs w:val="24"/>
          <w:lang w:val="en-GB"/>
          <w14:ligatures w14:val="standardContextual"/>
        </w:rPr>
        <w:t xml:space="preserve">                                                              </w:t>
      </w:r>
      <w:r w:rsidR="00696B87" w:rsidRPr="002C1801">
        <w:rPr>
          <w:rFonts w:ascii="Times New Roman" w:hAnsi="Times New Roman" w:cs="Times New Roman"/>
          <w:kern w:val="2"/>
          <w:sz w:val="24"/>
          <w:szCs w:val="24"/>
          <w:lang w:val="en-GB"/>
          <w14:ligatures w14:val="standardContextual"/>
        </w:rPr>
        <w:t xml:space="preserve">   </w:t>
      </w:r>
      <w:r w:rsidR="00696B87" w:rsidRPr="002C1801">
        <w:rPr>
          <w:rFonts w:ascii="Times New Roman" w:hAnsi="Times New Roman" w:cs="Times New Roman"/>
          <w:noProof/>
          <w:kern w:val="2"/>
          <w:sz w:val="24"/>
          <w:szCs w:val="24"/>
          <w14:ligatures w14:val="standardContextual"/>
        </w:rPr>
        <w:drawing>
          <wp:inline distT="0" distB="0" distL="0" distR="0" wp14:anchorId="1B55DE99" wp14:editId="18A02E8B">
            <wp:extent cx="1065898" cy="843915"/>
            <wp:effectExtent l="0" t="0" r="1270" b="0"/>
            <wp:docPr id="1873363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63204" name=""/>
                    <pic:cNvPicPr/>
                  </pic:nvPicPr>
                  <pic:blipFill>
                    <a:blip r:embed="rId257"/>
                    <a:stretch>
                      <a:fillRect/>
                    </a:stretch>
                  </pic:blipFill>
                  <pic:spPr>
                    <a:xfrm>
                      <a:off x="0" y="0"/>
                      <a:ext cx="1094672" cy="866696"/>
                    </a:xfrm>
                    <a:prstGeom prst="rect">
                      <a:avLst/>
                    </a:prstGeom>
                  </pic:spPr>
                </pic:pic>
              </a:graphicData>
            </a:graphic>
          </wp:inline>
        </w:drawing>
      </w:r>
      <w:r w:rsidR="00696B87" w:rsidRPr="002C1801">
        <w:rPr>
          <w:rFonts w:ascii="Times New Roman" w:hAnsi="Times New Roman" w:cs="Times New Roman"/>
          <w:kern w:val="2"/>
          <w:sz w:val="24"/>
          <w:szCs w:val="24"/>
          <w:lang w:val="en-GB"/>
          <w14:ligatures w14:val="standardContextual"/>
        </w:rPr>
        <w:t xml:space="preserve">                    </w:t>
      </w:r>
      <w:r w:rsidR="00762B12" w:rsidRPr="002C1801">
        <w:rPr>
          <w:rFonts w:ascii="Times New Roman" w:hAnsi="Times New Roman" w:cs="Times New Roman"/>
          <w:kern w:val="2"/>
          <w:sz w:val="24"/>
          <w:szCs w:val="24"/>
          <w:lang w:val="en-GB"/>
          <w14:ligatures w14:val="standardContextual"/>
        </w:rPr>
        <w:t xml:space="preserve">                                 </w:t>
      </w:r>
      <w:r w:rsidR="00696B87" w:rsidRPr="002C1801">
        <w:rPr>
          <w:rFonts w:ascii="Times New Roman" w:hAnsi="Times New Roman" w:cs="Times New Roman"/>
          <w:kern w:val="2"/>
          <w:sz w:val="24"/>
          <w:szCs w:val="24"/>
          <w:lang w:val="en-GB"/>
          <w14:ligatures w14:val="standardContextual"/>
        </w:rPr>
        <w:t xml:space="preserve">       </w:t>
      </w:r>
    </w:p>
    <w:p w14:paraId="1F8E4D5F" w14:textId="2997657D" w:rsidR="00696B87" w:rsidRPr="002C1801" w:rsidRDefault="00696B87" w:rsidP="0075382A">
      <w:pPr>
        <w:pStyle w:val="NoSpacing"/>
        <w:jc w:val="both"/>
        <w:rPr>
          <w:rFonts w:ascii="Times New Roman" w:hAnsi="Times New Roman" w:cs="Times New Roman"/>
          <w:b/>
          <w:bCs/>
          <w:kern w:val="2"/>
          <w:sz w:val="24"/>
          <w:szCs w:val="24"/>
          <w:lang w:val="en-GB"/>
          <w14:ligatures w14:val="standardContextual"/>
        </w:rPr>
      </w:pPr>
      <w:r w:rsidRPr="002C1801">
        <w:rPr>
          <w:rFonts w:ascii="Times New Roman" w:hAnsi="Times New Roman" w:cs="Times New Roman"/>
          <w:b/>
          <w:kern w:val="2"/>
          <w:sz w:val="24"/>
          <w:szCs w:val="24"/>
          <w:lang w:val="en-GB"/>
          <w14:ligatures w14:val="standardContextual"/>
        </w:rPr>
        <w:t xml:space="preserve"> </w:t>
      </w:r>
      <w:r w:rsidR="002F405D" w:rsidRPr="002C1801">
        <w:rPr>
          <w:rFonts w:ascii="Times New Roman" w:hAnsi="Times New Roman" w:cs="Times New Roman"/>
          <w:b/>
          <w:kern w:val="2"/>
          <w:sz w:val="24"/>
          <w:szCs w:val="24"/>
          <w:lang w:val="en-GB"/>
          <w14:ligatures w14:val="standardContextual"/>
        </w:rPr>
        <w:t xml:space="preserve">                                                     </w:t>
      </w:r>
      <w:r w:rsidRPr="002C1801">
        <w:rPr>
          <w:rFonts w:ascii="Times New Roman" w:hAnsi="Times New Roman" w:cs="Times New Roman"/>
          <w:b/>
          <w:kern w:val="2"/>
          <w:sz w:val="24"/>
          <w:szCs w:val="24"/>
          <w:lang w:val="en-GB"/>
          <w14:ligatures w14:val="standardContextual"/>
        </w:rPr>
        <w:t xml:space="preserve">       M:  Rate of Asymptomatic infected People become                  </w:t>
      </w:r>
    </w:p>
    <w:p w14:paraId="313AFB32" w14:textId="0868CBAB" w:rsidR="00696B87" w:rsidRPr="002C1801" w:rsidRDefault="00696B87" w:rsidP="0075382A">
      <w:pPr>
        <w:pStyle w:val="NoSpacing"/>
        <w:jc w:val="both"/>
        <w:rPr>
          <w:rFonts w:ascii="Times New Roman" w:hAnsi="Times New Roman" w:cs="Times New Roman"/>
          <w:b/>
          <w:kern w:val="2"/>
          <w:sz w:val="24"/>
          <w:szCs w:val="24"/>
          <w:lang w:val="en-GB"/>
          <w14:ligatures w14:val="standardContextual"/>
        </w:rPr>
      </w:pPr>
      <w:r w:rsidRPr="002C1801">
        <w:rPr>
          <w:rFonts w:ascii="Times New Roman" w:hAnsi="Times New Roman" w:cs="Times New Roman"/>
          <w:b/>
          <w:bCs/>
          <w:kern w:val="2"/>
          <w:sz w:val="24"/>
          <w:szCs w:val="24"/>
          <w:lang w:val="en-GB"/>
          <w14:ligatures w14:val="standardContextual"/>
        </w:rPr>
        <w:t xml:space="preserve">         </w:t>
      </w:r>
      <w:r w:rsidR="002F405D" w:rsidRPr="002C1801">
        <w:rPr>
          <w:rFonts w:ascii="Times New Roman" w:hAnsi="Times New Roman" w:cs="Times New Roman"/>
          <w:b/>
          <w:bCs/>
          <w:kern w:val="2"/>
          <w:sz w:val="24"/>
          <w:szCs w:val="24"/>
          <w:lang w:val="en-GB"/>
          <w14:ligatures w14:val="standardContextual"/>
        </w:rPr>
        <w:t xml:space="preserve">                                                     </w:t>
      </w:r>
      <w:r w:rsidRPr="002C1801">
        <w:rPr>
          <w:rFonts w:ascii="Times New Roman" w:hAnsi="Times New Roman" w:cs="Times New Roman"/>
          <w:b/>
          <w:bCs/>
          <w:kern w:val="2"/>
          <w:sz w:val="24"/>
          <w:szCs w:val="24"/>
          <w:lang w:val="en-GB"/>
          <w14:ligatures w14:val="standardContextual"/>
        </w:rPr>
        <w:t xml:space="preserve">   </w:t>
      </w:r>
      <w:r w:rsidR="00174EEC" w:rsidRPr="002C1801">
        <w:rPr>
          <w:rFonts w:ascii="Times New Roman" w:hAnsi="Times New Roman" w:cs="Times New Roman"/>
          <w:b/>
          <w:bCs/>
          <w:kern w:val="2"/>
          <w:sz w:val="24"/>
          <w:szCs w:val="24"/>
          <w:lang w:val="en-GB"/>
          <w14:ligatures w14:val="standardContextual"/>
        </w:rPr>
        <w:t xml:space="preserve">  </w:t>
      </w:r>
      <w:r w:rsidRPr="002C1801">
        <w:rPr>
          <w:rFonts w:ascii="Times New Roman" w:hAnsi="Times New Roman" w:cs="Times New Roman"/>
          <w:b/>
          <w:bCs/>
          <w:kern w:val="2"/>
          <w:sz w:val="24"/>
          <w:szCs w:val="24"/>
          <w:lang w:val="en-GB"/>
          <w14:ligatures w14:val="standardContextual"/>
        </w:rPr>
        <w:t xml:space="preserve"> </w:t>
      </w:r>
      <w:r w:rsidRPr="002C1801">
        <w:rPr>
          <w:rFonts w:ascii="Times New Roman" w:hAnsi="Times New Roman" w:cs="Times New Roman"/>
          <w:b/>
          <w:kern w:val="2"/>
          <w:sz w:val="24"/>
          <w:szCs w:val="24"/>
          <w:lang w:val="en-GB"/>
          <w14:ligatures w14:val="standardContextual"/>
        </w:rPr>
        <w:t>infected Symptomatic on Ro</w:t>
      </w:r>
    </w:p>
    <w:p w14:paraId="1E3899D3" w14:textId="7335D73F" w:rsidR="00174EEC" w:rsidRPr="002C1801" w:rsidRDefault="00174EEC" w:rsidP="0075382A">
      <w:pPr>
        <w:pStyle w:val="NoSpacing"/>
        <w:jc w:val="both"/>
        <w:rPr>
          <w:rFonts w:ascii="Times New Roman" w:hAnsi="Times New Roman" w:cs="Times New Roman"/>
          <w:sz w:val="24"/>
          <w:szCs w:val="24"/>
          <w:lang w:val="en-GB"/>
          <w14:ligatures w14:val="standardContextual"/>
        </w:rPr>
      </w:pPr>
      <w:r w:rsidRPr="002C1801">
        <w:rPr>
          <w:rFonts w:ascii="Times New Roman" w:hAnsi="Times New Roman" w:cs="Times New Roman"/>
          <w:b/>
          <w:kern w:val="2"/>
          <w:sz w:val="24"/>
          <w:szCs w:val="24"/>
          <w:lang w:val="en-GB"/>
          <w14:ligatures w14:val="standardContextual"/>
        </w:rPr>
        <w:t xml:space="preserve">     </w:t>
      </w:r>
      <w:r w:rsidR="002F405D" w:rsidRPr="002C1801">
        <w:rPr>
          <w:rFonts w:ascii="Times New Roman" w:hAnsi="Times New Roman" w:cs="Times New Roman"/>
          <w:b/>
          <w:kern w:val="2"/>
          <w:sz w:val="24"/>
          <w:szCs w:val="24"/>
          <w:lang w:val="en-GB"/>
          <w14:ligatures w14:val="standardContextual"/>
        </w:rPr>
        <w:t xml:space="preserve">                                              </w:t>
      </w:r>
      <w:r w:rsidRPr="002C1801">
        <w:rPr>
          <w:rFonts w:ascii="Times New Roman" w:hAnsi="Times New Roman" w:cs="Times New Roman"/>
          <w:b/>
          <w:kern w:val="2"/>
          <w:sz w:val="24"/>
          <w:szCs w:val="24"/>
          <w:lang w:val="en-GB"/>
          <w14:ligatures w14:val="standardContextual"/>
        </w:rPr>
        <w:t xml:space="preserve">          </w:t>
      </w:r>
      <w:r w:rsidRPr="002C1801">
        <w:rPr>
          <w:rFonts w:ascii="Times New Roman" w:hAnsi="Times New Roman" w:cs="Times New Roman"/>
          <w:kern w:val="2"/>
          <w:sz w:val="24"/>
          <w:szCs w:val="24"/>
          <w:lang w:val="en-GB"/>
          <w14:ligatures w14:val="standardContextual"/>
        </w:rPr>
        <w:t xml:space="preserve">Ro = 0.000039,  V = 0.001, 0.765, 1.000                                     </w:t>
      </w:r>
    </w:p>
    <w:p w14:paraId="50B90427" w14:textId="7C720060" w:rsidR="00174EEC" w:rsidRPr="002C1801" w:rsidRDefault="00174EEC" w:rsidP="0075382A">
      <w:pPr>
        <w:pStyle w:val="NoSpacing"/>
        <w:jc w:val="both"/>
        <w:rPr>
          <w:rFonts w:ascii="Times New Roman" w:hAnsi="Times New Roman" w:cs="Times New Roman"/>
          <w:b/>
          <w:kern w:val="2"/>
          <w:sz w:val="24"/>
          <w:szCs w:val="24"/>
          <w:lang w:val="en-GB"/>
          <w14:ligatures w14:val="standardContextual"/>
        </w:rPr>
      </w:pPr>
      <w:r w:rsidRPr="002C1801">
        <w:rPr>
          <w:rFonts w:ascii="Times New Roman" w:hAnsi="Times New Roman" w:cs="Times New Roman"/>
          <w:b/>
          <w:kern w:val="2"/>
          <w:sz w:val="24"/>
          <w:szCs w:val="24"/>
          <w:lang w:val="en-GB"/>
          <w14:ligatures w14:val="standardContextual"/>
        </w:rPr>
        <w:t xml:space="preserve"> </w:t>
      </w:r>
    </w:p>
    <w:p w14:paraId="3EC38428" w14:textId="77777777" w:rsidR="00696B87" w:rsidRPr="002C1801" w:rsidRDefault="00696B87" w:rsidP="0075382A">
      <w:pPr>
        <w:pStyle w:val="NoSpacing"/>
        <w:jc w:val="both"/>
        <w:rPr>
          <w:rFonts w:ascii="Times New Roman" w:hAnsi="Times New Roman" w:cs="Times New Roman"/>
          <w:b/>
          <w:kern w:val="2"/>
          <w:sz w:val="24"/>
          <w:szCs w:val="24"/>
          <w:lang w:val="en-GB"/>
          <w14:ligatures w14:val="standardContextual"/>
        </w:rPr>
      </w:pPr>
    </w:p>
    <w:p w14:paraId="0E7EAE3B" w14:textId="77777777" w:rsidR="002F405D" w:rsidRPr="002C1801" w:rsidRDefault="009870E2" w:rsidP="0075382A">
      <w:pPr>
        <w:pStyle w:val="NoSpacing"/>
        <w:jc w:val="both"/>
        <w:rPr>
          <w:rFonts w:ascii="Times New Roman" w:eastAsiaTheme="minorEastAsia" w:hAnsi="Times New Roman" w:cs="Times New Roman"/>
          <w:kern w:val="2"/>
          <w:sz w:val="24"/>
          <w:szCs w:val="24"/>
          <w:u w:val="single"/>
          <w:lang w:val="en-GB"/>
          <w14:ligatures w14:val="standardContextual"/>
        </w:rPr>
      </w:pPr>
      <w:r w:rsidRPr="002C1801">
        <w:rPr>
          <w:rFonts w:ascii="Times New Roman" w:hAnsi="Times New Roman" w:cs="Times New Roman"/>
          <w:kern w:val="2"/>
          <w:sz w:val="24"/>
          <w:szCs w:val="24"/>
          <w:lang w:val="en-GB"/>
          <w14:ligatures w14:val="standardContextual"/>
        </w:rPr>
        <w:t>Figures 4.18</w:t>
      </w:r>
      <w:r w:rsidR="00206EC1" w:rsidRPr="002C1801">
        <w:rPr>
          <w:rFonts w:ascii="Times New Roman" w:hAnsi="Times New Roman" w:cs="Times New Roman"/>
          <w:kern w:val="2"/>
          <w:sz w:val="24"/>
          <w:szCs w:val="24"/>
          <w:lang w:val="en-GB"/>
          <w14:ligatures w14:val="standardContextual"/>
        </w:rPr>
        <w:t xml:space="preserve"> (</w:t>
      </w:r>
      <w:r w:rsidRPr="002C1801">
        <w:rPr>
          <w:rFonts w:ascii="Times New Roman" w:hAnsi="Times New Roman" w:cs="Times New Roman"/>
          <w:kern w:val="2"/>
          <w:sz w:val="24"/>
          <w:szCs w:val="24"/>
          <w:lang w:val="en-GB"/>
          <w14:ligatures w14:val="standardContextual"/>
        </w:rPr>
        <w:t>A</w:t>
      </w:r>
      <w:r w:rsidR="00206EC1" w:rsidRPr="002C1801">
        <w:rPr>
          <w:rFonts w:ascii="Times New Roman" w:hAnsi="Times New Roman" w:cs="Times New Roman"/>
          <w:kern w:val="2"/>
          <w:sz w:val="24"/>
          <w:szCs w:val="24"/>
          <w:lang w:val="en-GB"/>
          <w14:ligatures w14:val="standardContextual"/>
        </w:rPr>
        <w:t>,</w:t>
      </w:r>
      <w:r w:rsidRPr="002C1801">
        <w:rPr>
          <w:rFonts w:ascii="Times New Roman" w:hAnsi="Times New Roman" w:cs="Times New Roman"/>
          <w:kern w:val="2"/>
          <w:sz w:val="24"/>
          <w:szCs w:val="24"/>
          <w:lang w:val="en-GB"/>
          <w14:ligatures w14:val="standardContextual"/>
        </w:rPr>
        <w:t xml:space="preserve"> B,</w:t>
      </w:r>
      <w:r w:rsidR="00206EC1" w:rsidRPr="002C1801">
        <w:rPr>
          <w:rFonts w:ascii="Times New Roman" w:hAnsi="Times New Roman" w:cs="Times New Roman"/>
          <w:kern w:val="2"/>
          <w:sz w:val="24"/>
          <w:szCs w:val="24"/>
          <w:lang w:val="en-GB"/>
          <w14:ligatures w14:val="standardContextual"/>
        </w:rPr>
        <w:t xml:space="preserve"> E, F &amp; N)</w:t>
      </w:r>
      <w:r w:rsidRPr="002C1801">
        <w:rPr>
          <w:rFonts w:ascii="Times New Roman" w:hAnsi="Times New Roman" w:cs="Times New Roman"/>
          <w:kern w:val="2"/>
          <w:sz w:val="24"/>
          <w:szCs w:val="24"/>
          <w:lang w:val="en-GB"/>
          <w14:ligatures w14:val="standardContextual"/>
        </w:rPr>
        <w:t xml:space="preserve"> shows that as the value of</w:t>
      </w:r>
      <w:r w:rsidR="00206EC1" w:rsidRPr="002C1801">
        <w:rPr>
          <w:rFonts w:ascii="Times New Roman" w:hAnsi="Times New Roman" w:cs="Times New Roman"/>
          <w:kern w:val="2"/>
          <w:sz w:val="24"/>
          <w:szCs w:val="24"/>
          <w:lang w:val="en-GB"/>
          <w14:ligatures w14:val="standardContextual"/>
        </w:rPr>
        <w:t xml:space="preserve"> the parameters</w:t>
      </w:r>
      <w:r w:rsidRPr="002C1801">
        <w:rPr>
          <w:rFonts w:ascii="Times New Roman" w:hAnsi="Times New Roman" w:cs="Times New Roman"/>
          <w:kern w:val="2"/>
          <w:sz w:val="24"/>
          <w:szCs w:val="24"/>
          <w:lang w:val="en-GB"/>
          <w14:ligatures w14:val="standardContextual"/>
        </w:rPr>
        <w:t xml:space="preserve"> β</w:t>
      </w:r>
      <w:r w:rsidRPr="002C1801">
        <w:rPr>
          <w:rFonts w:ascii="Times New Roman" w:hAnsi="Times New Roman" w:cs="Times New Roman"/>
          <w:kern w:val="2"/>
          <w:sz w:val="24"/>
          <w:szCs w:val="24"/>
          <w:vertAlign w:val="subscript"/>
          <w:lang w:val="en-GB"/>
          <w14:ligatures w14:val="standardContextual"/>
        </w:rPr>
        <w:t>1</w:t>
      </w:r>
      <w:r w:rsidRPr="002C1801">
        <w:rPr>
          <w:rFonts w:ascii="Times New Roman" w:hAnsi="Times New Roman" w:cs="Times New Roman"/>
          <w:kern w:val="2"/>
          <w:sz w:val="24"/>
          <w:szCs w:val="24"/>
          <w:lang w:val="en-GB"/>
          <w14:ligatures w14:val="standardContextual"/>
        </w:rPr>
        <w:t xml:space="preserve"> (transmission rate from asymptomatic infected population)</w:t>
      </w:r>
      <w:r w:rsidR="00206EC1" w:rsidRPr="002C1801">
        <w:rPr>
          <w:rFonts w:ascii="Times New Roman" w:hAnsi="Times New Roman" w:cs="Times New Roman"/>
          <w:kern w:val="2"/>
          <w:sz w:val="24"/>
          <w:szCs w:val="24"/>
          <w:lang w:val="en-GB"/>
          <w14:ligatures w14:val="standardContextual"/>
        </w:rPr>
        <w:t>;</w:t>
      </w:r>
      <w:r w:rsidR="009E746F" w:rsidRPr="002C1801">
        <w:rPr>
          <w:rFonts w:ascii="Times New Roman" w:hAnsi="Times New Roman" w:cs="Times New Roman"/>
          <w:kern w:val="2"/>
          <w:sz w:val="24"/>
          <w:szCs w:val="24"/>
          <w:lang w:val="en-GB"/>
          <w14:ligatures w14:val="standardContextual"/>
        </w:rPr>
        <w:t xml:space="preserve"> β</w:t>
      </w:r>
      <w:r w:rsidRPr="002C1801">
        <w:rPr>
          <w:rFonts w:ascii="Times New Roman" w:hAnsi="Times New Roman" w:cs="Times New Roman"/>
          <w:kern w:val="2"/>
          <w:sz w:val="24"/>
          <w:szCs w:val="24"/>
          <w:vertAlign w:val="subscript"/>
          <w:lang w:val="en-GB"/>
          <w14:ligatures w14:val="standardContextual"/>
        </w:rPr>
        <w:t>2</w:t>
      </w:r>
      <w:r w:rsidRPr="002C1801">
        <w:rPr>
          <w:rFonts w:ascii="Times New Roman" w:hAnsi="Times New Roman" w:cs="Times New Roman"/>
          <w:kern w:val="2"/>
          <w:sz w:val="24"/>
          <w:szCs w:val="24"/>
          <w:lang w:val="en-GB"/>
          <w14:ligatures w14:val="standardContextual"/>
        </w:rPr>
        <w:t xml:space="preserve"> (Transmission rate from symptomatic infected population)</w:t>
      </w:r>
      <w:r w:rsidR="00206EC1" w:rsidRPr="002C1801">
        <w:rPr>
          <w:rFonts w:ascii="Times New Roman" w:hAnsi="Times New Roman" w:cs="Times New Roman"/>
          <w:kern w:val="2"/>
          <w:sz w:val="24"/>
          <w:szCs w:val="24"/>
          <w:lang w:val="en-GB"/>
          <w14:ligatures w14:val="standardContextual"/>
        </w:rPr>
        <w:t>;</w:t>
      </w:r>
      <w:r w:rsidRPr="002C1801">
        <w:rPr>
          <w:rFonts w:ascii="Times New Roman" w:hAnsi="Times New Roman" w:cs="Times New Roman"/>
          <w:kern w:val="2"/>
          <w:sz w:val="24"/>
          <w:szCs w:val="24"/>
          <w:lang w:val="en-GB"/>
          <w14:ligatures w14:val="standardContextual"/>
        </w:rPr>
        <w:t xml:space="preserve"> </w:t>
      </w:r>
      <m:oMath>
        <m:r>
          <w:rPr>
            <w:rFonts w:ascii="Cambria Math" w:hAnsi="Cambria Math" w:cs="Times New Roman"/>
            <w:kern w:val="2"/>
            <w:sz w:val="24"/>
            <w:szCs w:val="24"/>
            <w:lang w:val="en-GB"/>
            <w14:ligatures w14:val="standardContextual"/>
          </w:rPr>
          <m:t>ρ</m:t>
        </m:r>
      </m:oMath>
      <w:r w:rsidR="00331E5C" w:rsidRPr="002C1801">
        <w:rPr>
          <w:rFonts w:ascii="Times New Roman" w:eastAsiaTheme="minorEastAsia" w:hAnsi="Times New Roman" w:cs="Times New Roman"/>
          <w:kern w:val="2"/>
          <w:sz w:val="24"/>
          <w:szCs w:val="24"/>
          <w:lang w:val="en-GB"/>
          <w14:ligatures w14:val="standardContextual"/>
        </w:rPr>
        <w:t xml:space="preserve"> (</w:t>
      </w:r>
      <w:r w:rsidR="00331E5C" w:rsidRPr="002C1801">
        <w:rPr>
          <w:rFonts w:ascii="Times New Roman" w:hAnsi="Times New Roman" w:cs="Times New Roman"/>
          <w:kern w:val="2"/>
          <w:sz w:val="24"/>
          <w:szCs w:val="24"/>
          <w:lang w:val="en-GB"/>
          <w14:ligatures w14:val="standardContextual"/>
        </w:rPr>
        <w:t>proportion of tested exposed people becoming infected)</w:t>
      </w:r>
      <w:r w:rsidR="00206EC1" w:rsidRPr="002C1801">
        <w:rPr>
          <w:rFonts w:ascii="Times New Roman" w:hAnsi="Times New Roman" w:cs="Times New Roman"/>
          <w:kern w:val="2"/>
          <w:sz w:val="24"/>
          <w:szCs w:val="24"/>
          <w:lang w:val="en-GB"/>
          <w14:ligatures w14:val="standardContextual"/>
        </w:rPr>
        <w:t>;</w:t>
      </w:r>
      <w:r w:rsidR="00331E5C" w:rsidRPr="002C1801">
        <w:rPr>
          <w:rFonts w:ascii="Times New Roman" w:hAnsi="Times New Roman" w:cs="Times New Roman"/>
          <w:kern w:val="2"/>
          <w:sz w:val="24"/>
          <w:szCs w:val="24"/>
          <w:lang w:val="en-GB"/>
          <w14:ligatures w14:val="standardContextual"/>
        </w:rPr>
        <w:t xml:space="preserve"> α (probability of tested exposed people becoming infected),</w:t>
      </w:r>
      <w:r w:rsidR="00206EC1" w:rsidRPr="002C1801">
        <w:rPr>
          <w:rFonts w:ascii="Times New Roman" w:hAnsi="Times New Roman" w:cs="Times New Roman"/>
          <w:kern w:val="2"/>
          <w:sz w:val="24"/>
          <w:szCs w:val="24"/>
          <w:lang w:val="en-GB"/>
          <w14:ligatures w14:val="standardContextual"/>
        </w:rPr>
        <w:t xml:space="preserve"> and  </w:t>
      </w:r>
      <w:r w:rsidR="000949D2" w:rsidRPr="002C1801">
        <w:rPr>
          <w:rFonts w:ascii="Segoe UI" w:hAnsi="Segoe UI" w:cs="Segoe UI"/>
          <w:kern w:val="2"/>
          <w:sz w:val="24"/>
          <w:szCs w:val="24"/>
          <w:lang w:val="en-GB"/>
          <w14:ligatures w14:val="standardContextual"/>
        </w:rPr>
        <w:t>ꓥ</w:t>
      </w:r>
      <w:r w:rsidR="000949D2" w:rsidRPr="002C1801">
        <w:rPr>
          <w:rFonts w:ascii="Times New Roman" w:hAnsi="Times New Roman" w:cs="Times New Roman"/>
          <w:kern w:val="2"/>
          <w:sz w:val="24"/>
          <w:szCs w:val="24"/>
          <w:lang w:val="en-GB"/>
          <w14:ligatures w14:val="standardContextual"/>
        </w:rPr>
        <w:t xml:space="preserve"> (the recruitment rate)</w:t>
      </w:r>
      <w:r w:rsidR="00206EC1" w:rsidRPr="002C1801">
        <w:rPr>
          <w:rFonts w:ascii="Times New Roman" w:hAnsi="Times New Roman" w:cs="Times New Roman"/>
          <w:kern w:val="2"/>
          <w:sz w:val="24"/>
          <w:szCs w:val="24"/>
          <w:lang w:val="en-GB"/>
          <w14:ligatures w14:val="standardContextual"/>
        </w:rPr>
        <w:t xml:space="preserve"> increases, value of basic reproduction number</w:t>
      </w:r>
      <w:r w:rsidR="00331E5C" w:rsidRPr="002C1801">
        <w:rPr>
          <w:rFonts w:ascii="Times New Roman" w:hAnsi="Times New Roman" w:cs="Times New Roman"/>
          <w:kern w:val="2"/>
          <w:sz w:val="24"/>
          <w:szCs w:val="24"/>
          <w:lang w:val="en-GB"/>
          <w14:ligatures w14:val="standardContextual"/>
        </w:rPr>
        <w:t xml:space="preserve"> (Ro) increases </w:t>
      </w:r>
      <w:r w:rsidR="00206EC1" w:rsidRPr="002C1801">
        <w:rPr>
          <w:rFonts w:ascii="Times New Roman" w:hAnsi="Times New Roman" w:cs="Times New Roman"/>
          <w:kern w:val="2"/>
          <w:sz w:val="24"/>
          <w:szCs w:val="24"/>
          <w:lang w:val="en-GB"/>
          <w14:ligatures w14:val="standardContextual"/>
        </w:rPr>
        <w:t>as well.</w:t>
      </w:r>
      <w:r w:rsidR="00331E5C" w:rsidRPr="002C1801">
        <w:rPr>
          <w:rFonts w:ascii="Times New Roman" w:hAnsi="Times New Roman" w:cs="Times New Roman"/>
          <w:kern w:val="2"/>
          <w:sz w:val="24"/>
          <w:szCs w:val="24"/>
          <w:lang w:val="en-GB"/>
          <w14:ligatures w14:val="standardContextual"/>
        </w:rPr>
        <w:t xml:space="preserve"> </w:t>
      </w:r>
      <w:r w:rsidR="00206EC1" w:rsidRPr="002C1801">
        <w:rPr>
          <w:rFonts w:ascii="Times New Roman" w:hAnsi="Times New Roman" w:cs="Times New Roman"/>
          <w:kern w:val="2"/>
          <w:sz w:val="24"/>
          <w:szCs w:val="24"/>
          <w:lang w:val="en-GB"/>
          <w14:ligatures w14:val="standardContextual"/>
        </w:rPr>
        <w:t>With f</w:t>
      </w:r>
      <w:r w:rsidR="00331E5C" w:rsidRPr="002C1801">
        <w:rPr>
          <w:rFonts w:ascii="Times New Roman" w:hAnsi="Times New Roman" w:cs="Times New Roman"/>
          <w:kern w:val="2"/>
          <w:sz w:val="24"/>
          <w:szCs w:val="24"/>
          <w:lang w:val="en-GB"/>
          <w14:ligatures w14:val="standardContextual"/>
        </w:rPr>
        <w:t>igures 4.18</w:t>
      </w:r>
      <w:r w:rsidR="00F269B2" w:rsidRPr="002C1801">
        <w:rPr>
          <w:rFonts w:ascii="Times New Roman" w:hAnsi="Times New Roman" w:cs="Times New Roman"/>
          <w:kern w:val="2"/>
          <w:sz w:val="24"/>
          <w:szCs w:val="24"/>
          <w:lang w:val="en-GB"/>
          <w14:ligatures w14:val="standardContextual"/>
        </w:rPr>
        <w:t xml:space="preserve"> (</w:t>
      </w:r>
      <w:r w:rsidR="00331E5C" w:rsidRPr="002C1801">
        <w:rPr>
          <w:rFonts w:ascii="Times New Roman" w:hAnsi="Times New Roman" w:cs="Times New Roman"/>
          <w:kern w:val="2"/>
          <w:sz w:val="24"/>
          <w:szCs w:val="24"/>
          <w:lang w:val="en-GB"/>
          <w14:ligatures w14:val="standardContextual"/>
        </w:rPr>
        <w:t>H</w:t>
      </w:r>
      <w:r w:rsidR="00206EC1" w:rsidRPr="002C1801">
        <w:rPr>
          <w:rFonts w:ascii="Times New Roman" w:hAnsi="Times New Roman" w:cs="Times New Roman"/>
          <w:kern w:val="2"/>
          <w:sz w:val="24"/>
          <w:szCs w:val="24"/>
          <w:lang w:val="en-GB"/>
          <w14:ligatures w14:val="standardContextual"/>
        </w:rPr>
        <w:t xml:space="preserve">, </w:t>
      </w:r>
      <w:r w:rsidR="00BC4380" w:rsidRPr="002C1801">
        <w:rPr>
          <w:rFonts w:ascii="Times New Roman" w:hAnsi="Times New Roman" w:cs="Times New Roman"/>
          <w:kern w:val="2"/>
          <w:sz w:val="24"/>
          <w:szCs w:val="24"/>
          <w:lang w:val="en-GB"/>
          <w14:ligatures w14:val="standardContextual"/>
        </w:rPr>
        <w:t>I</w:t>
      </w:r>
      <w:r w:rsidR="00331E5C" w:rsidRPr="002C1801">
        <w:rPr>
          <w:rFonts w:ascii="Times New Roman" w:hAnsi="Times New Roman" w:cs="Times New Roman"/>
          <w:kern w:val="2"/>
          <w:sz w:val="24"/>
          <w:szCs w:val="24"/>
          <w:lang w:val="en-GB"/>
          <w14:ligatures w14:val="standardContextual"/>
        </w:rPr>
        <w:t>,</w:t>
      </w:r>
      <w:r w:rsidR="00206EC1" w:rsidRPr="002C1801">
        <w:rPr>
          <w:rFonts w:ascii="Times New Roman" w:hAnsi="Times New Roman" w:cs="Times New Roman"/>
          <w:kern w:val="2"/>
          <w:sz w:val="24"/>
          <w:szCs w:val="24"/>
          <w:lang w:val="en-GB"/>
          <w14:ligatures w14:val="standardContextual"/>
        </w:rPr>
        <w:t xml:space="preserve"> K, &amp; M</w:t>
      </w:r>
      <w:r w:rsidR="00F269B2" w:rsidRPr="002C1801">
        <w:rPr>
          <w:rFonts w:ascii="Times New Roman" w:hAnsi="Times New Roman" w:cs="Times New Roman"/>
          <w:kern w:val="2"/>
          <w:sz w:val="24"/>
          <w:szCs w:val="24"/>
          <w:lang w:val="en-GB"/>
          <w14:ligatures w14:val="standardContextual"/>
        </w:rPr>
        <w:t>)</w:t>
      </w:r>
      <w:r w:rsidR="00331E5C" w:rsidRPr="002C1801">
        <w:rPr>
          <w:rFonts w:ascii="Times New Roman" w:hAnsi="Times New Roman" w:cs="Times New Roman"/>
          <w:kern w:val="2"/>
          <w:sz w:val="24"/>
          <w:szCs w:val="24"/>
          <w:lang w:val="en-GB"/>
          <w14:ligatures w14:val="standardContextual"/>
        </w:rPr>
        <w:t xml:space="preserve"> as the values of </w:t>
      </w:r>
      <w:r w:rsidR="00206EC1" w:rsidRPr="002C1801">
        <w:rPr>
          <w:rFonts w:ascii="Times New Roman" w:hAnsi="Times New Roman" w:cs="Times New Roman"/>
          <w:kern w:val="2"/>
          <w:sz w:val="24"/>
          <w:szCs w:val="24"/>
          <w:lang w:val="en-GB"/>
          <w14:ligatures w14:val="standardContextual"/>
        </w:rPr>
        <w:t xml:space="preserve">the parameters increases, </w:t>
      </w:r>
      <w:r w:rsidR="00331E5C" w:rsidRPr="002C1801">
        <w:rPr>
          <w:rFonts w:ascii="Times New Roman" w:hAnsi="Times New Roman" w:cs="Times New Roman"/>
          <w:kern w:val="2"/>
          <w:sz w:val="24"/>
          <w:szCs w:val="24"/>
          <w:lang w:val="en-GB"/>
          <w14:ligatures w14:val="standardContextual"/>
        </w:rPr>
        <w:t>ф (rate at which undetected exposed people get quarantined)</w:t>
      </w:r>
      <w:r w:rsidR="00206EC1" w:rsidRPr="002C1801">
        <w:rPr>
          <w:rFonts w:ascii="Times New Roman" w:hAnsi="Times New Roman" w:cs="Times New Roman"/>
          <w:kern w:val="2"/>
          <w:sz w:val="24"/>
          <w:szCs w:val="24"/>
          <w:lang w:val="en-GB"/>
          <w14:ligatures w14:val="standardContextual"/>
        </w:rPr>
        <w:t>;</w:t>
      </w:r>
      <w:r w:rsidR="00331E5C" w:rsidRPr="002C1801">
        <w:rPr>
          <w:rFonts w:ascii="Times New Roman" w:hAnsi="Times New Roman" w:cs="Times New Roman"/>
          <w:kern w:val="2"/>
          <w:sz w:val="24"/>
          <w:szCs w:val="24"/>
          <w:lang w:val="en-GB"/>
          <w14:ligatures w14:val="standardContextual"/>
        </w:rPr>
        <w:t xml:space="preserve"> </w:t>
      </w:r>
      <m:oMath>
        <m:r>
          <w:rPr>
            <w:rFonts w:ascii="Cambria Math" w:hAnsi="Cambria Math" w:cs="Times New Roman"/>
            <w:kern w:val="2"/>
            <w:sz w:val="24"/>
            <w:szCs w:val="24"/>
            <w:lang w:val="en-GB"/>
            <w14:ligatures w14:val="standardContextual"/>
          </w:rPr>
          <m:t>γ</m:t>
        </m:r>
      </m:oMath>
      <w:r w:rsidR="00331E5C" w:rsidRPr="002C1801">
        <w:rPr>
          <w:rFonts w:ascii="Times New Roman" w:eastAsiaTheme="minorEastAsia" w:hAnsi="Times New Roman" w:cs="Times New Roman"/>
          <w:kern w:val="2"/>
          <w:sz w:val="24"/>
          <w:szCs w:val="24"/>
          <w:lang w:val="en-GB"/>
          <w14:ligatures w14:val="standardContextual"/>
        </w:rPr>
        <w:t xml:space="preserve"> (</w:t>
      </w:r>
      <w:r w:rsidR="00331E5C" w:rsidRPr="002C1801">
        <w:rPr>
          <w:rFonts w:ascii="Times New Roman" w:hAnsi="Times New Roman" w:cs="Times New Roman"/>
          <w:kern w:val="2"/>
          <w:sz w:val="24"/>
          <w:szCs w:val="24"/>
          <w:lang w:val="en-GB"/>
          <w14:ligatures w14:val="standardContextual"/>
        </w:rPr>
        <w:t>rate of vaccination</w:t>
      </w:r>
      <w:r w:rsidR="00331E5C" w:rsidRPr="002C1801">
        <w:rPr>
          <w:rFonts w:ascii="Times New Roman" w:eastAsiaTheme="minorEastAsia" w:hAnsi="Times New Roman" w:cs="Times New Roman"/>
          <w:kern w:val="2"/>
          <w:sz w:val="24"/>
          <w:szCs w:val="24"/>
          <w:lang w:val="en-GB"/>
          <w14:ligatures w14:val="standardContextual"/>
        </w:rPr>
        <w:t>)</w:t>
      </w:r>
      <w:r w:rsidR="00206EC1" w:rsidRPr="002C1801">
        <w:rPr>
          <w:rFonts w:ascii="Times New Roman" w:hAnsi="Times New Roman" w:cs="Times New Roman"/>
          <w:kern w:val="2"/>
          <w:sz w:val="24"/>
          <w:szCs w:val="24"/>
          <w:lang w:val="en-GB"/>
          <w14:ligatures w14:val="standardContextual"/>
        </w:rPr>
        <w:t xml:space="preserve">; </w:t>
      </w:r>
      <w:r w:rsidR="00331E5C" w:rsidRPr="002C1801">
        <w:rPr>
          <w:rFonts w:ascii="Times New Roman" w:hAnsi="Times New Roman" w:cs="Times New Roman"/>
          <w:kern w:val="2"/>
          <w:sz w:val="24"/>
          <w:szCs w:val="24"/>
          <w:lang w:val="en-GB"/>
          <w14:ligatures w14:val="standardContextual"/>
        </w:rPr>
        <w:t>ϒ (</w:t>
      </w:r>
      <w:r w:rsidR="00331E5C" w:rsidRPr="002C1801">
        <w:rPr>
          <w:rFonts w:ascii="Times New Roman" w:hAnsi="Times New Roman" w:cs="Times New Roman"/>
          <w:bCs/>
          <w:kern w:val="2"/>
          <w:sz w:val="24"/>
          <w:szCs w:val="24"/>
          <w:lang w:val="en-GB"/>
          <w14:ligatures w14:val="standardContextual"/>
        </w:rPr>
        <w:t>rate of Infected symptomatic being transferred to isolation)</w:t>
      </w:r>
      <w:r w:rsidR="00331E5C" w:rsidRPr="002C1801">
        <w:rPr>
          <w:rFonts w:ascii="Times New Roman" w:hAnsi="Times New Roman" w:cs="Times New Roman"/>
          <w:kern w:val="2"/>
          <w:sz w:val="24"/>
          <w:szCs w:val="24"/>
          <w:lang w:val="en-GB"/>
          <w14:ligatures w14:val="standardContextual"/>
        </w:rPr>
        <w:t xml:space="preserve"> </w:t>
      </w:r>
      <w:r w:rsidR="00206EC1" w:rsidRPr="002C1801">
        <w:rPr>
          <w:rFonts w:ascii="Times New Roman" w:hAnsi="Times New Roman" w:cs="Times New Roman"/>
          <w:kern w:val="2"/>
          <w:sz w:val="24"/>
          <w:szCs w:val="24"/>
          <w:lang w:val="en-GB"/>
          <w14:ligatures w14:val="standardContextual"/>
        </w:rPr>
        <w:t>and</w:t>
      </w:r>
      <w:r w:rsidR="004626F5" w:rsidRPr="002C1801">
        <w:rPr>
          <w:rFonts w:ascii="Times New Roman" w:hAnsi="Times New Roman" w:cs="Times New Roman"/>
          <w:kern w:val="2"/>
          <w:sz w:val="24"/>
          <w:szCs w:val="24"/>
          <w:lang w:val="en-GB"/>
          <w14:ligatures w14:val="standardContextual"/>
        </w:rPr>
        <w:t xml:space="preserve"> v</w:t>
      </w:r>
      <w:r w:rsidR="00696B87" w:rsidRPr="002C1801">
        <w:rPr>
          <w:rFonts w:ascii="Times New Roman" w:hAnsi="Times New Roman" w:cs="Times New Roman"/>
          <w:kern w:val="2"/>
          <w:sz w:val="24"/>
          <w:szCs w:val="24"/>
          <w:lang w:val="en-GB"/>
          <w14:ligatures w14:val="standardContextual"/>
        </w:rPr>
        <w:t xml:space="preserve"> </w:t>
      </w:r>
      <w:r w:rsidR="004626F5" w:rsidRPr="002C1801">
        <w:rPr>
          <w:rFonts w:ascii="Times New Roman" w:hAnsi="Times New Roman" w:cs="Times New Roman"/>
          <w:kern w:val="2"/>
          <w:sz w:val="24"/>
          <w:szCs w:val="24"/>
          <w:lang w:val="en-GB"/>
          <w14:ligatures w14:val="standardContextual"/>
        </w:rPr>
        <w:t>(</w:t>
      </w:r>
      <w:r w:rsidR="00696B87" w:rsidRPr="002C1801">
        <w:rPr>
          <w:rFonts w:ascii="Times New Roman" w:hAnsi="Times New Roman" w:cs="Times New Roman"/>
          <w:kern w:val="2"/>
          <w:sz w:val="24"/>
          <w:szCs w:val="24"/>
          <w:lang w:val="en-GB"/>
          <w14:ligatures w14:val="standardContextual"/>
        </w:rPr>
        <w:t>rate of Asymptomatic infected people become Symptomatic</w:t>
      </w:r>
      <w:r w:rsidR="004626F5" w:rsidRPr="002C1801">
        <w:rPr>
          <w:rFonts w:ascii="Times New Roman" w:hAnsi="Times New Roman" w:cs="Times New Roman"/>
          <w:kern w:val="2"/>
          <w:sz w:val="24"/>
          <w:szCs w:val="24"/>
          <w:lang w:val="en-GB"/>
          <w14:ligatures w14:val="standardContextual"/>
        </w:rPr>
        <w:t>) increases,</w:t>
      </w:r>
      <w:r w:rsidR="00696B87" w:rsidRPr="002C1801">
        <w:rPr>
          <w:rFonts w:ascii="Times New Roman" w:hAnsi="Times New Roman" w:cs="Times New Roman"/>
          <w:kern w:val="2"/>
          <w:sz w:val="24"/>
          <w:szCs w:val="24"/>
          <w:lang w:val="en-GB"/>
          <w14:ligatures w14:val="standardContextual"/>
        </w:rPr>
        <w:t xml:space="preserve"> </w:t>
      </w:r>
      <w:r w:rsidR="004626F5" w:rsidRPr="002C1801">
        <w:rPr>
          <w:rFonts w:ascii="Times New Roman" w:hAnsi="Times New Roman" w:cs="Times New Roman"/>
          <w:kern w:val="2"/>
          <w:sz w:val="24"/>
          <w:szCs w:val="24"/>
          <w:lang w:val="en-GB"/>
          <w14:ligatures w14:val="standardContextual"/>
        </w:rPr>
        <w:t>the value of</w:t>
      </w:r>
      <w:r w:rsidR="00696B87" w:rsidRPr="002C1801">
        <w:rPr>
          <w:rFonts w:ascii="Times New Roman" w:hAnsi="Times New Roman" w:cs="Times New Roman"/>
          <w:kern w:val="2"/>
          <w:sz w:val="24"/>
          <w:szCs w:val="24"/>
          <w:lang w:val="en-GB"/>
          <w14:ligatures w14:val="standardContextual"/>
        </w:rPr>
        <w:t xml:space="preserve"> basic reproduction number </w:t>
      </w:r>
      <w:r w:rsidR="004626F5" w:rsidRPr="002C1801">
        <w:rPr>
          <w:rFonts w:ascii="Times New Roman" w:hAnsi="Times New Roman" w:cs="Times New Roman"/>
          <w:kern w:val="2"/>
          <w:sz w:val="24"/>
          <w:szCs w:val="24"/>
          <w:lang w:val="en-GB"/>
          <w14:ligatures w14:val="standardContextual"/>
        </w:rPr>
        <w:t>decreases</w:t>
      </w:r>
      <w:bookmarkStart w:id="65" w:name="_Hlk155987448"/>
      <w:r w:rsidR="000949D2" w:rsidRPr="002C1801">
        <w:rPr>
          <w:rFonts w:ascii="Times New Roman" w:hAnsi="Times New Roman" w:cs="Times New Roman"/>
          <w:kern w:val="2"/>
          <w:sz w:val="24"/>
          <w:szCs w:val="24"/>
          <w:lang w:val="en-GB"/>
          <w14:ligatures w14:val="standardContextual"/>
        </w:rPr>
        <w:t>.</w:t>
      </w:r>
      <w:r w:rsidR="00556653" w:rsidRPr="002C1801">
        <w:rPr>
          <w:rFonts w:ascii="Times New Roman" w:eastAsiaTheme="minorEastAsia" w:hAnsi="Times New Roman" w:cs="Times New Roman"/>
          <w:kern w:val="2"/>
          <w:sz w:val="24"/>
          <w:szCs w:val="24"/>
          <w:u w:val="single"/>
          <w:lang w:val="en-GB"/>
          <w14:ligatures w14:val="standardContextual"/>
        </w:rPr>
        <w:t xml:space="preserve"> </w:t>
      </w:r>
      <w:bookmarkStart w:id="66" w:name="_Toc156309444"/>
      <w:bookmarkStart w:id="67" w:name="_Hlk156495952"/>
      <w:bookmarkEnd w:id="58"/>
      <w:bookmarkEnd w:id="65"/>
    </w:p>
    <w:p w14:paraId="730CB2CB" w14:textId="38F1F98D" w:rsidR="00D83366" w:rsidRPr="002C1801" w:rsidRDefault="002A2861" w:rsidP="0075382A">
      <w:pPr>
        <w:pStyle w:val="NoSpacing"/>
        <w:jc w:val="both"/>
        <w:rPr>
          <w:rFonts w:ascii="Times New Roman" w:hAnsi="Times New Roman" w:cs="Times New Roman"/>
          <w:b/>
          <w:bCs/>
          <w:kern w:val="2"/>
          <w:sz w:val="24"/>
          <w:szCs w:val="24"/>
          <w:u w:val="single"/>
          <w:lang w:val="en-GB"/>
          <w14:ligatures w14:val="standardContextual"/>
        </w:rPr>
      </w:pPr>
      <w:r w:rsidRPr="002C1801">
        <w:rPr>
          <w:rFonts w:ascii="Times New Roman" w:hAnsi="Times New Roman" w:cs="Times New Roman"/>
          <w:b/>
          <w:bCs/>
          <w:sz w:val="24"/>
          <w:szCs w:val="24"/>
        </w:rPr>
        <w:t xml:space="preserve">5.   </w:t>
      </w:r>
      <w:r w:rsidR="005A675F" w:rsidRPr="002C1801">
        <w:rPr>
          <w:rFonts w:ascii="Times New Roman" w:hAnsi="Times New Roman" w:cs="Times New Roman"/>
          <w:b/>
          <w:bCs/>
          <w:sz w:val="24"/>
          <w:szCs w:val="24"/>
        </w:rPr>
        <w:t xml:space="preserve">Discussion </w:t>
      </w:r>
      <w:r w:rsidR="009E746F" w:rsidRPr="002C1801">
        <w:rPr>
          <w:rFonts w:ascii="Times New Roman" w:hAnsi="Times New Roman" w:cs="Times New Roman"/>
          <w:b/>
          <w:bCs/>
          <w:sz w:val="24"/>
          <w:szCs w:val="24"/>
        </w:rPr>
        <w:t xml:space="preserve"> </w:t>
      </w:r>
      <w:bookmarkEnd w:id="66"/>
    </w:p>
    <w:p w14:paraId="76B577B0" w14:textId="19F44815" w:rsidR="007D552B" w:rsidRPr="002C1801" w:rsidRDefault="00D83366" w:rsidP="0075382A">
      <w:pPr>
        <w:pStyle w:val="NoSpacing"/>
        <w:jc w:val="both"/>
        <w:rPr>
          <w:rFonts w:ascii="Times New Roman" w:hAnsi="Times New Roman" w:cs="Times New Roman"/>
          <w:kern w:val="2"/>
          <w:sz w:val="24"/>
          <w:szCs w:val="24"/>
          <w14:ligatures w14:val="standardContextual"/>
        </w:rPr>
      </w:pPr>
      <w:r w:rsidRPr="002C1801">
        <w:rPr>
          <w:rFonts w:ascii="Times New Roman" w:hAnsi="Times New Roman" w:cs="Times New Roman"/>
          <w:kern w:val="2"/>
          <w:sz w:val="24"/>
          <w:szCs w:val="24"/>
          <w14:ligatures w14:val="standardContextual"/>
        </w:rPr>
        <w:t xml:space="preserve">The formulated model 3.11 was tested </w:t>
      </w:r>
      <w:r w:rsidR="007D552B" w:rsidRPr="002C1801">
        <w:rPr>
          <w:rFonts w:ascii="Times New Roman" w:hAnsi="Times New Roman" w:cs="Times New Roman"/>
          <w:kern w:val="2"/>
          <w:sz w:val="24"/>
          <w:szCs w:val="24"/>
          <w14:ligatures w14:val="standardContextual"/>
        </w:rPr>
        <w:t>and</w:t>
      </w:r>
      <w:r w:rsidRPr="002C1801">
        <w:rPr>
          <w:rFonts w:ascii="Times New Roman" w:hAnsi="Times New Roman" w:cs="Times New Roman"/>
          <w:sz w:val="24"/>
          <w:szCs w:val="24"/>
        </w:rPr>
        <w:t xml:space="preserve"> found to be positively invariant, positivity and ultimately boundedness of the solution. </w:t>
      </w:r>
      <w:r w:rsidR="00A22375" w:rsidRPr="002C1801">
        <w:rPr>
          <w:rFonts w:ascii="Times New Roman" w:hAnsi="Times New Roman" w:cs="Times New Roman"/>
          <w:sz w:val="24"/>
          <w:szCs w:val="24"/>
        </w:rPr>
        <w:t>The</w:t>
      </w:r>
      <w:r w:rsidRPr="002C1801">
        <w:rPr>
          <w:rFonts w:ascii="Times New Roman" w:hAnsi="Times New Roman" w:cs="Times New Roman"/>
          <w:sz w:val="24"/>
          <w:szCs w:val="24"/>
        </w:rPr>
        <w:t xml:space="preserve"> valid results for the dynamical behaviours of the stationary distribution are achieved, with the disease-free equilibrium lies at point </w:t>
      </w:r>
      <w:r w:rsidR="00BC215A" w:rsidRPr="002C1801">
        <w:rPr>
          <w:rFonts w:ascii="Times New Roman" w:hAnsi="Times New Roman" w:cs="Times New Roman"/>
          <w:position w:val="-34"/>
          <w:sz w:val="24"/>
          <w:szCs w:val="24"/>
        </w:rPr>
        <w:object w:dxaOrig="4320" w:dyaOrig="800" w14:anchorId="512D2686">
          <v:shape id="_x0000_i1143" type="#_x0000_t75" style="width:215.25pt;height:39.75pt" o:ole="">
            <v:imagedata r:id="rId258" o:title=""/>
          </v:shape>
          <o:OLEObject Type="Embed" ProgID="Equation.DSMT4" ShapeID="_x0000_i1143" DrawAspect="Content" ObjectID="_1775357716" r:id="rId259"/>
        </w:object>
      </w:r>
      <w:r w:rsidRPr="002C1801">
        <w:rPr>
          <w:rFonts w:ascii="Times New Roman" w:eastAsiaTheme="minorEastAsia" w:hAnsi="Times New Roman" w:cs="Times New Roman"/>
          <w:sz w:val="24"/>
          <w:szCs w:val="24"/>
        </w:rPr>
        <w:t xml:space="preserve"> </w:t>
      </w:r>
      <w:r w:rsidRPr="002C1801">
        <w:rPr>
          <w:rFonts w:ascii="Times New Roman" w:hAnsi="Times New Roman" w:cs="Times New Roman"/>
          <w:sz w:val="24"/>
          <w:szCs w:val="24"/>
        </w:rPr>
        <w:t xml:space="preserve">has been established in 3.6.4. The global stability of the endemic equilibrium and the disease equilibrium were found existing.  </w:t>
      </w:r>
      <w:bookmarkStart w:id="68" w:name="_Hlk155905478"/>
      <w:r w:rsidR="00A22375" w:rsidRPr="002C1801">
        <w:rPr>
          <w:rFonts w:ascii="Times New Roman" w:hAnsi="Times New Roman" w:cs="Times New Roman"/>
          <w:sz w:val="24"/>
          <w:szCs w:val="24"/>
        </w:rPr>
        <w:t>Also</w:t>
      </w:r>
      <w:r w:rsidR="007D552B" w:rsidRPr="002C1801">
        <w:rPr>
          <w:rFonts w:ascii="Times New Roman" w:hAnsi="Times New Roman" w:cs="Times New Roman"/>
          <w:sz w:val="24"/>
          <w:szCs w:val="24"/>
        </w:rPr>
        <w:t xml:space="preserve"> established that the model system of equations is epidemiological well-posed, and realistic, if all the variables of the system are positive for all time (</w:t>
      </w:r>
      <w:r w:rsidR="007D552B" w:rsidRPr="002C1801">
        <w:rPr>
          <w:rFonts w:ascii="Times New Roman" w:hAnsi="Times New Roman" w:cs="Times New Roman"/>
          <w:i/>
          <w:iCs/>
          <w:sz w:val="24"/>
          <w:szCs w:val="24"/>
        </w:rPr>
        <w:t>t</w:t>
      </w:r>
      <w:r w:rsidR="007D552B" w:rsidRPr="002C1801">
        <w:rPr>
          <w:rFonts w:ascii="Times New Roman" w:hAnsi="Times New Roman" w:cs="Times New Roman"/>
          <w:sz w:val="24"/>
          <w:szCs w:val="24"/>
        </w:rPr>
        <w:t xml:space="preserve">). </w:t>
      </w:r>
      <w:bookmarkEnd w:id="68"/>
      <w:r w:rsidR="007D552B" w:rsidRPr="002C1801">
        <w:rPr>
          <w:rFonts w:ascii="Times New Roman" w:hAnsi="Times New Roman" w:cs="Times New Roman"/>
          <w:sz w:val="24"/>
          <w:szCs w:val="24"/>
        </w:rPr>
        <w:t xml:space="preserve">The model basic reproduction number, which is a milestone in every epidemic. </w:t>
      </w:r>
      <w:r w:rsidR="007D552B" w:rsidRPr="002C1801">
        <w:rPr>
          <w:rFonts w:ascii="Times New Roman" w:hAnsi="Times New Roman" w:cs="Times New Roman"/>
          <w:kern w:val="2"/>
          <w:sz w:val="24"/>
          <w:szCs w:val="24"/>
          <w14:ligatures w14:val="standardContextual"/>
        </w:rPr>
        <w:t xml:space="preserve">It can be established that the disease-free equilibrium is locally asymptomatically stable almost surely since </w:t>
      </w:r>
      <w:r w:rsidR="007D552B" w:rsidRPr="002C1801">
        <w:rPr>
          <w:rFonts w:ascii="Times New Roman" w:hAnsi="Times New Roman" w:cs="Times New Roman"/>
          <w:position w:val="-12"/>
          <w:sz w:val="24"/>
          <w:szCs w:val="24"/>
        </w:rPr>
        <w:object w:dxaOrig="680" w:dyaOrig="380" w14:anchorId="50B624FA">
          <v:shape id="_x0000_i1144" type="#_x0000_t75" style="width:33.75pt;height:18.75pt" o:ole="">
            <v:imagedata r:id="rId260" o:title=""/>
          </v:shape>
          <o:OLEObject Type="Embed" ProgID="Equation.DSMT4" ShapeID="_x0000_i1144" DrawAspect="Content" ObjectID="_1775357717" r:id="rId261"/>
        </w:object>
      </w:r>
      <w:r w:rsidR="007D552B" w:rsidRPr="002C1801">
        <w:rPr>
          <w:rFonts w:ascii="Times New Roman" w:hAnsi="Times New Roman" w:cs="Times New Roman"/>
          <w:kern w:val="2"/>
          <w:sz w:val="24"/>
          <w:szCs w:val="24"/>
          <w14:ligatures w14:val="standardContextual"/>
        </w:rPr>
        <w:t>( 0.0000295).</w:t>
      </w:r>
    </w:p>
    <w:p w14:paraId="66AE84AD" w14:textId="51A98E95" w:rsidR="00A17A68" w:rsidRPr="002C1801" w:rsidRDefault="007D552B" w:rsidP="0075382A">
      <w:pPr>
        <w:pStyle w:val="NoSpacing"/>
        <w:jc w:val="both"/>
        <w:rPr>
          <w:rFonts w:ascii="Times New Roman" w:hAnsi="Times New Roman" w:cs="Times New Roman"/>
          <w:kern w:val="2"/>
          <w:sz w:val="24"/>
          <w:szCs w:val="24"/>
          <w14:ligatures w14:val="standardContextual"/>
        </w:rPr>
      </w:pPr>
      <w:r w:rsidRPr="002C1801">
        <w:rPr>
          <w:rFonts w:ascii="Times New Roman" w:hAnsi="Times New Roman" w:cs="Times New Roman"/>
          <w:sz w:val="24"/>
          <w:szCs w:val="24"/>
        </w:rPr>
        <w:t xml:space="preserve">From the deterministic model as shown in table 4.3, the parameters </w:t>
      </w:r>
      <w:r w:rsidRPr="002C1801">
        <w:rPr>
          <w:rFonts w:ascii="Segoe UI" w:hAnsi="Segoe UI" w:cs="Segoe UI"/>
          <w:sz w:val="24"/>
          <w:szCs w:val="24"/>
        </w:rPr>
        <w:t>ꓥ</w:t>
      </w:r>
      <w:r w:rsidRPr="002C1801">
        <w:rPr>
          <w:rFonts w:ascii="Times New Roman" w:hAnsi="Times New Roman" w:cs="Times New Roman"/>
          <w:sz w:val="24"/>
          <w:szCs w:val="24"/>
        </w:rPr>
        <w:t xml:space="preserve"> (recruitment rate), β</w:t>
      </w:r>
      <w:r w:rsidRPr="002C1801">
        <w:rPr>
          <w:rFonts w:ascii="Times New Roman" w:hAnsi="Times New Roman" w:cs="Times New Roman"/>
          <w:sz w:val="24"/>
          <w:szCs w:val="24"/>
          <w:vertAlign w:val="subscript"/>
        </w:rPr>
        <w:t xml:space="preserve">1 </w:t>
      </w:r>
      <w:r w:rsidRPr="002C1801">
        <w:rPr>
          <w:rFonts w:ascii="Times New Roman" w:hAnsi="Times New Roman" w:cs="Times New Roman"/>
          <w:sz w:val="24"/>
          <w:szCs w:val="24"/>
        </w:rPr>
        <w:t>(probability of transmission from asymptomatic infected), β</w:t>
      </w:r>
      <w:r w:rsidRPr="002C1801">
        <w:rPr>
          <w:rFonts w:ascii="Times New Roman" w:hAnsi="Times New Roman" w:cs="Times New Roman"/>
          <w:sz w:val="24"/>
          <w:szCs w:val="24"/>
          <w:vertAlign w:val="subscript"/>
        </w:rPr>
        <w:t>2</w:t>
      </w:r>
      <w:r w:rsidRPr="002C1801">
        <w:rPr>
          <w:rFonts w:ascii="Times New Roman" w:hAnsi="Times New Roman" w:cs="Times New Roman"/>
          <w:sz w:val="24"/>
          <w:szCs w:val="24"/>
        </w:rPr>
        <w:t xml:space="preserve"> (Probability of Transmission from symptomatic infected ), β</w:t>
      </w:r>
      <w:r w:rsidRPr="002C1801">
        <w:rPr>
          <w:rFonts w:ascii="Times New Roman" w:hAnsi="Times New Roman" w:cs="Times New Roman"/>
          <w:sz w:val="24"/>
          <w:szCs w:val="24"/>
          <w:vertAlign w:val="subscript"/>
        </w:rPr>
        <w:t>V</w:t>
      </w:r>
      <w:r w:rsidRPr="002C1801">
        <w:rPr>
          <w:rFonts w:ascii="Times New Roman" w:hAnsi="Times New Roman" w:cs="Times New Roman"/>
          <w:sz w:val="24"/>
          <w:szCs w:val="24"/>
        </w:rPr>
        <w:t xml:space="preserve"> (Probability of vaccinated get back to susceptible), α (probability of tested exposed becomes infected), σ ( Raet at which exposed population get tested),  μ (natural mortality rate) and p (proportion of tested exposed becomes infected), k( Rate of Transition of </w:t>
      </w:r>
      <w:r w:rsidRPr="002C1801">
        <w:rPr>
          <w:rFonts w:ascii="Times New Roman" w:hAnsi="Times New Roman" w:cs="Times New Roman"/>
          <w:sz w:val="24"/>
          <w:szCs w:val="24"/>
        </w:rPr>
        <w:lastRenderedPageBreak/>
        <w:t>asymptomatic infected to Isolation), v(Proportion of asymptomatic that did not transit to symptomatic), μ</w:t>
      </w:r>
      <w:r w:rsidRPr="002C1801">
        <w:rPr>
          <w:rFonts w:ascii="Times New Roman" w:hAnsi="Times New Roman" w:cs="Times New Roman"/>
          <w:sz w:val="24"/>
          <w:szCs w:val="24"/>
          <w:vertAlign w:val="subscript"/>
        </w:rPr>
        <w:t>1</w:t>
      </w:r>
      <w:r w:rsidRPr="002C1801">
        <w:rPr>
          <w:rFonts w:ascii="Times New Roman" w:hAnsi="Times New Roman" w:cs="Times New Roman"/>
          <w:sz w:val="24"/>
          <w:szCs w:val="24"/>
        </w:rPr>
        <w:t xml:space="preserve">( Natural mortality rate plus Covid-19 death induced), λ (Rate of transition from Quarantine to Isolation), ϒ (Rate of symptomatic being transferred to Isolation), ф (Transition of undetected exposed to Quarantine), Z (Rate of transition from Quarantine to Susceptible) and </w:t>
      </w:r>
      <m:oMath>
        <m:r>
          <w:rPr>
            <w:rFonts w:ascii="Cambria Math" w:hAnsi="Cambria Math" w:cs="Times New Roman"/>
            <w:sz w:val="24"/>
            <w:szCs w:val="24"/>
          </w:rPr>
          <m:t>γ</m:t>
        </m:r>
      </m:oMath>
      <w:r w:rsidRPr="002C1801">
        <w:rPr>
          <w:rFonts w:ascii="Times New Roman" w:hAnsi="Times New Roman" w:cs="Times New Roman"/>
          <w:sz w:val="24"/>
          <w:szCs w:val="24"/>
        </w:rPr>
        <w:t xml:space="preserve"> ( Rate of vaccination) are found to have significant effect on the Covid-19 transmission. </w:t>
      </w:r>
      <w:r w:rsidR="00E60C30" w:rsidRPr="002C1801">
        <w:rPr>
          <w:rFonts w:ascii="Times New Roman" w:hAnsi="Times New Roman" w:cs="Times New Roman"/>
          <w:kern w:val="2"/>
          <w:sz w:val="24"/>
          <w:szCs w:val="24"/>
          <w14:ligatures w14:val="standardContextual"/>
        </w:rPr>
        <w:t xml:space="preserve">Lim </w:t>
      </w:r>
      <w:r w:rsidR="00E60C30" w:rsidRPr="002C1801">
        <w:rPr>
          <w:rFonts w:ascii="Times New Roman" w:hAnsi="Times New Roman" w:cs="Times New Roman"/>
          <w:i/>
          <w:iCs/>
          <w:kern w:val="2"/>
          <w:sz w:val="24"/>
          <w:szCs w:val="24"/>
          <w14:ligatures w14:val="standardContextual"/>
        </w:rPr>
        <w:t>et al</w:t>
      </w:r>
      <w:r w:rsidR="00E60C30" w:rsidRPr="002C1801">
        <w:rPr>
          <w:rFonts w:ascii="Times New Roman" w:hAnsi="Times New Roman" w:cs="Times New Roman"/>
          <w:kern w:val="2"/>
          <w:sz w:val="24"/>
          <w:szCs w:val="24"/>
          <w14:ligatures w14:val="standardContextual"/>
        </w:rPr>
        <w:t xml:space="preserve">. (2020) reported that the presence of asymptomatic and undetected cases of Covid-19 may bias the estimation of basic reproduction number (Ro), since certain proportion of infected persons would be asymptomatic at the population level. </w:t>
      </w:r>
      <w:r w:rsidR="00C06655" w:rsidRPr="002C1801">
        <w:rPr>
          <w:rFonts w:ascii="Times New Roman" w:hAnsi="Times New Roman" w:cs="Times New Roman"/>
          <w:kern w:val="2"/>
          <w:sz w:val="24"/>
          <w:szCs w:val="24"/>
          <w14:ligatures w14:val="standardContextual"/>
        </w:rPr>
        <w:t xml:space="preserve">Several studies have calculated </w:t>
      </w:r>
      <w:r w:rsidR="00C06655" w:rsidRPr="002C1801">
        <w:rPr>
          <w:rFonts w:ascii="Times New Roman" w:hAnsi="Times New Roman" w:cs="Times New Roman"/>
          <w:position w:val="-12"/>
          <w:sz w:val="24"/>
          <w:szCs w:val="24"/>
        </w:rPr>
        <w:object w:dxaOrig="300" w:dyaOrig="360" w14:anchorId="76090F7C">
          <v:shape id="_x0000_i1145" type="#_x0000_t75" style="width:15pt;height:18pt" o:ole="">
            <v:imagedata r:id="rId236" o:title=""/>
          </v:shape>
          <o:OLEObject Type="Embed" ProgID="Equation.DSMT4" ShapeID="_x0000_i1145" DrawAspect="Content" ObjectID="_1775357718" r:id="rId262"/>
        </w:object>
      </w:r>
      <w:r w:rsidR="00C06655" w:rsidRPr="002C1801">
        <w:rPr>
          <w:rFonts w:ascii="Times New Roman" w:hAnsi="Times New Roman" w:cs="Times New Roman"/>
          <w:kern w:val="2"/>
          <w:sz w:val="24"/>
          <w:szCs w:val="24"/>
          <w14:ligatures w14:val="standardContextual"/>
        </w:rPr>
        <w:t xml:space="preserve">using mathematical, statistical or stochastic methods in different populations for COVID-19, </w:t>
      </w:r>
      <w:r w:rsidR="00605E16" w:rsidRPr="002C1801">
        <w:rPr>
          <w:rFonts w:ascii="Times New Roman" w:hAnsi="Times New Roman" w:cs="Times New Roman"/>
          <w:kern w:val="2"/>
          <w:sz w:val="24"/>
          <w:szCs w:val="24"/>
          <w14:ligatures w14:val="standardContextual"/>
        </w:rPr>
        <w:t>Iyaniwura et al (2022) in a study of nineteen African countries, estimated the basic reproduction number of Covid-19, which varies from 1.98 (Sudan) to 9.66 (Mauritius) with Nigeria having 3.86. Hilton and Kneeling (2020) opined that the estimate being highly dependent of the complexity of the mathematical model used. Hence, Ro values are dependent on the model structures and assumption made</w:t>
      </w:r>
      <w:r w:rsidR="00AC0E53" w:rsidRPr="002C1801">
        <w:rPr>
          <w:rFonts w:ascii="Times New Roman" w:hAnsi="Times New Roman" w:cs="Times New Roman"/>
          <w:kern w:val="2"/>
          <w:sz w:val="24"/>
          <w:szCs w:val="24"/>
          <w14:ligatures w14:val="standardContextual"/>
        </w:rPr>
        <w:t>.</w:t>
      </w:r>
    </w:p>
    <w:p w14:paraId="1162FA89" w14:textId="73ACD423" w:rsidR="00074EE9" w:rsidRPr="002C1801" w:rsidRDefault="002A2861" w:rsidP="0075382A">
      <w:pPr>
        <w:pStyle w:val="NoSpacing"/>
        <w:jc w:val="both"/>
        <w:rPr>
          <w:rFonts w:ascii="Times New Roman" w:eastAsiaTheme="minorEastAsia" w:hAnsi="Times New Roman" w:cs="Times New Roman"/>
          <w:sz w:val="24"/>
          <w:szCs w:val="24"/>
        </w:rPr>
      </w:pPr>
      <w:bookmarkStart w:id="69" w:name="_Toc156309462"/>
      <w:r w:rsidRPr="002C1801">
        <w:rPr>
          <w:rFonts w:ascii="Times New Roman" w:eastAsiaTheme="minorEastAsia" w:hAnsi="Times New Roman" w:cs="Times New Roman"/>
          <w:sz w:val="24"/>
          <w:szCs w:val="24"/>
        </w:rPr>
        <w:t xml:space="preserve">6.0   </w:t>
      </w:r>
      <w:r w:rsidR="00074EE9" w:rsidRPr="002C1801">
        <w:rPr>
          <w:rFonts w:ascii="Times New Roman" w:eastAsiaTheme="minorEastAsia" w:hAnsi="Times New Roman" w:cs="Times New Roman"/>
          <w:sz w:val="24"/>
          <w:szCs w:val="24"/>
        </w:rPr>
        <w:t>Conclusion</w:t>
      </w:r>
      <w:bookmarkEnd w:id="69"/>
      <w:r w:rsidR="00AC0E53" w:rsidRPr="002C1801">
        <w:rPr>
          <w:rFonts w:ascii="Times New Roman" w:eastAsiaTheme="minorEastAsia" w:hAnsi="Times New Roman" w:cs="Times New Roman"/>
          <w:sz w:val="24"/>
          <w:szCs w:val="24"/>
        </w:rPr>
        <w:t xml:space="preserve"> and Recommendation</w:t>
      </w:r>
    </w:p>
    <w:p w14:paraId="1C90DAF6" w14:textId="702CB4D2" w:rsidR="008506E5" w:rsidRPr="002C1801" w:rsidRDefault="00074EE9" w:rsidP="0075382A">
      <w:pPr>
        <w:pStyle w:val="NoSpacing"/>
        <w:jc w:val="both"/>
        <w:rPr>
          <w:rFonts w:ascii="Times New Roman" w:eastAsiaTheme="minorEastAsia" w:hAnsi="Times New Roman" w:cs="Times New Roman"/>
          <w:sz w:val="24"/>
          <w:szCs w:val="24"/>
        </w:rPr>
      </w:pPr>
      <w:r w:rsidRPr="002C1801">
        <w:rPr>
          <w:rFonts w:ascii="Times New Roman" w:eastAsiaTheme="minorEastAsia" w:hAnsi="Times New Roman" w:cs="Times New Roman"/>
          <w:sz w:val="24"/>
          <w:szCs w:val="24"/>
        </w:rPr>
        <w:t>From the findings</w:t>
      </w:r>
      <w:r w:rsidR="00AC0E53" w:rsidRPr="002C1801">
        <w:rPr>
          <w:rFonts w:ascii="Times New Roman" w:eastAsiaTheme="minorEastAsia" w:hAnsi="Times New Roman" w:cs="Times New Roman"/>
          <w:sz w:val="24"/>
          <w:szCs w:val="24"/>
        </w:rPr>
        <w:t>, it is concluded that</w:t>
      </w:r>
      <w:r w:rsidRPr="002C1801">
        <w:rPr>
          <w:rFonts w:ascii="Times New Roman" w:eastAsiaTheme="minorEastAsia" w:hAnsi="Times New Roman" w:cs="Times New Roman"/>
          <w:sz w:val="24"/>
          <w:szCs w:val="24"/>
        </w:rPr>
        <w:t xml:space="preserve"> </w:t>
      </w:r>
      <w:r w:rsidR="00AC0E53" w:rsidRPr="002C1801">
        <w:rPr>
          <w:rFonts w:ascii="Times New Roman" w:eastAsiaTheme="minorEastAsia" w:hAnsi="Times New Roman" w:cs="Times New Roman"/>
          <w:sz w:val="24"/>
          <w:szCs w:val="24"/>
        </w:rPr>
        <w:t>t</w:t>
      </w:r>
      <w:r w:rsidRPr="002C1801">
        <w:rPr>
          <w:rFonts w:ascii="Times New Roman" w:hAnsi="Times New Roman" w:cs="Times New Roman"/>
          <w:sz w:val="24"/>
          <w:szCs w:val="24"/>
        </w:rPr>
        <w:t>here are two equilibria point (disease-free equilibrium and endemic equilibrium) and existence of global stability.</w:t>
      </w:r>
      <w:r w:rsidR="0061592D" w:rsidRPr="002C1801">
        <w:rPr>
          <w:rFonts w:ascii="Times New Roman" w:hAnsi="Times New Roman" w:cs="Times New Roman"/>
          <w:sz w:val="24"/>
          <w:szCs w:val="24"/>
        </w:rPr>
        <w:t xml:space="preserve"> The disease fr</w:t>
      </w:r>
      <w:r w:rsidR="00F8370D" w:rsidRPr="002C1801">
        <w:rPr>
          <w:rFonts w:ascii="Times New Roman" w:hAnsi="Times New Roman" w:cs="Times New Roman"/>
          <w:sz w:val="24"/>
          <w:szCs w:val="24"/>
        </w:rPr>
        <w:t>e</w:t>
      </w:r>
      <w:r w:rsidR="0061592D" w:rsidRPr="002C1801">
        <w:rPr>
          <w:rFonts w:ascii="Times New Roman" w:hAnsi="Times New Roman" w:cs="Times New Roman"/>
          <w:sz w:val="24"/>
          <w:szCs w:val="24"/>
        </w:rPr>
        <w:t xml:space="preserve">e-equilibrium is globally asymptomatically stable when Ro &lt; 1. The endemic equilibrium was obtained and is globally asymptomatically stable when the associated reproduction number (Ro &gt; 1). </w:t>
      </w:r>
      <w:bookmarkStart w:id="70" w:name="_Hlk156295654"/>
      <w:bookmarkStart w:id="71" w:name="_Hlk156164653"/>
      <w:r w:rsidR="00920848" w:rsidRPr="002C1801">
        <w:rPr>
          <w:rFonts w:ascii="Times New Roman" w:eastAsiaTheme="minorEastAsia" w:hAnsi="Times New Roman" w:cs="Times New Roman"/>
          <w:sz w:val="24"/>
          <w:szCs w:val="24"/>
        </w:rPr>
        <w:t>P</w:t>
      </w:r>
      <w:r w:rsidR="00F8370D" w:rsidRPr="002C1801">
        <w:rPr>
          <w:rFonts w:ascii="Times New Roman" w:eastAsiaTheme="minorEastAsia" w:hAnsi="Times New Roman" w:cs="Times New Roman"/>
          <w:sz w:val="24"/>
          <w:szCs w:val="24"/>
        </w:rPr>
        <w:t>opulation recruitment rate during Covid-19</w:t>
      </w:r>
      <w:r w:rsidR="00920848" w:rsidRPr="002C1801">
        <w:rPr>
          <w:rFonts w:ascii="Times New Roman" w:eastAsiaTheme="minorEastAsia" w:hAnsi="Times New Roman" w:cs="Times New Roman"/>
          <w:sz w:val="24"/>
          <w:szCs w:val="24"/>
        </w:rPr>
        <w:t xml:space="preserve"> (</w:t>
      </w:r>
      <w:r w:rsidR="00920848" w:rsidRPr="002C1801">
        <w:rPr>
          <w:rFonts w:ascii="Segoe UI" w:eastAsiaTheme="minorEastAsia" w:hAnsi="Segoe UI" w:cs="Segoe UI"/>
          <w:sz w:val="24"/>
          <w:szCs w:val="24"/>
        </w:rPr>
        <w:t>ꓥ</w:t>
      </w:r>
      <w:r w:rsidR="00920848" w:rsidRPr="002C1801">
        <w:rPr>
          <w:rFonts w:ascii="Times New Roman" w:eastAsiaTheme="minorEastAsia" w:hAnsi="Times New Roman" w:cs="Times New Roman"/>
          <w:sz w:val="24"/>
          <w:szCs w:val="24"/>
        </w:rPr>
        <w:t>)</w:t>
      </w:r>
      <w:r w:rsidR="00F8370D" w:rsidRPr="002C1801">
        <w:rPr>
          <w:rFonts w:ascii="Times New Roman" w:eastAsiaTheme="minorEastAsia" w:hAnsi="Times New Roman" w:cs="Times New Roman"/>
          <w:sz w:val="24"/>
          <w:szCs w:val="24"/>
        </w:rPr>
        <w:t>, Covid-19 virus transmission rate from infected (asymptomatic</w:t>
      </w:r>
      <w:r w:rsidR="00920848" w:rsidRPr="002C1801">
        <w:rPr>
          <w:rFonts w:ascii="Times New Roman" w:eastAsiaTheme="minorEastAsia" w:hAnsi="Times New Roman" w:cs="Times New Roman"/>
          <w:sz w:val="24"/>
          <w:szCs w:val="24"/>
        </w:rPr>
        <w:t xml:space="preserve"> – β</w:t>
      </w:r>
      <w:r w:rsidR="00920848" w:rsidRPr="002C1801">
        <w:rPr>
          <w:rFonts w:ascii="Times New Roman" w:eastAsiaTheme="minorEastAsia" w:hAnsi="Times New Roman" w:cs="Times New Roman"/>
          <w:sz w:val="24"/>
          <w:szCs w:val="24"/>
          <w:vertAlign w:val="subscript"/>
        </w:rPr>
        <w:t>1</w:t>
      </w:r>
      <w:r w:rsidR="00F8370D" w:rsidRPr="002C1801">
        <w:rPr>
          <w:rFonts w:ascii="Times New Roman" w:eastAsiaTheme="minorEastAsia" w:hAnsi="Times New Roman" w:cs="Times New Roman"/>
          <w:sz w:val="24"/>
          <w:szCs w:val="24"/>
        </w:rPr>
        <w:t>, symptomatic</w:t>
      </w:r>
      <w:r w:rsidR="00920848" w:rsidRPr="002C1801">
        <w:rPr>
          <w:rFonts w:ascii="Times New Roman" w:eastAsiaTheme="minorEastAsia" w:hAnsi="Times New Roman" w:cs="Times New Roman"/>
          <w:sz w:val="24"/>
          <w:szCs w:val="24"/>
        </w:rPr>
        <w:t xml:space="preserve"> – β</w:t>
      </w:r>
      <w:r w:rsidR="00920848" w:rsidRPr="002C1801">
        <w:rPr>
          <w:rFonts w:ascii="Times New Roman" w:eastAsiaTheme="minorEastAsia" w:hAnsi="Times New Roman" w:cs="Times New Roman"/>
          <w:sz w:val="24"/>
          <w:szCs w:val="24"/>
          <w:vertAlign w:val="subscript"/>
        </w:rPr>
        <w:t>2</w:t>
      </w:r>
      <w:r w:rsidR="00F8370D" w:rsidRPr="002C1801">
        <w:rPr>
          <w:rFonts w:ascii="Times New Roman" w:eastAsiaTheme="minorEastAsia" w:hAnsi="Times New Roman" w:cs="Times New Roman"/>
          <w:sz w:val="24"/>
          <w:szCs w:val="24"/>
        </w:rPr>
        <w:t>, undetected but exposed</w:t>
      </w:r>
      <w:r w:rsidR="00920848" w:rsidRPr="002C1801">
        <w:rPr>
          <w:rFonts w:ascii="Times New Roman" w:eastAsiaTheme="minorEastAsia" w:hAnsi="Times New Roman" w:cs="Times New Roman"/>
          <w:sz w:val="24"/>
          <w:szCs w:val="24"/>
        </w:rPr>
        <w:t xml:space="preserve"> - ф</w:t>
      </w:r>
      <w:r w:rsidR="00F8370D" w:rsidRPr="002C1801">
        <w:rPr>
          <w:rFonts w:ascii="Times New Roman" w:eastAsiaTheme="minorEastAsia" w:hAnsi="Times New Roman" w:cs="Times New Roman"/>
          <w:sz w:val="24"/>
          <w:szCs w:val="24"/>
        </w:rPr>
        <w:t>) population members</w:t>
      </w:r>
      <w:r w:rsidR="002D7209" w:rsidRPr="002C1801">
        <w:rPr>
          <w:rFonts w:ascii="Times New Roman" w:eastAsiaTheme="minorEastAsia" w:hAnsi="Times New Roman" w:cs="Times New Roman"/>
          <w:sz w:val="24"/>
          <w:szCs w:val="24"/>
        </w:rPr>
        <w:t>,</w:t>
      </w:r>
      <w:r w:rsidR="00F8370D" w:rsidRPr="002C1801">
        <w:rPr>
          <w:rFonts w:ascii="Times New Roman" w:eastAsiaTheme="minorEastAsia" w:hAnsi="Times New Roman" w:cs="Times New Roman"/>
          <w:sz w:val="24"/>
          <w:szCs w:val="24"/>
        </w:rPr>
        <w:t xml:space="preserve"> Covid-19 testing rate</w:t>
      </w:r>
      <w:r w:rsidR="00376656" w:rsidRPr="002C1801">
        <w:rPr>
          <w:rFonts w:ascii="Times New Roman" w:eastAsiaTheme="minorEastAsia" w:hAnsi="Times New Roman" w:cs="Times New Roman"/>
          <w:sz w:val="24"/>
          <w:szCs w:val="24"/>
        </w:rPr>
        <w:t xml:space="preserve"> (β</w:t>
      </w:r>
      <w:r w:rsidR="00376656" w:rsidRPr="002C1801">
        <w:rPr>
          <w:rFonts w:ascii="Times New Roman" w:eastAsiaTheme="minorEastAsia" w:hAnsi="Times New Roman" w:cs="Times New Roman"/>
          <w:sz w:val="24"/>
          <w:szCs w:val="24"/>
          <w:vertAlign w:val="subscript"/>
        </w:rPr>
        <w:t>V</w:t>
      </w:r>
      <w:r w:rsidR="00376656" w:rsidRPr="002C1801">
        <w:rPr>
          <w:rFonts w:ascii="Times New Roman" w:eastAsiaTheme="minorEastAsia" w:hAnsi="Times New Roman" w:cs="Times New Roman"/>
          <w:sz w:val="24"/>
          <w:szCs w:val="24"/>
        </w:rPr>
        <w:t>)</w:t>
      </w:r>
      <w:r w:rsidR="00E67A8E" w:rsidRPr="002C1801">
        <w:rPr>
          <w:rFonts w:ascii="Times New Roman" w:eastAsiaTheme="minorEastAsia" w:hAnsi="Times New Roman" w:cs="Times New Roman"/>
          <w:sz w:val="24"/>
          <w:szCs w:val="24"/>
        </w:rPr>
        <w:t>,</w:t>
      </w:r>
      <w:r w:rsidR="00376656" w:rsidRPr="002C1801">
        <w:rPr>
          <w:rFonts w:ascii="Times New Roman" w:eastAsiaTheme="minorEastAsia" w:hAnsi="Times New Roman" w:cs="Times New Roman"/>
          <w:sz w:val="24"/>
          <w:szCs w:val="24"/>
        </w:rPr>
        <w:t xml:space="preserve"> </w:t>
      </w:r>
      <w:r w:rsidR="00920848" w:rsidRPr="002C1801">
        <w:rPr>
          <w:rFonts w:ascii="Times New Roman" w:eastAsiaTheme="minorEastAsia" w:hAnsi="Times New Roman" w:cs="Times New Roman"/>
          <w:sz w:val="24"/>
          <w:szCs w:val="24"/>
        </w:rPr>
        <w:t>(</w:t>
      </w:r>
      <w:r w:rsidR="00376656" w:rsidRPr="002C1801">
        <w:rPr>
          <w:rFonts w:ascii="Times New Roman" w:eastAsiaTheme="minorEastAsia" w:hAnsi="Times New Roman" w:cs="Times New Roman"/>
          <w:sz w:val="24"/>
          <w:szCs w:val="24"/>
        </w:rPr>
        <w:t>σ</w:t>
      </w:r>
      <w:r w:rsidR="00920848" w:rsidRPr="002C1801">
        <w:rPr>
          <w:rFonts w:ascii="Times New Roman" w:eastAsiaTheme="minorEastAsia" w:hAnsi="Times New Roman" w:cs="Times New Roman"/>
          <w:sz w:val="24"/>
          <w:szCs w:val="24"/>
        </w:rPr>
        <w:t>)</w:t>
      </w:r>
      <w:r w:rsidR="00F8370D" w:rsidRPr="002C1801">
        <w:rPr>
          <w:rFonts w:ascii="Times New Roman" w:eastAsiaTheme="minorEastAsia" w:hAnsi="Times New Roman" w:cs="Times New Roman"/>
          <w:sz w:val="24"/>
          <w:szCs w:val="24"/>
        </w:rPr>
        <w:t xml:space="preserve">, population exposure, </w:t>
      </w:r>
      <w:r w:rsidR="008825CF" w:rsidRPr="002C1801">
        <w:rPr>
          <w:rFonts w:ascii="Times New Roman" w:eastAsiaTheme="minorEastAsia" w:hAnsi="Times New Roman" w:cs="Times New Roman"/>
          <w:sz w:val="24"/>
          <w:szCs w:val="24"/>
        </w:rPr>
        <w:t>exposed</w:t>
      </w:r>
      <w:r w:rsidR="00E67A8E" w:rsidRPr="002C1801">
        <w:rPr>
          <w:rFonts w:ascii="Times New Roman" w:eastAsiaTheme="minorEastAsia" w:hAnsi="Times New Roman" w:cs="Times New Roman"/>
          <w:sz w:val="24"/>
          <w:szCs w:val="24"/>
        </w:rPr>
        <w:t xml:space="preserve"> tested get infected</w:t>
      </w:r>
      <w:r w:rsidR="00376656" w:rsidRPr="002C180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ρ</m:t>
        </m:r>
      </m:oMath>
      <w:r w:rsidR="00376656" w:rsidRPr="002C1801">
        <w:rPr>
          <w:rFonts w:ascii="Times New Roman" w:eastAsiaTheme="minorEastAsia" w:hAnsi="Times New Roman" w:cs="Times New Roman"/>
          <w:sz w:val="24"/>
          <w:szCs w:val="24"/>
        </w:rPr>
        <w:t>)</w:t>
      </w:r>
      <w:r w:rsidR="00F8370D" w:rsidRPr="002C1801">
        <w:rPr>
          <w:rFonts w:ascii="Times New Roman" w:eastAsiaTheme="minorEastAsia" w:hAnsi="Times New Roman" w:cs="Times New Roman"/>
          <w:sz w:val="24"/>
          <w:szCs w:val="24"/>
        </w:rPr>
        <w:t>,</w:t>
      </w:r>
      <w:r w:rsidR="002D7209" w:rsidRPr="002C1801">
        <w:rPr>
          <w:rFonts w:ascii="Times New Roman" w:eastAsiaTheme="minorEastAsia" w:hAnsi="Times New Roman" w:cs="Times New Roman"/>
          <w:sz w:val="24"/>
          <w:szCs w:val="24"/>
        </w:rPr>
        <w:t xml:space="preserve"> quarantine and isolation are identified as promoting the Covid-19 epidemic</w:t>
      </w:r>
      <w:r w:rsidR="00920848" w:rsidRPr="002C1801">
        <w:rPr>
          <w:rFonts w:ascii="Times New Roman" w:eastAsiaTheme="minorEastAsia" w:hAnsi="Times New Roman" w:cs="Times New Roman"/>
          <w:sz w:val="24"/>
          <w:szCs w:val="24"/>
        </w:rPr>
        <w:t xml:space="preserve"> infection</w:t>
      </w:r>
      <w:r w:rsidR="002D7209" w:rsidRPr="002C1801">
        <w:rPr>
          <w:rFonts w:ascii="Times New Roman" w:eastAsiaTheme="minorEastAsia" w:hAnsi="Times New Roman" w:cs="Times New Roman"/>
          <w:sz w:val="24"/>
          <w:szCs w:val="24"/>
        </w:rPr>
        <w:t xml:space="preserve"> in Nigeria.</w:t>
      </w:r>
      <w:r w:rsidR="00920848" w:rsidRPr="002C1801">
        <w:rPr>
          <w:rFonts w:ascii="Times New Roman" w:eastAsiaTheme="minorEastAsia" w:hAnsi="Times New Roman" w:cs="Times New Roman"/>
          <w:sz w:val="24"/>
          <w:szCs w:val="24"/>
        </w:rPr>
        <w:t xml:space="preserve"> </w:t>
      </w:r>
      <w:bookmarkEnd w:id="59"/>
      <w:bookmarkEnd w:id="70"/>
      <w:bookmarkEnd w:id="71"/>
      <w:r w:rsidR="00D956A1" w:rsidRPr="002C1801">
        <w:rPr>
          <w:rFonts w:ascii="Times New Roman" w:hAnsi="Times New Roman" w:cs="Times New Roman"/>
          <w:sz w:val="24"/>
          <w:szCs w:val="24"/>
        </w:rPr>
        <w:t xml:space="preserve">It is a known fact that Covid-19 has come to live </w:t>
      </w:r>
      <w:r w:rsidR="003F2EA7" w:rsidRPr="002C1801">
        <w:rPr>
          <w:rFonts w:ascii="Times New Roman" w:hAnsi="Times New Roman" w:cs="Times New Roman"/>
          <w:sz w:val="24"/>
          <w:szCs w:val="24"/>
        </w:rPr>
        <w:t xml:space="preserve">with </w:t>
      </w:r>
      <w:r w:rsidR="00D956A1" w:rsidRPr="002C1801">
        <w:rPr>
          <w:rFonts w:ascii="Times New Roman" w:hAnsi="Times New Roman" w:cs="Times New Roman"/>
          <w:sz w:val="24"/>
          <w:szCs w:val="24"/>
        </w:rPr>
        <w:t xml:space="preserve">human population </w:t>
      </w:r>
      <w:r w:rsidR="003F2EA7" w:rsidRPr="002C1801">
        <w:rPr>
          <w:rFonts w:ascii="Times New Roman" w:hAnsi="Times New Roman" w:cs="Times New Roman"/>
          <w:sz w:val="24"/>
          <w:szCs w:val="24"/>
        </w:rPr>
        <w:t>and</w:t>
      </w:r>
      <w:r w:rsidR="00D956A1" w:rsidRPr="002C1801">
        <w:rPr>
          <w:rFonts w:ascii="Times New Roman" w:hAnsi="Times New Roman" w:cs="Times New Roman"/>
          <w:sz w:val="24"/>
          <w:szCs w:val="24"/>
        </w:rPr>
        <w:t xml:space="preserve"> the possibility of re-occurrence as already</w:t>
      </w:r>
      <w:r w:rsidR="00CF049A" w:rsidRPr="002C1801">
        <w:rPr>
          <w:rFonts w:ascii="Times New Roman" w:hAnsi="Times New Roman" w:cs="Times New Roman"/>
          <w:sz w:val="24"/>
          <w:szCs w:val="24"/>
        </w:rPr>
        <w:t xml:space="preserve"> being</w:t>
      </w:r>
      <w:r w:rsidR="00D956A1" w:rsidRPr="002C1801">
        <w:rPr>
          <w:rFonts w:ascii="Times New Roman" w:hAnsi="Times New Roman" w:cs="Times New Roman"/>
          <w:sz w:val="24"/>
          <w:szCs w:val="24"/>
        </w:rPr>
        <w:t xml:space="preserve"> experienced in some populations</w:t>
      </w:r>
      <w:r w:rsidR="00CE3427" w:rsidRPr="002C1801">
        <w:rPr>
          <w:rFonts w:ascii="Times New Roman" w:hAnsi="Times New Roman" w:cs="Times New Roman"/>
          <w:sz w:val="24"/>
          <w:szCs w:val="24"/>
        </w:rPr>
        <w:t xml:space="preserve"> globally</w:t>
      </w:r>
      <w:r w:rsidR="00CF049A" w:rsidRPr="002C1801">
        <w:rPr>
          <w:rFonts w:ascii="Times New Roman" w:hAnsi="Times New Roman" w:cs="Times New Roman"/>
          <w:sz w:val="24"/>
          <w:szCs w:val="24"/>
        </w:rPr>
        <w:t xml:space="preserve"> is a testimony to this</w:t>
      </w:r>
      <w:r w:rsidR="00D956A1" w:rsidRPr="002C1801">
        <w:rPr>
          <w:rFonts w:ascii="Times New Roman" w:hAnsi="Times New Roman" w:cs="Times New Roman"/>
          <w:sz w:val="24"/>
          <w:szCs w:val="24"/>
        </w:rPr>
        <w:t xml:space="preserve">. </w:t>
      </w:r>
      <w:r w:rsidR="00A30C54" w:rsidRPr="002C1801">
        <w:rPr>
          <w:rFonts w:ascii="Times New Roman" w:hAnsi="Times New Roman" w:cs="Times New Roman"/>
          <w:sz w:val="24"/>
          <w:szCs w:val="24"/>
        </w:rPr>
        <w:t xml:space="preserve">In line with the </w:t>
      </w:r>
      <w:r w:rsidR="00F94E0E" w:rsidRPr="002C1801">
        <w:rPr>
          <w:rFonts w:ascii="Times New Roman" w:hAnsi="Times New Roman" w:cs="Times New Roman"/>
          <w:sz w:val="24"/>
          <w:szCs w:val="24"/>
        </w:rPr>
        <w:t>set-out</w:t>
      </w:r>
      <w:r w:rsidR="00A30C54" w:rsidRPr="002C1801">
        <w:rPr>
          <w:rFonts w:ascii="Times New Roman" w:hAnsi="Times New Roman" w:cs="Times New Roman"/>
          <w:sz w:val="24"/>
          <w:szCs w:val="24"/>
        </w:rPr>
        <w:t xml:space="preserve"> objectives of the </w:t>
      </w:r>
      <w:r w:rsidR="000A02E6" w:rsidRPr="002C1801">
        <w:rPr>
          <w:rFonts w:ascii="Times New Roman" w:hAnsi="Times New Roman" w:cs="Times New Roman"/>
          <w:sz w:val="24"/>
          <w:szCs w:val="24"/>
        </w:rPr>
        <w:t xml:space="preserve">research, the </w:t>
      </w:r>
      <w:r w:rsidR="00CF049A" w:rsidRPr="002C1801">
        <w:rPr>
          <w:rFonts w:ascii="Times New Roman" w:hAnsi="Times New Roman" w:cs="Times New Roman"/>
          <w:sz w:val="24"/>
          <w:szCs w:val="24"/>
        </w:rPr>
        <w:t xml:space="preserve">deterministic </w:t>
      </w:r>
      <w:r w:rsidR="000A02E6" w:rsidRPr="002C1801">
        <w:rPr>
          <w:rFonts w:ascii="Times New Roman" w:hAnsi="Times New Roman" w:cs="Times New Roman"/>
          <w:sz w:val="24"/>
          <w:szCs w:val="24"/>
        </w:rPr>
        <w:t xml:space="preserve">model of Covid-19 transmission </w:t>
      </w:r>
      <w:r w:rsidR="00CF049A" w:rsidRPr="002C1801">
        <w:rPr>
          <w:rFonts w:ascii="Times New Roman" w:hAnsi="Times New Roman" w:cs="Times New Roman"/>
          <w:sz w:val="24"/>
          <w:szCs w:val="24"/>
        </w:rPr>
        <w:t>ha</w:t>
      </w:r>
      <w:r w:rsidR="00AC0E53" w:rsidRPr="002C1801">
        <w:rPr>
          <w:rFonts w:ascii="Times New Roman" w:hAnsi="Times New Roman" w:cs="Times New Roman"/>
          <w:sz w:val="24"/>
          <w:szCs w:val="24"/>
        </w:rPr>
        <w:t>s</w:t>
      </w:r>
      <w:r w:rsidR="00CF049A" w:rsidRPr="002C1801">
        <w:rPr>
          <w:rFonts w:ascii="Times New Roman" w:hAnsi="Times New Roman" w:cs="Times New Roman"/>
          <w:sz w:val="24"/>
          <w:szCs w:val="24"/>
        </w:rPr>
        <w:t xml:space="preserve"> been</w:t>
      </w:r>
      <w:r w:rsidR="000A02E6" w:rsidRPr="002C1801">
        <w:rPr>
          <w:rFonts w:ascii="Times New Roman" w:hAnsi="Times New Roman" w:cs="Times New Roman"/>
          <w:sz w:val="24"/>
          <w:szCs w:val="24"/>
        </w:rPr>
        <w:t xml:space="preserve"> formulated by considering the infected population with asymptomatic and symptomatic. </w:t>
      </w:r>
      <w:r w:rsidR="000A601D" w:rsidRPr="002C1801">
        <w:rPr>
          <w:rFonts w:ascii="Times New Roman" w:hAnsi="Times New Roman" w:cs="Times New Roman"/>
          <w:sz w:val="24"/>
          <w:szCs w:val="24"/>
        </w:rPr>
        <w:t xml:space="preserve">The result obtained from this study can be used for future study of any </w:t>
      </w:r>
      <w:r w:rsidR="00B02CA9" w:rsidRPr="002C1801">
        <w:rPr>
          <w:rFonts w:ascii="Times New Roman" w:hAnsi="Times New Roman" w:cs="Times New Roman"/>
          <w:sz w:val="24"/>
          <w:szCs w:val="24"/>
        </w:rPr>
        <w:t xml:space="preserve">epidemic or </w:t>
      </w:r>
      <w:r w:rsidR="000A601D" w:rsidRPr="002C1801">
        <w:rPr>
          <w:rFonts w:ascii="Times New Roman" w:hAnsi="Times New Roman" w:cs="Times New Roman"/>
          <w:sz w:val="24"/>
          <w:szCs w:val="24"/>
        </w:rPr>
        <w:t>pandemic disease control in a nation with high population size.</w:t>
      </w:r>
      <w:r w:rsidR="00CE3427" w:rsidRPr="002C1801">
        <w:rPr>
          <w:rFonts w:ascii="Times New Roman" w:hAnsi="Times New Roman" w:cs="Times New Roman"/>
          <w:sz w:val="24"/>
          <w:szCs w:val="24"/>
        </w:rPr>
        <w:t xml:space="preserve"> </w:t>
      </w:r>
      <w:r w:rsidR="00B02CA9" w:rsidRPr="002C1801">
        <w:rPr>
          <w:rFonts w:ascii="Times New Roman" w:hAnsi="Times New Roman" w:cs="Times New Roman"/>
          <w:sz w:val="24"/>
          <w:szCs w:val="24"/>
        </w:rPr>
        <w:t xml:space="preserve">Based on the </w:t>
      </w:r>
      <w:r w:rsidR="00CE3427" w:rsidRPr="002C1801">
        <w:rPr>
          <w:rFonts w:ascii="Times New Roman" w:hAnsi="Times New Roman" w:cs="Times New Roman"/>
          <w:sz w:val="24"/>
          <w:szCs w:val="24"/>
        </w:rPr>
        <w:t>findings from th</w:t>
      </w:r>
      <w:r w:rsidR="00B02CA9" w:rsidRPr="002C1801">
        <w:rPr>
          <w:rFonts w:ascii="Times New Roman" w:hAnsi="Times New Roman" w:cs="Times New Roman"/>
          <w:sz w:val="24"/>
          <w:szCs w:val="24"/>
        </w:rPr>
        <w:t>is</w:t>
      </w:r>
      <w:r w:rsidR="00CE3427" w:rsidRPr="002C1801">
        <w:rPr>
          <w:rFonts w:ascii="Times New Roman" w:hAnsi="Times New Roman" w:cs="Times New Roman"/>
          <w:sz w:val="24"/>
          <w:szCs w:val="24"/>
        </w:rPr>
        <w:t xml:space="preserve"> research</w:t>
      </w:r>
      <w:r w:rsidR="00B02CA9" w:rsidRPr="002C1801">
        <w:rPr>
          <w:rFonts w:ascii="Times New Roman" w:hAnsi="Times New Roman" w:cs="Times New Roman"/>
          <w:sz w:val="24"/>
          <w:szCs w:val="24"/>
        </w:rPr>
        <w:t>, the following</w:t>
      </w:r>
      <w:r w:rsidR="00AC0E53" w:rsidRPr="002C1801">
        <w:rPr>
          <w:rFonts w:ascii="Times New Roman" w:hAnsi="Times New Roman" w:cs="Times New Roman"/>
          <w:sz w:val="24"/>
          <w:szCs w:val="24"/>
        </w:rPr>
        <w:t>s</w:t>
      </w:r>
      <w:r w:rsidR="00B02CA9" w:rsidRPr="002C1801">
        <w:rPr>
          <w:rFonts w:ascii="Times New Roman" w:hAnsi="Times New Roman" w:cs="Times New Roman"/>
          <w:sz w:val="24"/>
          <w:szCs w:val="24"/>
        </w:rPr>
        <w:t xml:space="preserve"> are being proposed to manage the present situation of Covid-19 or its future re-occurrence and other related epidemic or pandemic in Nigeria</w:t>
      </w:r>
      <w:r w:rsidR="00DC6C3B" w:rsidRPr="002C1801">
        <w:rPr>
          <w:rFonts w:ascii="Times New Roman" w:hAnsi="Times New Roman" w:cs="Times New Roman"/>
          <w:sz w:val="24"/>
          <w:szCs w:val="24"/>
        </w:rPr>
        <w:t>.</w:t>
      </w:r>
      <w:bookmarkStart w:id="72" w:name="_Hlk156297172"/>
      <w:r w:rsidR="00DC6C3B" w:rsidRPr="002C1801">
        <w:rPr>
          <w:rFonts w:ascii="Times New Roman" w:hAnsi="Times New Roman" w:cs="Times New Roman"/>
          <w:sz w:val="24"/>
          <w:szCs w:val="24"/>
        </w:rPr>
        <w:t xml:space="preserve"> </w:t>
      </w:r>
      <w:r w:rsidR="00B02CA9" w:rsidRPr="002C1801">
        <w:rPr>
          <w:rFonts w:ascii="Times New Roman" w:hAnsi="Times New Roman" w:cs="Times New Roman"/>
          <w:sz w:val="24"/>
          <w:szCs w:val="24"/>
        </w:rPr>
        <w:t>Prompt address of the susceptible population recruitment by closing the nations border avoiding migration at the onset of the disease outbreak</w:t>
      </w:r>
      <w:r w:rsidR="00DC6C3B" w:rsidRPr="002C1801">
        <w:rPr>
          <w:rFonts w:ascii="Times New Roman" w:hAnsi="Times New Roman" w:cs="Times New Roman"/>
          <w:sz w:val="24"/>
          <w:szCs w:val="24"/>
        </w:rPr>
        <w:t>,</w:t>
      </w:r>
      <w:r w:rsidR="00B02CA9" w:rsidRPr="002C1801">
        <w:rPr>
          <w:rFonts w:ascii="Times New Roman" w:hAnsi="Times New Roman" w:cs="Times New Roman"/>
          <w:sz w:val="24"/>
          <w:szCs w:val="24"/>
        </w:rPr>
        <w:t xml:space="preserve"> </w:t>
      </w:r>
      <w:r w:rsidR="00DC6C3B" w:rsidRPr="002C1801">
        <w:rPr>
          <w:rFonts w:ascii="Times New Roman" w:hAnsi="Times New Roman" w:cs="Times New Roman"/>
          <w:sz w:val="24"/>
          <w:szCs w:val="24"/>
        </w:rPr>
        <w:t>i</w:t>
      </w:r>
      <w:r w:rsidR="00B02CA9" w:rsidRPr="002C1801">
        <w:rPr>
          <w:rFonts w:ascii="Times New Roman" w:hAnsi="Times New Roman" w:cs="Times New Roman"/>
          <w:sz w:val="24"/>
          <w:szCs w:val="24"/>
        </w:rPr>
        <w:t xml:space="preserve">mmediate introduction of social distancing, </w:t>
      </w:r>
      <w:r w:rsidR="00332712" w:rsidRPr="002C1801">
        <w:rPr>
          <w:rFonts w:ascii="Times New Roman" w:hAnsi="Times New Roman" w:cs="Times New Roman"/>
          <w:sz w:val="24"/>
          <w:szCs w:val="24"/>
        </w:rPr>
        <w:t xml:space="preserve">and wearing of nose &amp; mouth mask/guide etc. </w:t>
      </w:r>
      <w:r w:rsidR="00DC6C3B" w:rsidRPr="002C1801">
        <w:rPr>
          <w:rFonts w:ascii="Times New Roman" w:hAnsi="Times New Roman" w:cs="Times New Roman"/>
          <w:sz w:val="24"/>
          <w:szCs w:val="24"/>
        </w:rPr>
        <w:t>to</w:t>
      </w:r>
      <w:r w:rsidR="00332712" w:rsidRPr="002C1801">
        <w:rPr>
          <w:rFonts w:ascii="Times New Roman" w:hAnsi="Times New Roman" w:cs="Times New Roman"/>
          <w:sz w:val="24"/>
          <w:szCs w:val="24"/>
        </w:rPr>
        <w:t xml:space="preserve"> control the transmission rates </w:t>
      </w:r>
      <w:r w:rsidR="00332712" w:rsidRPr="002C1801">
        <w:rPr>
          <w:rFonts w:ascii="Times New Roman" w:eastAsiaTheme="minorEastAsia" w:hAnsi="Times New Roman" w:cs="Times New Roman"/>
          <w:sz w:val="24"/>
          <w:szCs w:val="24"/>
        </w:rPr>
        <w:t>from (asymptomatic, symptomatic, undetected but exposed) population members</w:t>
      </w:r>
      <w:r w:rsidR="00332712" w:rsidRPr="002C1801">
        <w:rPr>
          <w:rFonts w:ascii="Times New Roman" w:hAnsi="Times New Roman" w:cs="Times New Roman"/>
          <w:sz w:val="24"/>
          <w:szCs w:val="24"/>
        </w:rPr>
        <w:t xml:space="preserve"> identified</w:t>
      </w:r>
      <w:r w:rsidR="00DC6C3B" w:rsidRPr="002C1801">
        <w:rPr>
          <w:rFonts w:ascii="Times New Roman" w:hAnsi="Times New Roman" w:cs="Times New Roman"/>
          <w:sz w:val="24"/>
          <w:szCs w:val="24"/>
        </w:rPr>
        <w:t>, e</w:t>
      </w:r>
      <w:r w:rsidR="008506E5" w:rsidRPr="002C1801">
        <w:rPr>
          <w:rFonts w:ascii="Times New Roman" w:hAnsi="Times New Roman" w:cs="Times New Roman"/>
          <w:sz w:val="24"/>
          <w:szCs w:val="24"/>
        </w:rPr>
        <w:t xml:space="preserve">arly commencement of </w:t>
      </w:r>
      <w:r w:rsidR="00F35357" w:rsidRPr="002C1801">
        <w:rPr>
          <w:rFonts w:ascii="Times New Roman" w:hAnsi="Times New Roman" w:cs="Times New Roman"/>
          <w:sz w:val="24"/>
          <w:szCs w:val="24"/>
        </w:rPr>
        <w:t>free</w:t>
      </w:r>
      <w:r w:rsidR="008506E5" w:rsidRPr="002C1801">
        <w:rPr>
          <w:rFonts w:ascii="Times New Roman" w:hAnsi="Times New Roman" w:cs="Times New Roman"/>
          <w:sz w:val="24"/>
          <w:szCs w:val="24"/>
        </w:rPr>
        <w:t xml:space="preserve"> disease testing (</w:t>
      </w:r>
      <w:r w:rsidR="00332712" w:rsidRPr="002C1801">
        <w:rPr>
          <w:rFonts w:ascii="Times New Roman" w:eastAsiaTheme="minorEastAsia" w:hAnsi="Times New Roman" w:cs="Times New Roman"/>
          <w:sz w:val="24"/>
          <w:szCs w:val="24"/>
        </w:rPr>
        <w:t>Covid-19 testing rate</w:t>
      </w:r>
      <w:r w:rsidR="008506E5" w:rsidRPr="002C1801">
        <w:rPr>
          <w:rFonts w:ascii="Times New Roman" w:eastAsiaTheme="minorEastAsia" w:hAnsi="Times New Roman" w:cs="Times New Roman"/>
          <w:sz w:val="24"/>
          <w:szCs w:val="24"/>
        </w:rPr>
        <w:t>)</w:t>
      </w:r>
      <w:r w:rsidR="00332712" w:rsidRPr="002C1801">
        <w:rPr>
          <w:rFonts w:ascii="Times New Roman" w:eastAsiaTheme="minorEastAsia" w:hAnsi="Times New Roman" w:cs="Times New Roman"/>
          <w:sz w:val="24"/>
          <w:szCs w:val="24"/>
        </w:rPr>
        <w:t xml:space="preserve"> and accessibility</w:t>
      </w:r>
      <w:r w:rsidR="008506E5" w:rsidRPr="002C1801">
        <w:rPr>
          <w:rFonts w:ascii="Times New Roman" w:eastAsiaTheme="minorEastAsia" w:hAnsi="Times New Roman" w:cs="Times New Roman"/>
          <w:sz w:val="24"/>
          <w:szCs w:val="24"/>
        </w:rPr>
        <w:t xml:space="preserve"> to the population members</w:t>
      </w:r>
      <w:r w:rsidR="00DC6C3B" w:rsidRPr="002C1801">
        <w:rPr>
          <w:rFonts w:ascii="Times New Roman" w:eastAsiaTheme="minorEastAsia" w:hAnsi="Times New Roman" w:cs="Times New Roman"/>
          <w:sz w:val="24"/>
          <w:szCs w:val="24"/>
        </w:rPr>
        <w:t>. Also,</w:t>
      </w:r>
      <w:r w:rsidR="00DC6C3B" w:rsidRPr="002C1801">
        <w:rPr>
          <w:rFonts w:ascii="Times New Roman" w:hAnsi="Times New Roman" w:cs="Times New Roman"/>
          <w:sz w:val="24"/>
          <w:szCs w:val="24"/>
        </w:rPr>
        <w:t xml:space="preserve"> </w:t>
      </w:r>
      <w:r w:rsidR="008506E5" w:rsidRPr="002C1801">
        <w:rPr>
          <w:rFonts w:ascii="Times New Roman" w:hAnsi="Times New Roman" w:cs="Times New Roman"/>
          <w:sz w:val="24"/>
          <w:szCs w:val="24"/>
        </w:rPr>
        <w:t xml:space="preserve">Movement restrictions policies like system close-down or lock-down before the infection gets to an epidemic state </w:t>
      </w:r>
      <w:r w:rsidR="00DC6C3B" w:rsidRPr="002C1801">
        <w:rPr>
          <w:rFonts w:ascii="Times New Roman" w:hAnsi="Times New Roman" w:cs="Times New Roman"/>
          <w:sz w:val="24"/>
          <w:szCs w:val="24"/>
        </w:rPr>
        <w:t>and c</w:t>
      </w:r>
      <w:r w:rsidR="008506E5" w:rsidRPr="002C1801">
        <w:rPr>
          <w:rFonts w:ascii="Times New Roman" w:eastAsiaTheme="minorEastAsia" w:hAnsi="Times New Roman" w:cs="Times New Roman"/>
          <w:sz w:val="24"/>
          <w:szCs w:val="24"/>
        </w:rPr>
        <w:t>ompulsory Covid-19 vaccination to every vulnerable population members at affordable or no cost</w:t>
      </w:r>
      <w:r w:rsidR="00DC6C3B" w:rsidRPr="002C1801">
        <w:rPr>
          <w:rFonts w:ascii="Times New Roman" w:eastAsiaTheme="minorEastAsia" w:hAnsi="Times New Roman" w:cs="Times New Roman"/>
          <w:sz w:val="24"/>
          <w:szCs w:val="24"/>
        </w:rPr>
        <w:t>.</w:t>
      </w:r>
    </w:p>
    <w:p w14:paraId="3C4603AD" w14:textId="3EACE816" w:rsidR="008B6786" w:rsidRPr="002C1801" w:rsidRDefault="007861AD" w:rsidP="007861AD">
      <w:pPr>
        <w:pStyle w:val="Heading1"/>
        <w:rPr>
          <w:rFonts w:ascii="Times New Roman" w:hAnsi="Times New Roman" w:cs="Times New Roman"/>
          <w:szCs w:val="24"/>
        </w:rPr>
      </w:pPr>
      <w:bookmarkStart w:id="73" w:name="_Toc156309466"/>
      <w:bookmarkEnd w:id="72"/>
      <w:r w:rsidRPr="002C1801">
        <w:rPr>
          <w:rFonts w:ascii="Times New Roman" w:hAnsi="Times New Roman" w:cs="Times New Roman"/>
          <w:szCs w:val="24"/>
        </w:rPr>
        <w:t>REFERENCES</w:t>
      </w:r>
      <w:bookmarkEnd w:id="73"/>
      <w:r w:rsidRPr="002C1801">
        <w:rPr>
          <w:rFonts w:ascii="Times New Roman" w:hAnsi="Times New Roman" w:cs="Times New Roman"/>
          <w:szCs w:val="24"/>
        </w:rPr>
        <w:t xml:space="preserve"> </w:t>
      </w:r>
    </w:p>
    <w:p w14:paraId="6E787EE1" w14:textId="17AEFAA2" w:rsidR="003E3E67" w:rsidRPr="002C1801" w:rsidRDefault="003E3E67" w:rsidP="002F2EAB">
      <w:pPr>
        <w:spacing w:line="240" w:lineRule="auto"/>
        <w:ind w:left="720" w:hanging="720"/>
        <w:jc w:val="both"/>
        <w:rPr>
          <w:rStyle w:val="Hyperlink"/>
          <w:rFonts w:ascii="Times New Roman" w:eastAsia="Times New Roman" w:hAnsi="Times New Roman" w:cs="Times New Roman"/>
          <w:sz w:val="24"/>
          <w:szCs w:val="24"/>
          <w:lang w:bidi="he-IL"/>
        </w:rPr>
      </w:pPr>
      <w:r w:rsidRPr="002C1801">
        <w:rPr>
          <w:rFonts w:ascii="Times New Roman" w:eastAsia="Times New Roman" w:hAnsi="Times New Roman" w:cs="Times New Roman"/>
          <w:sz w:val="24"/>
          <w:szCs w:val="24"/>
          <w:lang w:bidi="he-IL"/>
        </w:rPr>
        <w:t>Adak</w:t>
      </w:r>
      <w:r w:rsidR="00A36C5F" w:rsidRPr="002C1801">
        <w:rPr>
          <w:rFonts w:ascii="Times New Roman" w:eastAsia="Times New Roman" w:hAnsi="Times New Roman" w:cs="Times New Roman"/>
          <w:sz w:val="24"/>
          <w:szCs w:val="24"/>
          <w:lang w:bidi="he-IL"/>
        </w:rPr>
        <w:t>al</w:t>
      </w:r>
      <w:r w:rsidRPr="002C1801">
        <w:rPr>
          <w:rFonts w:ascii="Times New Roman" w:eastAsia="Times New Roman" w:hAnsi="Times New Roman" w:cs="Times New Roman"/>
          <w:sz w:val="24"/>
          <w:szCs w:val="24"/>
          <w:lang w:bidi="he-IL"/>
        </w:rPr>
        <w:t>, D., Majumder, A. and Bairagi, N. (202</w:t>
      </w:r>
      <w:r w:rsidR="00A36C5F" w:rsidRPr="002C1801">
        <w:rPr>
          <w:rFonts w:ascii="Times New Roman" w:eastAsia="Times New Roman" w:hAnsi="Times New Roman" w:cs="Times New Roman"/>
          <w:sz w:val="24"/>
          <w:szCs w:val="24"/>
          <w:lang w:bidi="he-IL"/>
        </w:rPr>
        <w:t>1</w:t>
      </w:r>
      <w:r w:rsidRPr="002C1801">
        <w:rPr>
          <w:rFonts w:ascii="Times New Roman" w:eastAsia="Times New Roman" w:hAnsi="Times New Roman" w:cs="Times New Roman"/>
          <w:sz w:val="24"/>
          <w:szCs w:val="24"/>
          <w:lang w:bidi="he-IL"/>
        </w:rPr>
        <w:t xml:space="preserve">) Mathematical perspective of Covid-19 pandemic: Disease Extinction Criteria in Deterministic and Stochastic Models, Chaos, Solitons and Fractals, </w:t>
      </w:r>
      <w:hyperlink r:id="rId263" w:history="1">
        <w:r w:rsidRPr="002C1801">
          <w:rPr>
            <w:rStyle w:val="Hyperlink"/>
            <w:rFonts w:ascii="Times New Roman" w:eastAsia="Times New Roman" w:hAnsi="Times New Roman" w:cs="Times New Roman"/>
            <w:sz w:val="24"/>
            <w:szCs w:val="24"/>
            <w:lang w:bidi="he-IL"/>
          </w:rPr>
          <w:t>https://Doi.org/10.1016/j.chaos.2020.110381</w:t>
        </w:r>
      </w:hyperlink>
    </w:p>
    <w:p w14:paraId="5CCF1F24" w14:textId="77777777" w:rsidR="003E3E67" w:rsidRPr="002C1801" w:rsidRDefault="003E3E67" w:rsidP="002F2EAB">
      <w:pPr>
        <w:autoSpaceDE w:val="0"/>
        <w:autoSpaceDN w:val="0"/>
        <w:adjustRightInd w:val="0"/>
        <w:spacing w:line="240" w:lineRule="auto"/>
        <w:ind w:left="720" w:hanging="720"/>
        <w:jc w:val="both"/>
        <w:rPr>
          <w:rFonts w:ascii="Times New Roman" w:hAnsi="Times New Roman" w:cs="Times New Roman"/>
          <w:sz w:val="24"/>
          <w:szCs w:val="24"/>
        </w:rPr>
      </w:pPr>
      <w:r w:rsidRPr="002C1801">
        <w:rPr>
          <w:rFonts w:ascii="Times New Roman" w:hAnsi="Times New Roman" w:cs="Times New Roman"/>
          <w:sz w:val="24"/>
          <w:szCs w:val="24"/>
        </w:rPr>
        <w:lastRenderedPageBreak/>
        <w:t>Anderson R. M. (1988). The Role of Mathematical models in the study of HIV transmission and   the Epidemiology of AIDS, 1:241–56.</w:t>
      </w:r>
    </w:p>
    <w:p w14:paraId="10EA9447" w14:textId="77777777" w:rsidR="003E3E67" w:rsidRPr="002C1801" w:rsidRDefault="003E3E67" w:rsidP="002F2EAB">
      <w:pPr>
        <w:autoSpaceDE w:val="0"/>
        <w:autoSpaceDN w:val="0"/>
        <w:adjustRightInd w:val="0"/>
        <w:spacing w:line="240" w:lineRule="auto"/>
        <w:ind w:left="720" w:hanging="720"/>
        <w:jc w:val="both"/>
        <w:rPr>
          <w:rFonts w:ascii="Times New Roman" w:hAnsi="Times New Roman" w:cs="Times New Roman"/>
          <w:sz w:val="24"/>
          <w:szCs w:val="24"/>
        </w:rPr>
      </w:pPr>
      <w:r w:rsidRPr="002C1801">
        <w:rPr>
          <w:rFonts w:ascii="Times New Roman" w:hAnsi="Times New Roman" w:cs="Times New Roman"/>
          <w:sz w:val="24"/>
          <w:szCs w:val="24"/>
        </w:rPr>
        <w:t>Anderson, R. M. &amp; May, R. M. (1991). Infectious Diseases of Humans, Oxford University Press, Oxford.</w:t>
      </w:r>
    </w:p>
    <w:p w14:paraId="4E976499" w14:textId="77777777" w:rsidR="003E3E67" w:rsidRPr="002C1801" w:rsidRDefault="003E3E67" w:rsidP="002F2EAB">
      <w:pPr>
        <w:spacing w:line="240" w:lineRule="auto"/>
        <w:ind w:left="720" w:hanging="720"/>
        <w:jc w:val="both"/>
        <w:rPr>
          <w:rFonts w:ascii="Times New Roman" w:hAnsi="Times New Roman" w:cs="Times New Roman"/>
          <w:sz w:val="24"/>
          <w:szCs w:val="24"/>
        </w:rPr>
      </w:pPr>
      <w:bookmarkStart w:id="74" w:name="_Hlk125730897"/>
      <w:r w:rsidRPr="002C1801">
        <w:rPr>
          <w:rFonts w:ascii="Times New Roman" w:hAnsi="Times New Roman" w:cs="Times New Roman"/>
          <w:sz w:val="24"/>
          <w:szCs w:val="24"/>
        </w:rPr>
        <w:t xml:space="preserve">Anggriani, N., Ndii, M., Amelia, R. &amp; Suryaningrat, W. (2021). A Mathematical COVID-19 model considering Asymptomatic and Symptomatic classes with waning immunity, </w:t>
      </w:r>
      <w:r w:rsidRPr="002C1801">
        <w:rPr>
          <w:rFonts w:ascii="Times New Roman" w:hAnsi="Times New Roman" w:cs="Times New Roman"/>
          <w:i/>
          <w:iCs/>
          <w:sz w:val="24"/>
          <w:szCs w:val="24"/>
        </w:rPr>
        <w:t>Alexandria Engineering Journal</w:t>
      </w:r>
      <w:r w:rsidRPr="002C1801">
        <w:rPr>
          <w:rFonts w:ascii="Times New Roman" w:hAnsi="Times New Roman" w:cs="Times New Roman"/>
          <w:sz w:val="24"/>
          <w:szCs w:val="24"/>
        </w:rPr>
        <w:t xml:space="preserve">. </w:t>
      </w:r>
      <w:hyperlink r:id="rId264" w:history="1">
        <w:r w:rsidRPr="002C1801">
          <w:rPr>
            <w:rFonts w:ascii="Times New Roman" w:hAnsi="Times New Roman" w:cs="Times New Roman"/>
            <w:sz w:val="24"/>
            <w:szCs w:val="24"/>
          </w:rPr>
          <w:t>https://doi.org/10.1016/j.aej.2021.04.104</w:t>
        </w:r>
      </w:hyperlink>
    </w:p>
    <w:bookmarkEnd w:id="74"/>
    <w:p w14:paraId="0B26C8D9" w14:textId="77777777" w:rsidR="003E3E67" w:rsidRPr="002C1801" w:rsidRDefault="003E3E67" w:rsidP="002F2EAB">
      <w:pPr>
        <w:autoSpaceDE w:val="0"/>
        <w:autoSpaceDN w:val="0"/>
        <w:adjustRightInd w:val="0"/>
        <w:spacing w:line="240" w:lineRule="auto"/>
        <w:ind w:left="720" w:hanging="720"/>
        <w:jc w:val="both"/>
        <w:rPr>
          <w:rFonts w:ascii="Times New Roman" w:hAnsi="Times New Roman" w:cs="Times New Roman"/>
          <w:sz w:val="24"/>
          <w:szCs w:val="24"/>
        </w:rPr>
      </w:pPr>
      <w:r w:rsidRPr="002C1801">
        <w:rPr>
          <w:rFonts w:ascii="Times New Roman" w:hAnsi="Times New Roman" w:cs="Times New Roman"/>
          <w:sz w:val="24"/>
          <w:szCs w:val="24"/>
        </w:rPr>
        <w:t xml:space="preserve">Covid-19 Vaccination in Nigeria. </w:t>
      </w:r>
      <w:hyperlink r:id="rId265" w:history="1">
        <w:r w:rsidRPr="002C1801">
          <w:rPr>
            <w:rStyle w:val="Hyperlink"/>
            <w:rFonts w:ascii="Times New Roman" w:hAnsi="Times New Roman" w:cs="Times New Roman"/>
            <w:sz w:val="24"/>
            <w:szCs w:val="24"/>
          </w:rPr>
          <w:t>https://en.wikipedia.org/w/index.php?title=COVID-      19_vaccination_in_Nigeria&amp;oldid=1116696626</w:t>
        </w:r>
      </w:hyperlink>
      <w:r w:rsidRPr="002C1801">
        <w:rPr>
          <w:rFonts w:ascii="Times New Roman" w:hAnsi="Times New Roman" w:cs="Times New Roman"/>
          <w:sz w:val="24"/>
          <w:szCs w:val="24"/>
        </w:rPr>
        <w:t xml:space="preserve"> Retrieved 10</w:t>
      </w:r>
      <w:r w:rsidRPr="002C1801">
        <w:rPr>
          <w:rFonts w:ascii="Times New Roman" w:hAnsi="Times New Roman" w:cs="Times New Roman"/>
          <w:sz w:val="24"/>
          <w:szCs w:val="24"/>
          <w:vertAlign w:val="superscript"/>
        </w:rPr>
        <w:t>th</w:t>
      </w:r>
      <w:r w:rsidRPr="002C1801">
        <w:rPr>
          <w:rFonts w:ascii="Times New Roman" w:hAnsi="Times New Roman" w:cs="Times New Roman"/>
          <w:sz w:val="24"/>
          <w:szCs w:val="24"/>
        </w:rPr>
        <w:t xml:space="preserve"> April 2023 from</w:t>
      </w:r>
    </w:p>
    <w:p w14:paraId="4C1D965E" w14:textId="77777777" w:rsidR="003E3E67" w:rsidRPr="002C1801" w:rsidRDefault="003E3E67" w:rsidP="002F2EAB">
      <w:pPr>
        <w:autoSpaceDE w:val="0"/>
        <w:autoSpaceDN w:val="0"/>
        <w:adjustRightInd w:val="0"/>
        <w:spacing w:line="240" w:lineRule="auto"/>
        <w:ind w:left="720" w:hanging="720"/>
        <w:jc w:val="both"/>
        <w:rPr>
          <w:rFonts w:ascii="Times New Roman" w:hAnsi="Times New Roman" w:cs="Times New Roman"/>
          <w:sz w:val="24"/>
          <w:szCs w:val="24"/>
        </w:rPr>
      </w:pPr>
      <w:r w:rsidRPr="002C1801">
        <w:rPr>
          <w:rFonts w:ascii="Times New Roman" w:hAnsi="Times New Roman" w:cs="Times New Roman"/>
          <w:color w:val="222222"/>
          <w:sz w:val="24"/>
          <w:szCs w:val="24"/>
          <w:shd w:val="clear" w:color="auto" w:fill="FFFFFF"/>
        </w:rPr>
        <w:t>Dadlani, A., Afolabi, R. O., Jung, H., Sohraby, K., &amp; Kim, K. (2020). Deterministic models in epidemiology: from modeling to implementation. </w:t>
      </w:r>
      <w:r w:rsidRPr="002C1801">
        <w:rPr>
          <w:rFonts w:ascii="Times New Roman" w:hAnsi="Times New Roman" w:cs="Times New Roman"/>
          <w:i/>
          <w:iCs/>
          <w:color w:val="222222"/>
          <w:sz w:val="24"/>
          <w:szCs w:val="24"/>
          <w:shd w:val="clear" w:color="auto" w:fill="FFFFFF"/>
        </w:rPr>
        <w:t>arXiv preprint arXiv:2004.04675</w:t>
      </w:r>
      <w:r w:rsidRPr="002C1801">
        <w:rPr>
          <w:rFonts w:ascii="Times New Roman" w:hAnsi="Times New Roman" w:cs="Times New Roman"/>
          <w:color w:val="222222"/>
          <w:sz w:val="24"/>
          <w:szCs w:val="24"/>
          <w:shd w:val="clear" w:color="auto" w:fill="FFFFFF"/>
        </w:rPr>
        <w:t>.</w:t>
      </w:r>
      <w:r w:rsidRPr="002C1801">
        <w:rPr>
          <w:rFonts w:ascii="Times New Roman" w:hAnsi="Times New Roman" w:cs="Times New Roman"/>
          <w:sz w:val="24"/>
          <w:szCs w:val="24"/>
        </w:rPr>
        <w:t xml:space="preserve"> </w:t>
      </w:r>
    </w:p>
    <w:p w14:paraId="08A80D79" w14:textId="77777777" w:rsidR="003E3E67" w:rsidRPr="002C1801" w:rsidRDefault="003E3E67" w:rsidP="002F2EAB">
      <w:pPr>
        <w:spacing w:line="240" w:lineRule="auto"/>
        <w:ind w:left="720" w:hanging="720"/>
        <w:jc w:val="both"/>
        <w:rPr>
          <w:rFonts w:ascii="Times New Roman" w:hAnsi="Times New Roman" w:cs="Times New Roman"/>
          <w:sz w:val="24"/>
          <w:szCs w:val="24"/>
        </w:rPr>
      </w:pPr>
      <w:r w:rsidRPr="002C1801">
        <w:rPr>
          <w:rFonts w:ascii="Times New Roman" w:hAnsi="Times New Roman" w:cs="Times New Roman"/>
          <w:color w:val="222222"/>
          <w:sz w:val="24"/>
          <w:szCs w:val="24"/>
          <w:shd w:val="clear" w:color="auto" w:fill="FFFFFF"/>
        </w:rPr>
        <w:t>Earn, D. J. (2008). A light introduction to modelling recurrent epidemics. In </w:t>
      </w:r>
      <w:r w:rsidRPr="002C1801">
        <w:rPr>
          <w:rFonts w:ascii="Times New Roman" w:hAnsi="Times New Roman" w:cs="Times New Roman"/>
          <w:i/>
          <w:iCs/>
          <w:color w:val="222222"/>
          <w:sz w:val="24"/>
          <w:szCs w:val="24"/>
          <w:shd w:val="clear" w:color="auto" w:fill="FFFFFF"/>
        </w:rPr>
        <w:t>Mathematical epidemiology</w:t>
      </w:r>
      <w:r w:rsidRPr="002C1801">
        <w:rPr>
          <w:rFonts w:ascii="Times New Roman" w:hAnsi="Times New Roman" w:cs="Times New Roman"/>
          <w:color w:val="222222"/>
          <w:sz w:val="24"/>
          <w:szCs w:val="24"/>
          <w:shd w:val="clear" w:color="auto" w:fill="FFFFFF"/>
        </w:rPr>
        <w:t> (pp. 3-17). Berlin, Heidelberg: Springer Berlin Heidelberg.</w:t>
      </w:r>
    </w:p>
    <w:p w14:paraId="3219873E" w14:textId="77777777" w:rsidR="003E3E67" w:rsidRPr="002C1801" w:rsidRDefault="003E3E67" w:rsidP="002F2EAB">
      <w:pPr>
        <w:autoSpaceDE w:val="0"/>
        <w:autoSpaceDN w:val="0"/>
        <w:adjustRightInd w:val="0"/>
        <w:spacing w:line="240" w:lineRule="auto"/>
        <w:ind w:left="720" w:hanging="720"/>
        <w:jc w:val="both"/>
        <w:rPr>
          <w:rFonts w:ascii="Times New Roman" w:hAnsi="Times New Roman" w:cs="Times New Roman"/>
          <w:sz w:val="24"/>
          <w:szCs w:val="24"/>
        </w:rPr>
      </w:pPr>
      <w:r w:rsidRPr="002C1801">
        <w:rPr>
          <w:rFonts w:ascii="Times New Roman" w:hAnsi="Times New Roman" w:cs="Times New Roman"/>
          <w:color w:val="222222"/>
          <w:sz w:val="24"/>
          <w:szCs w:val="24"/>
          <w:shd w:val="clear" w:color="auto" w:fill="FFFFFF"/>
        </w:rPr>
        <w:t>Eastin, C., &amp; Eastin, T. (2020). Epidemiological characteristics of 2143 pediatric patients with 2019 coronavirus disease in China: Dong Y, Mo X, Hu Y, et al. Pediatrics. 2020. </w:t>
      </w:r>
      <w:r w:rsidRPr="002C1801">
        <w:rPr>
          <w:rFonts w:ascii="Times New Roman" w:hAnsi="Times New Roman" w:cs="Times New Roman"/>
          <w:i/>
          <w:iCs/>
          <w:color w:val="222222"/>
          <w:sz w:val="24"/>
          <w:szCs w:val="24"/>
          <w:shd w:val="clear" w:color="auto" w:fill="FFFFFF"/>
        </w:rPr>
        <w:t>Journal of Emergency Medicine</w:t>
      </w:r>
      <w:r w:rsidRPr="002C1801">
        <w:rPr>
          <w:rFonts w:ascii="Times New Roman" w:hAnsi="Times New Roman" w:cs="Times New Roman"/>
          <w:color w:val="222222"/>
          <w:sz w:val="24"/>
          <w:szCs w:val="24"/>
          <w:shd w:val="clear" w:color="auto" w:fill="FFFFFF"/>
        </w:rPr>
        <w:t>, </w:t>
      </w:r>
      <w:r w:rsidRPr="002C1801">
        <w:rPr>
          <w:rFonts w:ascii="Times New Roman" w:hAnsi="Times New Roman" w:cs="Times New Roman"/>
          <w:i/>
          <w:iCs/>
          <w:color w:val="222222"/>
          <w:sz w:val="24"/>
          <w:szCs w:val="24"/>
          <w:shd w:val="clear" w:color="auto" w:fill="FFFFFF"/>
        </w:rPr>
        <w:t>58</w:t>
      </w:r>
      <w:r w:rsidRPr="002C1801">
        <w:rPr>
          <w:rFonts w:ascii="Times New Roman" w:hAnsi="Times New Roman" w:cs="Times New Roman"/>
          <w:color w:val="222222"/>
          <w:sz w:val="24"/>
          <w:szCs w:val="24"/>
          <w:shd w:val="clear" w:color="auto" w:fill="FFFFFF"/>
        </w:rPr>
        <w:t>(4), 712-713.</w:t>
      </w:r>
    </w:p>
    <w:p w14:paraId="1866166A" w14:textId="77777777" w:rsidR="003E3E67" w:rsidRPr="002C1801" w:rsidRDefault="003E3E67" w:rsidP="002F2EAB">
      <w:pPr>
        <w:spacing w:line="240" w:lineRule="auto"/>
        <w:ind w:left="720" w:hanging="720"/>
        <w:jc w:val="both"/>
        <w:rPr>
          <w:rFonts w:ascii="Times New Roman" w:hAnsi="Times New Roman" w:cs="Times New Roman"/>
          <w:sz w:val="24"/>
          <w:szCs w:val="24"/>
        </w:rPr>
      </w:pPr>
      <w:r w:rsidRPr="002C1801">
        <w:rPr>
          <w:rFonts w:ascii="Times New Roman" w:hAnsi="Times New Roman" w:cs="Times New Roman"/>
          <w:color w:val="222222"/>
          <w:sz w:val="24"/>
          <w:szCs w:val="24"/>
          <w:shd w:val="clear" w:color="auto" w:fill="FFFFFF"/>
        </w:rPr>
        <w:t>Egger, M., Johnson, L., Althaus, C., Schöni, A., Salanti, G., Low, N., &amp; Norris, S. L. (2017). Developing WHO guidelines: time to formally include evidence from mathematical modelling studies. </w:t>
      </w:r>
      <w:r w:rsidRPr="002C1801">
        <w:rPr>
          <w:rFonts w:ascii="Times New Roman" w:hAnsi="Times New Roman" w:cs="Times New Roman"/>
          <w:i/>
          <w:iCs/>
          <w:color w:val="222222"/>
          <w:sz w:val="24"/>
          <w:szCs w:val="24"/>
          <w:shd w:val="clear" w:color="auto" w:fill="FFFFFF"/>
        </w:rPr>
        <w:t>F1000Research</w:t>
      </w:r>
      <w:r w:rsidRPr="002C1801">
        <w:rPr>
          <w:rFonts w:ascii="Times New Roman" w:hAnsi="Times New Roman" w:cs="Times New Roman"/>
          <w:color w:val="222222"/>
          <w:sz w:val="24"/>
          <w:szCs w:val="24"/>
          <w:shd w:val="clear" w:color="auto" w:fill="FFFFFF"/>
        </w:rPr>
        <w:t>, </w:t>
      </w:r>
      <w:r w:rsidRPr="002C1801">
        <w:rPr>
          <w:rFonts w:ascii="Times New Roman" w:hAnsi="Times New Roman" w:cs="Times New Roman"/>
          <w:i/>
          <w:iCs/>
          <w:color w:val="222222"/>
          <w:sz w:val="24"/>
          <w:szCs w:val="24"/>
          <w:shd w:val="clear" w:color="auto" w:fill="FFFFFF"/>
        </w:rPr>
        <w:t>6</w:t>
      </w:r>
      <w:r w:rsidRPr="002C1801">
        <w:rPr>
          <w:rFonts w:ascii="Times New Roman" w:hAnsi="Times New Roman" w:cs="Times New Roman"/>
          <w:color w:val="222222"/>
          <w:sz w:val="24"/>
          <w:szCs w:val="24"/>
          <w:shd w:val="clear" w:color="auto" w:fill="FFFFFF"/>
        </w:rPr>
        <w:t>., 15-84.</w:t>
      </w:r>
    </w:p>
    <w:p w14:paraId="07C31B3D" w14:textId="77777777" w:rsidR="003E3E67" w:rsidRPr="002C1801" w:rsidRDefault="003E3E67" w:rsidP="002F2EAB">
      <w:pPr>
        <w:autoSpaceDE w:val="0"/>
        <w:autoSpaceDN w:val="0"/>
        <w:adjustRightInd w:val="0"/>
        <w:spacing w:line="240" w:lineRule="auto"/>
        <w:ind w:left="720" w:hanging="720"/>
        <w:jc w:val="both"/>
        <w:rPr>
          <w:rStyle w:val="Hyperlink"/>
          <w:rFonts w:ascii="Times New Roman" w:hAnsi="Times New Roman" w:cs="Times New Roman"/>
          <w:color w:val="auto"/>
          <w:sz w:val="24"/>
          <w:szCs w:val="24"/>
          <w:u w:val="none"/>
        </w:rPr>
      </w:pPr>
      <w:bookmarkStart w:id="75" w:name="_Hlk88418624"/>
      <w:r w:rsidRPr="002C1801">
        <w:rPr>
          <w:rFonts w:ascii="Times New Roman" w:hAnsi="Times New Roman" w:cs="Times New Roman"/>
          <w:color w:val="222222"/>
          <w:sz w:val="24"/>
          <w:szCs w:val="24"/>
          <w:shd w:val="clear" w:color="auto" w:fill="FFFFFF"/>
        </w:rPr>
        <w:t>Hethcote, H. W. (2000). The mathematics of infectious diseases. </w:t>
      </w:r>
      <w:r w:rsidRPr="002C1801">
        <w:rPr>
          <w:rFonts w:ascii="Times New Roman" w:hAnsi="Times New Roman" w:cs="Times New Roman"/>
          <w:i/>
          <w:iCs/>
          <w:color w:val="222222"/>
          <w:sz w:val="24"/>
          <w:szCs w:val="24"/>
          <w:shd w:val="clear" w:color="auto" w:fill="FFFFFF"/>
        </w:rPr>
        <w:t>SIAM review</w:t>
      </w:r>
      <w:r w:rsidRPr="002C1801">
        <w:rPr>
          <w:rFonts w:ascii="Times New Roman" w:hAnsi="Times New Roman" w:cs="Times New Roman"/>
          <w:color w:val="222222"/>
          <w:sz w:val="24"/>
          <w:szCs w:val="24"/>
          <w:shd w:val="clear" w:color="auto" w:fill="FFFFFF"/>
        </w:rPr>
        <w:t>, </w:t>
      </w:r>
      <w:r w:rsidRPr="002C1801">
        <w:rPr>
          <w:rFonts w:ascii="Times New Roman" w:hAnsi="Times New Roman" w:cs="Times New Roman"/>
          <w:i/>
          <w:iCs/>
          <w:color w:val="222222"/>
          <w:sz w:val="24"/>
          <w:szCs w:val="24"/>
          <w:shd w:val="clear" w:color="auto" w:fill="FFFFFF"/>
        </w:rPr>
        <w:t>42</w:t>
      </w:r>
      <w:r w:rsidRPr="002C1801">
        <w:rPr>
          <w:rFonts w:ascii="Times New Roman" w:hAnsi="Times New Roman" w:cs="Times New Roman"/>
          <w:color w:val="222222"/>
          <w:sz w:val="24"/>
          <w:szCs w:val="24"/>
          <w:shd w:val="clear" w:color="auto" w:fill="FFFFFF"/>
        </w:rPr>
        <w:t>(4), 599-653.</w:t>
      </w:r>
      <w:r w:rsidRPr="002C1801">
        <w:rPr>
          <w:rStyle w:val="Hyperlink"/>
          <w:rFonts w:ascii="Times New Roman" w:hAnsi="Times New Roman" w:cs="Times New Roman"/>
          <w:color w:val="auto"/>
          <w:sz w:val="24"/>
          <w:szCs w:val="24"/>
          <w:u w:val="none"/>
        </w:rPr>
        <w:t xml:space="preserve"> </w:t>
      </w:r>
    </w:p>
    <w:p w14:paraId="62F8B2C6" w14:textId="77777777" w:rsidR="003E3E67" w:rsidRPr="002C1801" w:rsidRDefault="003E3E67" w:rsidP="002F2EAB">
      <w:pPr>
        <w:spacing w:line="240" w:lineRule="auto"/>
        <w:ind w:left="720" w:hanging="720"/>
        <w:jc w:val="both"/>
        <w:rPr>
          <w:rFonts w:ascii="Times New Roman" w:hAnsi="Times New Roman" w:cs="Times New Roman"/>
          <w:sz w:val="24"/>
          <w:szCs w:val="24"/>
        </w:rPr>
      </w:pPr>
      <w:r w:rsidRPr="002C1801">
        <w:rPr>
          <w:rFonts w:ascii="Times New Roman" w:hAnsi="Times New Roman" w:cs="Times New Roman"/>
          <w:color w:val="222222"/>
          <w:sz w:val="24"/>
          <w:szCs w:val="24"/>
          <w:shd w:val="clear" w:color="auto" w:fill="FFFFFF"/>
        </w:rPr>
        <w:t>Hethcote, H. W., &amp; Yorke, J. A. (2014). </w:t>
      </w:r>
      <w:r w:rsidRPr="002C1801">
        <w:rPr>
          <w:rFonts w:ascii="Times New Roman" w:hAnsi="Times New Roman" w:cs="Times New Roman"/>
          <w:i/>
          <w:iCs/>
          <w:color w:val="222222"/>
          <w:sz w:val="24"/>
          <w:szCs w:val="24"/>
          <w:shd w:val="clear" w:color="auto" w:fill="FFFFFF"/>
        </w:rPr>
        <w:t>Gonorrhea transmission dynamics and control</w:t>
      </w:r>
      <w:r w:rsidRPr="002C1801">
        <w:rPr>
          <w:rFonts w:ascii="Times New Roman" w:hAnsi="Times New Roman" w:cs="Times New Roman"/>
          <w:color w:val="222222"/>
          <w:sz w:val="24"/>
          <w:szCs w:val="24"/>
          <w:shd w:val="clear" w:color="auto" w:fill="FFFFFF"/>
        </w:rPr>
        <w:t> (Vol. 56). Springer.</w:t>
      </w:r>
    </w:p>
    <w:p w14:paraId="79EF37EF" w14:textId="77777777" w:rsidR="003E3E67" w:rsidRPr="002C1801" w:rsidRDefault="003E3E67" w:rsidP="002F2EAB">
      <w:pPr>
        <w:autoSpaceDE w:val="0"/>
        <w:autoSpaceDN w:val="0"/>
        <w:adjustRightInd w:val="0"/>
        <w:spacing w:line="240" w:lineRule="auto"/>
        <w:ind w:left="720" w:hanging="720"/>
        <w:jc w:val="both"/>
        <w:rPr>
          <w:rFonts w:ascii="Times New Roman" w:hAnsi="Times New Roman" w:cs="Times New Roman"/>
          <w:sz w:val="24"/>
          <w:szCs w:val="24"/>
        </w:rPr>
      </w:pPr>
      <w:r w:rsidRPr="002C1801">
        <w:rPr>
          <w:rFonts w:ascii="Times New Roman" w:hAnsi="Times New Roman" w:cs="Times New Roman"/>
          <w:color w:val="222222"/>
          <w:sz w:val="24"/>
          <w:szCs w:val="24"/>
          <w:shd w:val="clear" w:color="auto" w:fill="FFFFFF"/>
        </w:rPr>
        <w:t>Hilton, J., &amp; Keeling, M. J. (2020). Estimation of country-level basic reproductive ratios for novel Coronavirus (SARS-CoV-2/COVID-19) using synthetic contact matrices. </w:t>
      </w:r>
      <w:r w:rsidRPr="002C1801">
        <w:rPr>
          <w:rFonts w:ascii="Times New Roman" w:hAnsi="Times New Roman" w:cs="Times New Roman"/>
          <w:i/>
          <w:iCs/>
          <w:color w:val="222222"/>
          <w:sz w:val="24"/>
          <w:szCs w:val="24"/>
          <w:shd w:val="clear" w:color="auto" w:fill="FFFFFF"/>
        </w:rPr>
        <w:t>PLoS computational biology</w:t>
      </w:r>
      <w:r w:rsidRPr="002C1801">
        <w:rPr>
          <w:rFonts w:ascii="Times New Roman" w:hAnsi="Times New Roman" w:cs="Times New Roman"/>
          <w:color w:val="222222"/>
          <w:sz w:val="24"/>
          <w:szCs w:val="24"/>
          <w:shd w:val="clear" w:color="auto" w:fill="FFFFFF"/>
        </w:rPr>
        <w:t>, </w:t>
      </w:r>
      <w:r w:rsidRPr="002C1801">
        <w:rPr>
          <w:rFonts w:ascii="Times New Roman" w:hAnsi="Times New Roman" w:cs="Times New Roman"/>
          <w:i/>
          <w:iCs/>
          <w:color w:val="222222"/>
          <w:sz w:val="24"/>
          <w:szCs w:val="24"/>
          <w:shd w:val="clear" w:color="auto" w:fill="FFFFFF"/>
        </w:rPr>
        <w:t>16</w:t>
      </w:r>
      <w:r w:rsidRPr="002C1801">
        <w:rPr>
          <w:rFonts w:ascii="Times New Roman" w:hAnsi="Times New Roman" w:cs="Times New Roman"/>
          <w:color w:val="222222"/>
          <w:sz w:val="24"/>
          <w:szCs w:val="24"/>
          <w:shd w:val="clear" w:color="auto" w:fill="FFFFFF"/>
        </w:rPr>
        <w:t>(7), e1008031.</w:t>
      </w:r>
      <w:r w:rsidRPr="002C1801">
        <w:rPr>
          <w:rFonts w:ascii="Times New Roman" w:hAnsi="Times New Roman" w:cs="Times New Roman"/>
          <w:sz w:val="24"/>
          <w:szCs w:val="24"/>
        </w:rPr>
        <w:t xml:space="preserve"> </w:t>
      </w:r>
      <w:hyperlink r:id="rId266" w:history="1">
        <w:r w:rsidRPr="002C1801">
          <w:rPr>
            <w:rStyle w:val="Hyperlink"/>
            <w:rFonts w:ascii="Times New Roman" w:hAnsi="Times New Roman" w:cs="Times New Roman"/>
            <w:sz w:val="24"/>
            <w:szCs w:val="24"/>
          </w:rPr>
          <w:t>https://doi.org/10.1016/j.cca.2020.05.044 0009-8981/</w:t>
        </w:r>
      </w:hyperlink>
      <w:r w:rsidRPr="002C1801">
        <w:rPr>
          <w:rFonts w:ascii="Times New Roman" w:hAnsi="Times New Roman" w:cs="Times New Roman"/>
          <w:sz w:val="24"/>
          <w:szCs w:val="24"/>
        </w:rPr>
        <w:t>.</w:t>
      </w:r>
    </w:p>
    <w:p w14:paraId="19DB95B6" w14:textId="77777777" w:rsidR="003E3E67" w:rsidRPr="002C1801" w:rsidRDefault="003E3E67" w:rsidP="002F2EAB">
      <w:pPr>
        <w:autoSpaceDE w:val="0"/>
        <w:autoSpaceDN w:val="0"/>
        <w:adjustRightInd w:val="0"/>
        <w:spacing w:line="240" w:lineRule="auto"/>
        <w:ind w:left="720" w:hanging="720"/>
        <w:jc w:val="both"/>
        <w:rPr>
          <w:rFonts w:ascii="Times New Roman" w:hAnsi="Times New Roman" w:cs="Times New Roman"/>
          <w:sz w:val="24"/>
          <w:szCs w:val="24"/>
        </w:rPr>
      </w:pPr>
      <w:r w:rsidRPr="002C1801">
        <w:rPr>
          <w:rFonts w:ascii="Times New Roman" w:hAnsi="Times New Roman" w:cs="Times New Roman"/>
          <w:sz w:val="24"/>
          <w:szCs w:val="24"/>
        </w:rPr>
        <w:t xml:space="preserve">Iboi, E. A., Sharomi, O., Ngonghala, C. N. &amp; Gumel, A. B. (2020). Mathematical modeling and A Analysis of COVID-19 pandemic in Nigeria, </w:t>
      </w:r>
      <w:r w:rsidRPr="002C1801">
        <w:rPr>
          <w:rFonts w:ascii="Times New Roman" w:hAnsi="Times New Roman" w:cs="Times New Roman"/>
          <w:i/>
          <w:iCs/>
          <w:sz w:val="24"/>
          <w:szCs w:val="24"/>
        </w:rPr>
        <w:t>Journal of Mathematical Biosciences                         and Engineering</w:t>
      </w:r>
      <w:r w:rsidRPr="002C1801">
        <w:rPr>
          <w:rFonts w:ascii="Times New Roman" w:hAnsi="Times New Roman" w:cs="Times New Roman"/>
          <w:sz w:val="24"/>
          <w:szCs w:val="24"/>
        </w:rPr>
        <w:t>, 17(6), 7192-7220.</w:t>
      </w:r>
    </w:p>
    <w:p w14:paraId="180B186C" w14:textId="77777777" w:rsidR="003E3E67" w:rsidRPr="002C1801" w:rsidRDefault="003E3E67" w:rsidP="002F2EAB">
      <w:pPr>
        <w:autoSpaceDE w:val="0"/>
        <w:autoSpaceDN w:val="0"/>
        <w:adjustRightInd w:val="0"/>
        <w:spacing w:line="240" w:lineRule="auto"/>
        <w:ind w:left="720" w:hanging="720"/>
        <w:jc w:val="both"/>
        <w:rPr>
          <w:rFonts w:ascii="Times New Roman" w:hAnsi="Times New Roman" w:cs="Times New Roman"/>
          <w:sz w:val="24"/>
          <w:szCs w:val="24"/>
        </w:rPr>
      </w:pPr>
      <w:r w:rsidRPr="002C1801">
        <w:rPr>
          <w:rFonts w:ascii="Times New Roman" w:hAnsi="Times New Roman" w:cs="Times New Roman"/>
          <w:color w:val="222222"/>
          <w:sz w:val="24"/>
          <w:szCs w:val="24"/>
          <w:shd w:val="clear" w:color="auto" w:fill="FFFFFF"/>
        </w:rPr>
        <w:t>Iyaniwura, S. A., Rabiu, M., David, J. F., &amp; Kong, J. D. (2022). The basic reproduction number of COVID-19 across Africa. </w:t>
      </w:r>
      <w:r w:rsidRPr="002C1801">
        <w:rPr>
          <w:rFonts w:ascii="Times New Roman" w:hAnsi="Times New Roman" w:cs="Times New Roman"/>
          <w:i/>
          <w:iCs/>
          <w:color w:val="222222"/>
          <w:sz w:val="24"/>
          <w:szCs w:val="24"/>
          <w:shd w:val="clear" w:color="auto" w:fill="FFFFFF"/>
        </w:rPr>
        <w:t>Plos one</w:t>
      </w:r>
      <w:r w:rsidRPr="002C1801">
        <w:rPr>
          <w:rFonts w:ascii="Times New Roman" w:hAnsi="Times New Roman" w:cs="Times New Roman"/>
          <w:color w:val="222222"/>
          <w:sz w:val="24"/>
          <w:szCs w:val="24"/>
          <w:shd w:val="clear" w:color="auto" w:fill="FFFFFF"/>
        </w:rPr>
        <w:t>, </w:t>
      </w:r>
      <w:r w:rsidRPr="002C1801">
        <w:rPr>
          <w:rFonts w:ascii="Times New Roman" w:hAnsi="Times New Roman" w:cs="Times New Roman"/>
          <w:i/>
          <w:iCs/>
          <w:color w:val="222222"/>
          <w:sz w:val="24"/>
          <w:szCs w:val="24"/>
          <w:shd w:val="clear" w:color="auto" w:fill="FFFFFF"/>
        </w:rPr>
        <w:t>17</w:t>
      </w:r>
      <w:r w:rsidRPr="002C1801">
        <w:rPr>
          <w:rFonts w:ascii="Times New Roman" w:hAnsi="Times New Roman" w:cs="Times New Roman"/>
          <w:color w:val="222222"/>
          <w:sz w:val="24"/>
          <w:szCs w:val="24"/>
          <w:shd w:val="clear" w:color="auto" w:fill="FFFFFF"/>
        </w:rPr>
        <w:t>(2), e0264455.</w:t>
      </w:r>
      <w:r w:rsidRPr="002C1801">
        <w:rPr>
          <w:rFonts w:ascii="Times New Roman" w:hAnsi="Times New Roman" w:cs="Times New Roman"/>
          <w:sz w:val="24"/>
          <w:szCs w:val="24"/>
        </w:rPr>
        <w:t xml:space="preserve"> </w:t>
      </w:r>
    </w:p>
    <w:p w14:paraId="7CB4AEA3" w14:textId="77777777" w:rsidR="003E3E67" w:rsidRPr="002C1801" w:rsidRDefault="003E3E67" w:rsidP="002F2EAB">
      <w:pPr>
        <w:autoSpaceDE w:val="0"/>
        <w:autoSpaceDN w:val="0"/>
        <w:adjustRightInd w:val="0"/>
        <w:spacing w:line="240" w:lineRule="auto"/>
        <w:ind w:left="720" w:hanging="720"/>
        <w:jc w:val="both"/>
        <w:rPr>
          <w:rFonts w:ascii="Times New Roman" w:hAnsi="Times New Roman" w:cs="Times New Roman"/>
          <w:sz w:val="24"/>
          <w:szCs w:val="24"/>
        </w:rPr>
      </w:pPr>
      <w:r w:rsidRPr="002C1801">
        <w:rPr>
          <w:rFonts w:ascii="Times New Roman" w:hAnsi="Times New Roman" w:cs="Times New Roman"/>
          <w:sz w:val="24"/>
          <w:szCs w:val="24"/>
        </w:rPr>
        <w:t>Jiafeng P. (2013). Stochastic SIS Epidemic Model and Corresponding Statistical Inference. A Ph.D Thesis, Department of Mathematics and Statistics, University of Strathelyde.</w:t>
      </w:r>
    </w:p>
    <w:p w14:paraId="3A9CA764" w14:textId="77777777" w:rsidR="003E3E67" w:rsidRPr="002C1801" w:rsidRDefault="003E3E67" w:rsidP="002F2EAB">
      <w:pPr>
        <w:autoSpaceDE w:val="0"/>
        <w:autoSpaceDN w:val="0"/>
        <w:adjustRightInd w:val="0"/>
        <w:spacing w:line="240" w:lineRule="auto"/>
        <w:ind w:left="720" w:hanging="720"/>
        <w:jc w:val="both"/>
        <w:rPr>
          <w:rFonts w:ascii="Times New Roman" w:hAnsi="Times New Roman" w:cs="Times New Roman"/>
          <w:sz w:val="24"/>
          <w:szCs w:val="24"/>
        </w:rPr>
      </w:pPr>
      <w:r w:rsidRPr="002C1801">
        <w:rPr>
          <w:rFonts w:ascii="Times New Roman" w:hAnsi="Times New Roman" w:cs="Times New Roman"/>
          <w:sz w:val="24"/>
          <w:szCs w:val="24"/>
        </w:rPr>
        <w:t xml:space="preserve">Joshua Carroll (2015). Mathematics: The Beautiful Language of the Universe. </w:t>
      </w:r>
      <w:r w:rsidRPr="002C1801">
        <w:rPr>
          <w:rFonts w:ascii="Times New Roman" w:hAnsi="Times New Roman" w:cs="Times New Roman"/>
          <w:i/>
          <w:iCs/>
          <w:sz w:val="24"/>
          <w:szCs w:val="24"/>
        </w:rPr>
        <w:t>In Universe Today</w:t>
      </w:r>
      <w:r w:rsidRPr="002C1801">
        <w:rPr>
          <w:rFonts w:ascii="Times New Roman" w:hAnsi="Times New Roman" w:cs="Times New Roman"/>
          <w:sz w:val="24"/>
          <w:szCs w:val="24"/>
        </w:rPr>
        <w:t>, retrieved 10</w:t>
      </w:r>
      <w:r w:rsidRPr="002C1801">
        <w:rPr>
          <w:rFonts w:ascii="Times New Roman" w:hAnsi="Times New Roman" w:cs="Times New Roman"/>
          <w:sz w:val="24"/>
          <w:szCs w:val="24"/>
          <w:vertAlign w:val="superscript"/>
        </w:rPr>
        <w:t>th</w:t>
      </w:r>
      <w:r w:rsidRPr="002C1801">
        <w:rPr>
          <w:rFonts w:ascii="Times New Roman" w:hAnsi="Times New Roman" w:cs="Times New Roman"/>
          <w:sz w:val="24"/>
          <w:szCs w:val="24"/>
        </w:rPr>
        <w:t xml:space="preserve"> January 2023 from </w:t>
      </w:r>
      <w:hyperlink r:id="rId267" w:history="1">
        <w:r w:rsidRPr="002C1801">
          <w:rPr>
            <w:rStyle w:val="Hyperlink"/>
            <w:rFonts w:ascii="Times New Roman" w:hAnsi="Times New Roman" w:cs="Times New Roman"/>
            <w:sz w:val="24"/>
            <w:szCs w:val="24"/>
          </w:rPr>
          <w:t>www.universetoday.com</w:t>
        </w:r>
      </w:hyperlink>
    </w:p>
    <w:p w14:paraId="26CE6AB1" w14:textId="77777777" w:rsidR="003E3E67" w:rsidRPr="002C1801" w:rsidRDefault="003E3E67" w:rsidP="002F2EAB">
      <w:pPr>
        <w:spacing w:line="240" w:lineRule="auto"/>
        <w:ind w:left="720" w:hanging="720"/>
        <w:jc w:val="both"/>
        <w:rPr>
          <w:rFonts w:ascii="Times New Roman" w:hAnsi="Times New Roman" w:cs="Times New Roman"/>
          <w:sz w:val="24"/>
          <w:szCs w:val="24"/>
        </w:rPr>
      </w:pPr>
      <w:r w:rsidRPr="002C1801">
        <w:rPr>
          <w:rFonts w:ascii="Times New Roman" w:hAnsi="Times New Roman" w:cs="Times New Roman"/>
          <w:color w:val="222222"/>
          <w:sz w:val="24"/>
          <w:szCs w:val="24"/>
          <w:shd w:val="clear" w:color="auto" w:fill="FFFFFF"/>
        </w:rPr>
        <w:lastRenderedPageBreak/>
        <w:t>Keeling, M. (2005). The implications of network structure for epidemic dynamics. </w:t>
      </w:r>
      <w:r w:rsidRPr="002C1801">
        <w:rPr>
          <w:rFonts w:ascii="Times New Roman" w:hAnsi="Times New Roman" w:cs="Times New Roman"/>
          <w:i/>
          <w:iCs/>
          <w:color w:val="222222"/>
          <w:sz w:val="24"/>
          <w:szCs w:val="24"/>
          <w:shd w:val="clear" w:color="auto" w:fill="FFFFFF"/>
        </w:rPr>
        <w:t>Theoretical population biology</w:t>
      </w:r>
      <w:r w:rsidRPr="002C1801">
        <w:rPr>
          <w:rFonts w:ascii="Times New Roman" w:hAnsi="Times New Roman" w:cs="Times New Roman"/>
          <w:color w:val="222222"/>
          <w:sz w:val="24"/>
          <w:szCs w:val="24"/>
          <w:shd w:val="clear" w:color="auto" w:fill="FFFFFF"/>
        </w:rPr>
        <w:t>, </w:t>
      </w:r>
      <w:r w:rsidRPr="002C1801">
        <w:rPr>
          <w:rFonts w:ascii="Times New Roman" w:hAnsi="Times New Roman" w:cs="Times New Roman"/>
          <w:i/>
          <w:iCs/>
          <w:color w:val="222222"/>
          <w:sz w:val="24"/>
          <w:szCs w:val="24"/>
          <w:shd w:val="clear" w:color="auto" w:fill="FFFFFF"/>
        </w:rPr>
        <w:t>67</w:t>
      </w:r>
      <w:r w:rsidRPr="002C1801">
        <w:rPr>
          <w:rFonts w:ascii="Times New Roman" w:hAnsi="Times New Roman" w:cs="Times New Roman"/>
          <w:color w:val="222222"/>
          <w:sz w:val="24"/>
          <w:szCs w:val="24"/>
          <w:shd w:val="clear" w:color="auto" w:fill="FFFFFF"/>
        </w:rPr>
        <w:t>(1), 1-8.</w:t>
      </w:r>
    </w:p>
    <w:p w14:paraId="57DFC717" w14:textId="77777777" w:rsidR="003E3E67" w:rsidRPr="002C1801" w:rsidRDefault="003E3E67" w:rsidP="002F2EAB">
      <w:pPr>
        <w:autoSpaceDE w:val="0"/>
        <w:autoSpaceDN w:val="0"/>
        <w:adjustRightInd w:val="0"/>
        <w:spacing w:line="240" w:lineRule="auto"/>
        <w:ind w:left="720" w:hanging="720"/>
        <w:jc w:val="both"/>
        <w:rPr>
          <w:rStyle w:val="Hyperlink"/>
          <w:rFonts w:ascii="Times New Roman" w:hAnsi="Times New Roman" w:cs="Times New Roman"/>
          <w:color w:val="auto"/>
          <w:sz w:val="24"/>
          <w:szCs w:val="24"/>
          <w:u w:val="none"/>
        </w:rPr>
      </w:pPr>
      <w:r w:rsidRPr="002C1801">
        <w:rPr>
          <w:rFonts w:ascii="Times New Roman" w:hAnsi="Times New Roman" w:cs="Times New Roman"/>
          <w:color w:val="222222"/>
          <w:sz w:val="24"/>
          <w:szCs w:val="24"/>
          <w:shd w:val="clear" w:color="auto" w:fill="FFFFFF"/>
        </w:rPr>
        <w:t>Kermack, W. O., &amp; McKendrick, A. G. (1927). A contribution to the mathematical theory of epidemics. </w:t>
      </w:r>
      <w:r w:rsidRPr="002C1801">
        <w:rPr>
          <w:rFonts w:ascii="Times New Roman" w:hAnsi="Times New Roman" w:cs="Times New Roman"/>
          <w:i/>
          <w:iCs/>
          <w:color w:val="222222"/>
          <w:sz w:val="24"/>
          <w:szCs w:val="24"/>
          <w:shd w:val="clear" w:color="auto" w:fill="FFFFFF"/>
        </w:rPr>
        <w:t>Proceedings of the royal society of london. Series A, Containing papers of a mathematical and physical character</w:t>
      </w:r>
      <w:r w:rsidRPr="002C1801">
        <w:rPr>
          <w:rFonts w:ascii="Times New Roman" w:hAnsi="Times New Roman" w:cs="Times New Roman"/>
          <w:color w:val="222222"/>
          <w:sz w:val="24"/>
          <w:szCs w:val="24"/>
          <w:shd w:val="clear" w:color="auto" w:fill="FFFFFF"/>
        </w:rPr>
        <w:t>, </w:t>
      </w:r>
      <w:r w:rsidRPr="002C1801">
        <w:rPr>
          <w:rFonts w:ascii="Times New Roman" w:hAnsi="Times New Roman" w:cs="Times New Roman"/>
          <w:i/>
          <w:iCs/>
          <w:color w:val="222222"/>
          <w:sz w:val="24"/>
          <w:szCs w:val="24"/>
          <w:shd w:val="clear" w:color="auto" w:fill="FFFFFF"/>
        </w:rPr>
        <w:t>115</w:t>
      </w:r>
      <w:r w:rsidRPr="002C1801">
        <w:rPr>
          <w:rFonts w:ascii="Times New Roman" w:hAnsi="Times New Roman" w:cs="Times New Roman"/>
          <w:color w:val="222222"/>
          <w:sz w:val="24"/>
          <w:szCs w:val="24"/>
          <w:shd w:val="clear" w:color="auto" w:fill="FFFFFF"/>
        </w:rPr>
        <w:t>(772), 700-721.</w:t>
      </w:r>
      <w:r w:rsidRPr="002C1801">
        <w:rPr>
          <w:rStyle w:val="Hyperlink"/>
          <w:rFonts w:ascii="Times New Roman" w:hAnsi="Times New Roman" w:cs="Times New Roman"/>
          <w:color w:val="auto"/>
          <w:sz w:val="24"/>
          <w:szCs w:val="24"/>
          <w:u w:val="none"/>
        </w:rPr>
        <w:t xml:space="preserve"> </w:t>
      </w:r>
    </w:p>
    <w:p w14:paraId="4FC8B5E1" w14:textId="77777777" w:rsidR="003E3E67" w:rsidRPr="002C1801" w:rsidRDefault="003E3E67" w:rsidP="002F2EAB">
      <w:pPr>
        <w:spacing w:line="240" w:lineRule="auto"/>
        <w:ind w:left="720" w:hanging="720"/>
        <w:jc w:val="both"/>
        <w:rPr>
          <w:rFonts w:ascii="Times New Roman" w:hAnsi="Times New Roman" w:cs="Times New Roman"/>
          <w:sz w:val="24"/>
          <w:szCs w:val="24"/>
        </w:rPr>
      </w:pPr>
      <w:r w:rsidRPr="002C1801">
        <w:rPr>
          <w:rFonts w:ascii="Times New Roman" w:hAnsi="Times New Roman" w:cs="Times New Roman"/>
          <w:color w:val="222222"/>
          <w:sz w:val="24"/>
          <w:szCs w:val="24"/>
          <w:shd w:val="clear" w:color="auto" w:fill="FFFFFF"/>
        </w:rPr>
        <w:t>Leung, N. N. (2019). </w:t>
      </w:r>
      <w:r w:rsidRPr="002C1801">
        <w:rPr>
          <w:rFonts w:ascii="Times New Roman" w:hAnsi="Times New Roman" w:cs="Times New Roman"/>
          <w:i/>
          <w:iCs/>
          <w:color w:val="222222"/>
          <w:sz w:val="24"/>
          <w:szCs w:val="24"/>
          <w:shd w:val="clear" w:color="auto" w:fill="FFFFFF"/>
        </w:rPr>
        <w:t>Models of infectious disease transmission to explore the effects of immune boosting</w:t>
      </w:r>
      <w:r w:rsidRPr="002C1801">
        <w:rPr>
          <w:rFonts w:ascii="Times New Roman" w:hAnsi="Times New Roman" w:cs="Times New Roman"/>
          <w:color w:val="222222"/>
          <w:sz w:val="24"/>
          <w:szCs w:val="24"/>
          <w:shd w:val="clear" w:color="auto" w:fill="FFFFFF"/>
        </w:rPr>
        <w:t> (Doctoral dissertation, University of Melbourne, Parkville, Victoria, Australia).</w:t>
      </w:r>
    </w:p>
    <w:p w14:paraId="61F6671B" w14:textId="77777777" w:rsidR="003E3E67" w:rsidRPr="002C1801" w:rsidRDefault="003E3E67" w:rsidP="002F2EAB">
      <w:pPr>
        <w:spacing w:line="240" w:lineRule="auto"/>
        <w:ind w:left="720" w:hanging="720"/>
        <w:jc w:val="both"/>
        <w:rPr>
          <w:rFonts w:ascii="Times New Roman" w:hAnsi="Times New Roman" w:cs="Times New Roman"/>
          <w:kern w:val="2"/>
          <w:sz w:val="24"/>
          <w:szCs w:val="24"/>
          <w14:ligatures w14:val="standardContextual"/>
        </w:rPr>
      </w:pPr>
      <w:r w:rsidRPr="002C1801">
        <w:rPr>
          <w:rFonts w:ascii="Times New Roman" w:hAnsi="Times New Roman" w:cs="Times New Roman"/>
          <w:color w:val="222222"/>
          <w:sz w:val="24"/>
          <w:szCs w:val="24"/>
          <w:shd w:val="clear" w:color="auto" w:fill="FFFFFF"/>
        </w:rPr>
        <w:t>Lim, J. S., Cho, S. I., Ryu, S., &amp; Pak, S. I. (2020). Interpretation of the basic and effective reproduction number. </w:t>
      </w:r>
      <w:r w:rsidRPr="002C1801">
        <w:rPr>
          <w:rFonts w:ascii="Times New Roman" w:hAnsi="Times New Roman" w:cs="Times New Roman"/>
          <w:i/>
          <w:iCs/>
          <w:color w:val="222222"/>
          <w:sz w:val="24"/>
          <w:szCs w:val="24"/>
          <w:shd w:val="clear" w:color="auto" w:fill="FFFFFF"/>
        </w:rPr>
        <w:t>Journal of Preventive Medicine and Public Health</w:t>
      </w:r>
      <w:r w:rsidRPr="002C1801">
        <w:rPr>
          <w:rFonts w:ascii="Times New Roman" w:hAnsi="Times New Roman" w:cs="Times New Roman"/>
          <w:color w:val="222222"/>
          <w:sz w:val="24"/>
          <w:szCs w:val="24"/>
          <w:shd w:val="clear" w:color="auto" w:fill="FFFFFF"/>
        </w:rPr>
        <w:t>, </w:t>
      </w:r>
      <w:r w:rsidRPr="002C1801">
        <w:rPr>
          <w:rFonts w:ascii="Times New Roman" w:hAnsi="Times New Roman" w:cs="Times New Roman"/>
          <w:i/>
          <w:iCs/>
          <w:color w:val="222222"/>
          <w:sz w:val="24"/>
          <w:szCs w:val="24"/>
          <w:shd w:val="clear" w:color="auto" w:fill="FFFFFF"/>
        </w:rPr>
        <w:t>53</w:t>
      </w:r>
      <w:r w:rsidRPr="002C1801">
        <w:rPr>
          <w:rFonts w:ascii="Times New Roman" w:hAnsi="Times New Roman" w:cs="Times New Roman"/>
          <w:color w:val="222222"/>
          <w:sz w:val="24"/>
          <w:szCs w:val="24"/>
          <w:shd w:val="clear" w:color="auto" w:fill="FFFFFF"/>
        </w:rPr>
        <w:t>(6), 405.</w:t>
      </w:r>
      <w:r w:rsidRPr="002C1801">
        <w:rPr>
          <w:rFonts w:ascii="Times New Roman" w:hAnsi="Times New Roman" w:cs="Times New Roman"/>
          <w:kern w:val="2"/>
          <w:sz w:val="24"/>
          <w:szCs w:val="24"/>
          <w14:ligatures w14:val="standardContextual"/>
        </w:rPr>
        <w:t xml:space="preserve"> </w:t>
      </w:r>
    </w:p>
    <w:p w14:paraId="75B2A1CE" w14:textId="77777777" w:rsidR="003E3E67" w:rsidRPr="002C1801" w:rsidRDefault="003E3E67" w:rsidP="002F2EAB">
      <w:pPr>
        <w:spacing w:line="240" w:lineRule="auto"/>
        <w:ind w:left="720" w:hanging="720"/>
        <w:jc w:val="both"/>
        <w:rPr>
          <w:rStyle w:val="Hyperlink"/>
          <w:rFonts w:ascii="Times New Roman" w:hAnsi="Times New Roman" w:cs="Times New Roman"/>
          <w:color w:val="auto"/>
          <w:sz w:val="24"/>
          <w:szCs w:val="24"/>
          <w:u w:val="none"/>
        </w:rPr>
      </w:pPr>
      <w:bookmarkStart w:id="76" w:name="_Hlk125731229"/>
      <w:bookmarkEnd w:id="75"/>
      <w:r w:rsidRPr="002C1801">
        <w:rPr>
          <w:rFonts w:ascii="Times New Roman" w:hAnsi="Times New Roman" w:cs="Times New Roman"/>
          <w:color w:val="222222"/>
          <w:sz w:val="24"/>
          <w:szCs w:val="24"/>
          <w:shd w:val="clear" w:color="auto" w:fill="FFFFFF"/>
        </w:rPr>
        <w:t>Niño-Torres, D., Ríos-Gutiérrez, A., Arunachalam, V., Ohajunwa, C., &amp; Seshaiyer, P. (2022). Stochastic modeling, analysis, and simulation of the COVID-19 pandemic with explicit behavioral changes in Bogotá: A case study. </w:t>
      </w:r>
      <w:r w:rsidRPr="002C1801">
        <w:rPr>
          <w:rFonts w:ascii="Times New Roman" w:hAnsi="Times New Roman" w:cs="Times New Roman"/>
          <w:i/>
          <w:iCs/>
          <w:color w:val="222222"/>
          <w:sz w:val="24"/>
          <w:szCs w:val="24"/>
          <w:shd w:val="clear" w:color="auto" w:fill="FFFFFF"/>
        </w:rPr>
        <w:t>Infectious Disease Modelling</w:t>
      </w:r>
      <w:r w:rsidRPr="002C1801">
        <w:rPr>
          <w:rFonts w:ascii="Times New Roman" w:hAnsi="Times New Roman" w:cs="Times New Roman"/>
          <w:color w:val="222222"/>
          <w:sz w:val="24"/>
          <w:szCs w:val="24"/>
          <w:shd w:val="clear" w:color="auto" w:fill="FFFFFF"/>
        </w:rPr>
        <w:t>, </w:t>
      </w:r>
      <w:r w:rsidRPr="002C1801">
        <w:rPr>
          <w:rFonts w:ascii="Times New Roman" w:hAnsi="Times New Roman" w:cs="Times New Roman"/>
          <w:i/>
          <w:iCs/>
          <w:color w:val="222222"/>
          <w:sz w:val="24"/>
          <w:szCs w:val="24"/>
          <w:shd w:val="clear" w:color="auto" w:fill="FFFFFF"/>
        </w:rPr>
        <w:t>7</w:t>
      </w:r>
      <w:r w:rsidRPr="002C1801">
        <w:rPr>
          <w:rFonts w:ascii="Times New Roman" w:hAnsi="Times New Roman" w:cs="Times New Roman"/>
          <w:color w:val="222222"/>
          <w:sz w:val="24"/>
          <w:szCs w:val="24"/>
          <w:shd w:val="clear" w:color="auto" w:fill="FFFFFF"/>
        </w:rPr>
        <w:t>(1), 199-211.</w:t>
      </w:r>
      <w:r w:rsidRPr="002C1801">
        <w:rPr>
          <w:rStyle w:val="Hyperlink"/>
          <w:rFonts w:ascii="Times New Roman" w:hAnsi="Times New Roman" w:cs="Times New Roman"/>
          <w:color w:val="auto"/>
          <w:sz w:val="24"/>
          <w:szCs w:val="24"/>
          <w:u w:val="none"/>
        </w:rPr>
        <w:t xml:space="preserve"> </w:t>
      </w:r>
    </w:p>
    <w:p w14:paraId="60F642C9" w14:textId="77777777" w:rsidR="003E3E67" w:rsidRPr="002C1801" w:rsidRDefault="003E3E67" w:rsidP="002F2EAB">
      <w:pPr>
        <w:spacing w:line="240" w:lineRule="auto"/>
        <w:ind w:left="720" w:hanging="720"/>
        <w:jc w:val="both"/>
        <w:rPr>
          <w:rFonts w:ascii="Times New Roman" w:hAnsi="Times New Roman" w:cs="Times New Roman"/>
          <w:sz w:val="24"/>
          <w:szCs w:val="24"/>
        </w:rPr>
      </w:pPr>
      <w:r w:rsidRPr="002C1801">
        <w:rPr>
          <w:rFonts w:ascii="Times New Roman" w:hAnsi="Times New Roman" w:cs="Times New Roman"/>
          <w:sz w:val="24"/>
          <w:szCs w:val="24"/>
        </w:rPr>
        <w:t xml:space="preserve">Pappas, S. (2020). Can People Spread Coronavirus after they Recover? </w:t>
      </w:r>
      <w:hyperlink r:id="rId268" w:history="1">
        <w:r w:rsidRPr="002C1801">
          <w:rPr>
            <w:rStyle w:val="Hyperlink"/>
            <w:rFonts w:ascii="Times New Roman" w:hAnsi="Times New Roman" w:cs="Times New Roman"/>
            <w:sz w:val="24"/>
            <w:szCs w:val="24"/>
          </w:rPr>
          <w:t>https://www.livescience.com/coronavirus-spread-after-recovery.html</w:t>
        </w:r>
      </w:hyperlink>
      <w:r w:rsidRPr="002C1801">
        <w:rPr>
          <w:rFonts w:ascii="Times New Roman" w:hAnsi="Times New Roman" w:cs="Times New Roman"/>
          <w:sz w:val="24"/>
          <w:szCs w:val="24"/>
        </w:rPr>
        <w:t xml:space="preserve">  </w:t>
      </w:r>
    </w:p>
    <w:p w14:paraId="626D0909" w14:textId="77777777" w:rsidR="003E3E67" w:rsidRPr="002C1801" w:rsidRDefault="003E3E67" w:rsidP="002F2EAB">
      <w:pPr>
        <w:spacing w:line="240" w:lineRule="auto"/>
        <w:ind w:left="720" w:hanging="720"/>
        <w:jc w:val="both"/>
        <w:rPr>
          <w:rFonts w:ascii="Times New Roman" w:hAnsi="Times New Roman" w:cs="Times New Roman"/>
          <w:color w:val="222222"/>
          <w:sz w:val="24"/>
          <w:szCs w:val="24"/>
          <w:shd w:val="clear" w:color="auto" w:fill="FFFFFF"/>
        </w:rPr>
      </w:pPr>
      <w:r w:rsidRPr="002C1801">
        <w:rPr>
          <w:rFonts w:ascii="Times New Roman" w:hAnsi="Times New Roman" w:cs="Times New Roman"/>
          <w:color w:val="222222"/>
          <w:sz w:val="24"/>
          <w:szCs w:val="24"/>
          <w:shd w:val="clear" w:color="auto" w:fill="FFFFFF"/>
        </w:rPr>
        <w:t xml:space="preserve">Peter, O. J., Shaikh, A. S., Ibrahim, M. O., Nisar, K. S., Baleanu, D., Khan, I., &amp; Abioye, A. I.(2021). Analysis and dynamics of fractional order mathematical model of COVID-19 in Nigeria using atangana-baleanu operator. </w:t>
      </w:r>
      <w:r w:rsidRPr="002C1801">
        <w:rPr>
          <w:rFonts w:ascii="Times New Roman" w:hAnsi="Times New Roman" w:cs="Times New Roman"/>
          <w:i/>
          <w:iCs/>
          <w:sz w:val="24"/>
          <w:szCs w:val="24"/>
        </w:rPr>
        <w:t>Journal of Computers, Materials &amp; Continua</w:t>
      </w:r>
      <w:r w:rsidRPr="002C1801">
        <w:rPr>
          <w:rFonts w:ascii="Times New Roman" w:hAnsi="Times New Roman" w:cs="Times New Roman"/>
          <w:sz w:val="24"/>
          <w:szCs w:val="24"/>
        </w:rPr>
        <w:t xml:space="preserve">, 66 (2). </w:t>
      </w:r>
      <w:hyperlink r:id="rId269" w:history="1">
        <w:r w:rsidRPr="002C1801">
          <w:rPr>
            <w:rFonts w:ascii="Times New Roman" w:hAnsi="Times New Roman" w:cs="Times New Roman"/>
            <w:sz w:val="24"/>
            <w:szCs w:val="24"/>
          </w:rPr>
          <w:t>https://DOI:32604/cmc.2020.012314</w:t>
        </w:r>
      </w:hyperlink>
      <w:r w:rsidRPr="002C1801">
        <w:rPr>
          <w:rFonts w:ascii="Times New Roman" w:hAnsi="Times New Roman" w:cs="Times New Roman"/>
          <w:sz w:val="24"/>
          <w:szCs w:val="24"/>
        </w:rPr>
        <w:t xml:space="preserve"> </w:t>
      </w:r>
    </w:p>
    <w:bookmarkEnd w:id="76"/>
    <w:p w14:paraId="374EF469" w14:textId="77777777" w:rsidR="00F602AE" w:rsidRPr="002C1801" w:rsidRDefault="003E3E67" w:rsidP="00F602AE">
      <w:pPr>
        <w:spacing w:line="240" w:lineRule="auto"/>
        <w:ind w:left="720" w:hanging="720"/>
        <w:jc w:val="both"/>
        <w:rPr>
          <w:rFonts w:ascii="Times New Roman" w:hAnsi="Times New Roman" w:cs="Times New Roman"/>
          <w:color w:val="222222"/>
          <w:sz w:val="24"/>
          <w:szCs w:val="24"/>
          <w:shd w:val="clear" w:color="auto" w:fill="FFFFFF"/>
        </w:rPr>
      </w:pPr>
      <w:r w:rsidRPr="002C1801">
        <w:rPr>
          <w:rFonts w:ascii="Times New Roman" w:hAnsi="Times New Roman" w:cs="Times New Roman"/>
          <w:color w:val="222222"/>
          <w:sz w:val="24"/>
          <w:szCs w:val="24"/>
          <w:shd w:val="clear" w:color="auto" w:fill="FFFFFF"/>
        </w:rPr>
        <w:t>Roberts, M. G., &amp; Heesterbeek, J. A. P. (200</w:t>
      </w:r>
      <w:r w:rsidR="00D96CCC" w:rsidRPr="002C1801">
        <w:rPr>
          <w:rFonts w:ascii="Times New Roman" w:hAnsi="Times New Roman" w:cs="Times New Roman"/>
          <w:color w:val="222222"/>
          <w:sz w:val="24"/>
          <w:szCs w:val="24"/>
          <w:shd w:val="clear" w:color="auto" w:fill="FFFFFF"/>
        </w:rPr>
        <w:t>9</w:t>
      </w:r>
      <w:r w:rsidRPr="002C1801">
        <w:rPr>
          <w:rFonts w:ascii="Times New Roman" w:hAnsi="Times New Roman" w:cs="Times New Roman"/>
          <w:color w:val="222222"/>
          <w:sz w:val="24"/>
          <w:szCs w:val="24"/>
          <w:shd w:val="clear" w:color="auto" w:fill="FFFFFF"/>
        </w:rPr>
        <w:t>). </w:t>
      </w:r>
      <w:r w:rsidRPr="002C1801">
        <w:rPr>
          <w:rFonts w:ascii="Times New Roman" w:hAnsi="Times New Roman" w:cs="Times New Roman"/>
          <w:i/>
          <w:iCs/>
          <w:color w:val="222222"/>
          <w:sz w:val="24"/>
          <w:szCs w:val="24"/>
          <w:shd w:val="clear" w:color="auto" w:fill="FFFFFF"/>
        </w:rPr>
        <w:t>Mathematical models in epidemiology</w:t>
      </w:r>
      <w:r w:rsidRPr="002C1801">
        <w:rPr>
          <w:rFonts w:ascii="Times New Roman" w:hAnsi="Times New Roman" w:cs="Times New Roman"/>
          <w:color w:val="222222"/>
          <w:sz w:val="24"/>
          <w:szCs w:val="24"/>
          <w:shd w:val="clear" w:color="auto" w:fill="FFFFFF"/>
        </w:rPr>
        <w:t> (Vol. 215). EOLSS.</w:t>
      </w:r>
    </w:p>
    <w:p w14:paraId="0242822B" w14:textId="179C5C42" w:rsidR="00F602AE" w:rsidRPr="002C1801" w:rsidRDefault="00F602AE" w:rsidP="00F602AE">
      <w:pPr>
        <w:spacing w:line="240" w:lineRule="auto"/>
        <w:ind w:left="720" w:hanging="720"/>
        <w:jc w:val="both"/>
        <w:rPr>
          <w:rFonts w:ascii="Times New Roman" w:hAnsi="Times New Roman" w:cs="Times New Roman"/>
          <w:color w:val="222222"/>
          <w:sz w:val="24"/>
          <w:szCs w:val="24"/>
          <w:shd w:val="clear" w:color="auto" w:fill="FFFFFF"/>
        </w:rPr>
      </w:pPr>
      <w:bookmarkStart w:id="77" w:name="_Hlk157275261"/>
      <w:r w:rsidRPr="002C1801">
        <w:rPr>
          <w:rFonts w:ascii="Times New Roman" w:hAnsi="Times New Roman" w:cs="Times New Roman"/>
          <w:sz w:val="24"/>
          <w:szCs w:val="24"/>
        </w:rPr>
        <w:t xml:space="preserve">Shaw, C. L. and Kennedy, D. A. (2021). What the reproductive number Ro can and cannot tell us about COVID-19 dynamics. Theoretical population biology, 137, 2-9 </w:t>
      </w:r>
      <w:hyperlink r:id="rId270" w:history="1">
        <w:r w:rsidRPr="002C1801">
          <w:rPr>
            <w:rStyle w:val="Hyperlink"/>
            <w:rFonts w:ascii="Times New Roman" w:hAnsi="Times New Roman" w:cs="Times New Roman"/>
            <w:sz w:val="24"/>
            <w:szCs w:val="24"/>
          </w:rPr>
          <w:t>https://doi.org/10.1016/j.tpb.2020.12.003</w:t>
        </w:r>
      </w:hyperlink>
      <w:r w:rsidRPr="002C1801">
        <w:rPr>
          <w:rFonts w:ascii="Times New Roman" w:hAnsi="Times New Roman" w:cs="Times New Roman"/>
          <w:sz w:val="24"/>
          <w:szCs w:val="24"/>
        </w:rPr>
        <w:t xml:space="preserve"> </w:t>
      </w:r>
    </w:p>
    <w:bookmarkEnd w:id="77"/>
    <w:p w14:paraId="02F1C23A" w14:textId="77777777" w:rsidR="003E3E67" w:rsidRPr="002C1801" w:rsidRDefault="003E3E67" w:rsidP="002F2EAB">
      <w:pPr>
        <w:autoSpaceDE w:val="0"/>
        <w:autoSpaceDN w:val="0"/>
        <w:adjustRightInd w:val="0"/>
        <w:spacing w:line="240" w:lineRule="auto"/>
        <w:ind w:left="720" w:hanging="720"/>
        <w:jc w:val="both"/>
        <w:rPr>
          <w:rFonts w:ascii="Times New Roman" w:hAnsi="Times New Roman" w:cs="Times New Roman"/>
          <w:sz w:val="24"/>
          <w:szCs w:val="24"/>
        </w:rPr>
      </w:pPr>
      <w:r w:rsidRPr="002C1801">
        <w:rPr>
          <w:rFonts w:ascii="Times New Roman" w:hAnsi="Times New Roman" w:cs="Times New Roman"/>
          <w:sz w:val="24"/>
          <w:szCs w:val="24"/>
        </w:rPr>
        <w:t xml:space="preserve">Trottier, H. &amp; Philippe, P. (2000). Deterministic Modeling of Infectious Diseases: Theory and                         Methods. </w:t>
      </w:r>
      <w:r w:rsidRPr="002C1801">
        <w:rPr>
          <w:rFonts w:ascii="Times New Roman" w:hAnsi="Times New Roman" w:cs="Times New Roman"/>
          <w:i/>
          <w:iCs/>
          <w:sz w:val="24"/>
          <w:szCs w:val="24"/>
        </w:rPr>
        <w:t>The Internet Journal of Infectious Diseases, (</w:t>
      </w:r>
      <w:r w:rsidRPr="002C1801">
        <w:rPr>
          <w:rFonts w:ascii="Times New Roman" w:hAnsi="Times New Roman" w:cs="Times New Roman"/>
          <w:sz w:val="24"/>
          <w:szCs w:val="24"/>
        </w:rPr>
        <w:t>1) 2.</w:t>
      </w:r>
    </w:p>
    <w:p w14:paraId="0FB4E72B" w14:textId="77777777" w:rsidR="003E3E67" w:rsidRPr="002C1801" w:rsidRDefault="003E3E67" w:rsidP="002F2EAB">
      <w:pPr>
        <w:spacing w:line="240" w:lineRule="auto"/>
        <w:ind w:left="720" w:hanging="720"/>
        <w:jc w:val="both"/>
        <w:rPr>
          <w:rFonts w:ascii="Times New Roman" w:hAnsi="Times New Roman" w:cs="Times New Roman"/>
          <w:sz w:val="24"/>
          <w:szCs w:val="24"/>
        </w:rPr>
      </w:pPr>
      <w:r w:rsidRPr="002C1801">
        <w:rPr>
          <w:rFonts w:ascii="Times New Roman" w:hAnsi="Times New Roman" w:cs="Times New Roman"/>
          <w:color w:val="222222"/>
          <w:sz w:val="24"/>
          <w:szCs w:val="24"/>
          <w:shd w:val="clear" w:color="auto" w:fill="FFFFFF"/>
        </w:rPr>
        <w:t>Trottier, H., &amp; Phillipe, P. (2002). Deterministik Modeling of Infectious Diseases: Applications to Measles and Other Similar Infections. </w:t>
      </w:r>
      <w:r w:rsidRPr="002C1801">
        <w:rPr>
          <w:rFonts w:ascii="Times New Roman" w:hAnsi="Times New Roman" w:cs="Times New Roman"/>
          <w:i/>
          <w:iCs/>
          <w:color w:val="222222"/>
          <w:sz w:val="24"/>
          <w:szCs w:val="24"/>
          <w:shd w:val="clear" w:color="auto" w:fill="FFFFFF"/>
        </w:rPr>
        <w:t>The Internet Journal of Infectious Diseases (Online)</w:t>
      </w:r>
      <w:r w:rsidRPr="002C1801">
        <w:rPr>
          <w:rFonts w:ascii="Times New Roman" w:hAnsi="Times New Roman" w:cs="Times New Roman"/>
          <w:color w:val="222222"/>
          <w:sz w:val="24"/>
          <w:szCs w:val="24"/>
          <w:shd w:val="clear" w:color="auto" w:fill="FFFFFF"/>
        </w:rPr>
        <w:t>, </w:t>
      </w:r>
      <w:r w:rsidRPr="002C1801">
        <w:rPr>
          <w:rFonts w:ascii="Times New Roman" w:hAnsi="Times New Roman" w:cs="Times New Roman"/>
          <w:i/>
          <w:iCs/>
          <w:color w:val="222222"/>
          <w:sz w:val="24"/>
          <w:szCs w:val="24"/>
          <w:shd w:val="clear" w:color="auto" w:fill="FFFFFF"/>
        </w:rPr>
        <w:t>2</w:t>
      </w:r>
      <w:r w:rsidRPr="002C1801">
        <w:rPr>
          <w:rFonts w:ascii="Times New Roman" w:hAnsi="Times New Roman" w:cs="Times New Roman"/>
          <w:color w:val="222222"/>
          <w:sz w:val="24"/>
          <w:szCs w:val="24"/>
          <w:shd w:val="clear" w:color="auto" w:fill="FFFFFF"/>
        </w:rPr>
        <w:t>(1).</w:t>
      </w:r>
    </w:p>
    <w:p w14:paraId="28BA0EDE" w14:textId="2D50D0EB" w:rsidR="003E3E67" w:rsidRPr="002C1801" w:rsidRDefault="003E3E67" w:rsidP="00F602AE">
      <w:pPr>
        <w:autoSpaceDE w:val="0"/>
        <w:autoSpaceDN w:val="0"/>
        <w:adjustRightInd w:val="0"/>
        <w:spacing w:line="240" w:lineRule="auto"/>
        <w:ind w:left="720" w:hanging="720"/>
        <w:jc w:val="both"/>
        <w:rPr>
          <w:rFonts w:ascii="Times New Roman" w:hAnsi="Times New Roman" w:cs="Times New Roman"/>
          <w:sz w:val="24"/>
          <w:szCs w:val="24"/>
        </w:rPr>
      </w:pPr>
      <w:r w:rsidRPr="002C1801">
        <w:rPr>
          <w:rFonts w:ascii="Times New Roman" w:hAnsi="Times New Roman" w:cs="Times New Roman"/>
          <w:sz w:val="24"/>
          <w:szCs w:val="24"/>
        </w:rPr>
        <w:t xml:space="preserve">WHO (2020). Corona Virus Disease (COVID-19) Outbreak Situation. World Health Organization (WHO). </w:t>
      </w:r>
      <w:hyperlink r:id="rId271" w:history="1">
        <w:r w:rsidRPr="002C1801">
          <w:rPr>
            <w:rStyle w:val="Hyperlink"/>
            <w:rFonts w:ascii="Times New Roman" w:hAnsi="Times New Roman" w:cs="Times New Roman"/>
            <w:color w:val="auto"/>
            <w:sz w:val="24"/>
            <w:szCs w:val="24"/>
            <w:u w:val="none"/>
          </w:rPr>
          <w:t>https://www.who.int/emergencies/diseases/novel-coronavirus-2019</w:t>
        </w:r>
      </w:hyperlink>
      <w:r w:rsidRPr="002C1801">
        <w:rPr>
          <w:rStyle w:val="Hyperlink"/>
          <w:rFonts w:ascii="Times New Roman" w:hAnsi="Times New Roman" w:cs="Times New Roman"/>
          <w:color w:val="auto"/>
          <w:sz w:val="24"/>
          <w:szCs w:val="24"/>
          <w:u w:val="none"/>
        </w:rPr>
        <w:t xml:space="preserve"> </w:t>
      </w:r>
      <w:r w:rsidRPr="002C1801">
        <w:rPr>
          <w:rFonts w:ascii="Times New Roman" w:hAnsi="Times New Roman" w:cs="Times New Roman"/>
          <w:sz w:val="24"/>
          <w:szCs w:val="24"/>
        </w:rPr>
        <w:t xml:space="preserve"> </w:t>
      </w:r>
      <w:bookmarkEnd w:id="67"/>
    </w:p>
    <w:sectPr w:rsidR="003E3E67" w:rsidRPr="002C1801" w:rsidSect="00424751">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D702C" w14:textId="77777777" w:rsidR="0082790E" w:rsidRDefault="0082790E">
      <w:pPr>
        <w:spacing w:after="0" w:line="240" w:lineRule="auto"/>
      </w:pPr>
      <w:r>
        <w:separator/>
      </w:r>
    </w:p>
  </w:endnote>
  <w:endnote w:type="continuationSeparator" w:id="0">
    <w:p w14:paraId="3FC71E95" w14:textId="77777777" w:rsidR="0082790E" w:rsidRDefault="0082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txr">
    <w:altName w:val="Yu Gothic"/>
    <w:panose1 w:val="00000000000000000000"/>
    <w:charset w:val="80"/>
    <w:family w:val="auto"/>
    <w:notTrueType/>
    <w:pitch w:val="default"/>
    <w:sig w:usb0="00000001" w:usb1="08070000" w:usb2="00000010" w:usb3="00000000" w:csb0="00020000" w:csb1="00000000"/>
  </w:font>
  <w:font w:name="LMRoman10-Regular">
    <w:altName w:val="Yu Gothic"/>
    <w:panose1 w:val="00000000000000000000"/>
    <w:charset w:val="80"/>
    <w:family w:val="auto"/>
    <w:notTrueType/>
    <w:pitch w:val="default"/>
    <w:sig w:usb0="00000001" w:usb1="08070000" w:usb2="00000010" w:usb3="00000000" w:csb0="00020000" w:csb1="00000000"/>
  </w:font>
  <w:font w:name="LMMathItalic10-Regular">
    <w:altName w:val="Malgun Gothic"/>
    <w:panose1 w:val="00000000000000000000"/>
    <w:charset w:val="81"/>
    <w:family w:val="auto"/>
    <w:notTrueType/>
    <w:pitch w:val="default"/>
    <w:sig w:usb0="00000001" w:usb1="09060000" w:usb2="00000010" w:usb3="00000000" w:csb0="00080000" w:csb1="00000000"/>
  </w:font>
  <w:font w:name="LMRoman7-Regular">
    <w:altName w:val="Yu Gothic"/>
    <w:panose1 w:val="00000000000000000000"/>
    <w:charset w:val="80"/>
    <w:family w:val="auto"/>
    <w:notTrueType/>
    <w:pitch w:val="default"/>
    <w:sig w:usb0="00000001" w:usb1="08070000" w:usb2="00000010" w:usb3="00000000" w:csb0="00020000" w:csb1="00000000"/>
  </w:font>
  <w:font w:name="LMMathSymbols10-Regular">
    <w:altName w:val="Yu Gothic"/>
    <w:panose1 w:val="00000000000000000000"/>
    <w:charset w:val="80"/>
    <w:family w:val="auto"/>
    <w:notTrueType/>
    <w:pitch w:val="default"/>
    <w:sig w:usb0="00000001" w:usb1="08070000" w:usb2="00000010" w:usb3="00000000" w:csb0="00020000" w:csb1="00000000"/>
  </w:font>
  <w:font w:name="LMMathItalic7-Regular">
    <w:altName w:val="Malgun Gothic"/>
    <w:panose1 w:val="00000000000000000000"/>
    <w:charset w:val="81"/>
    <w:family w:val="auto"/>
    <w:notTrueType/>
    <w:pitch w:val="default"/>
    <w:sig w:usb0="00000001" w:usb1="09060000" w:usb2="00000010" w:usb3="00000000" w:csb0="00080000" w:csb1="00000000"/>
  </w:font>
  <w:font w:name="LMMathSymbols7-Regular">
    <w:altName w:val="Yu Gothic"/>
    <w:panose1 w:val="00000000000000000000"/>
    <w:charset w:val="80"/>
    <w:family w:val="auto"/>
    <w:notTrueType/>
    <w:pitch w:val="default"/>
    <w:sig w:usb0="00000001" w:usb1="08070000" w:usb2="00000010" w:usb3="00000000" w:csb0="00020000" w:csb1="00000000"/>
  </w:font>
  <w:font w:name="LMRoman12-Bold">
    <w:altName w:val="Yu Gothic"/>
    <w:panose1 w:val="00000000000000000000"/>
    <w:charset w:val="80"/>
    <w:family w:val="auto"/>
    <w:notTrueType/>
    <w:pitch w:val="default"/>
    <w:sig w:usb0="00000001" w:usb1="08070000" w:usb2="00000010" w:usb3="00000000" w:csb0="00020000" w:csb1="00000000"/>
  </w:font>
  <w:font w:name="LMMathSymbols5-Regular">
    <w:altName w:val="Yu Gothic"/>
    <w:panose1 w:val="00000000000000000000"/>
    <w:charset w:val="80"/>
    <w:family w:val="auto"/>
    <w:notTrueType/>
    <w:pitch w:val="default"/>
    <w:sig w:usb0="00000000" w:usb1="08070000" w:usb2="00000010" w:usb3="00000000" w:csb0="00020000" w:csb1="00000000"/>
  </w:font>
  <w:font w:name="LMMathItalic5-Regular">
    <w:altName w:val="Malgun Gothic"/>
    <w:panose1 w:val="00000000000000000000"/>
    <w:charset w:val="81"/>
    <w:family w:val="auto"/>
    <w:notTrueType/>
    <w:pitch w:val="default"/>
    <w:sig w:usb0="00000000" w:usb1="09060000" w:usb2="00000010" w:usb3="00000000" w:csb0="00080000" w:csb1="00000000"/>
  </w:font>
  <w:font w:name="LMRoman5-Regular">
    <w:altName w:val="Arial Unicode MS"/>
    <w:panose1 w:val="00000000000000000000"/>
    <w:charset w:val="80"/>
    <w:family w:val="auto"/>
    <w:notTrueType/>
    <w:pitch w:val="default"/>
    <w:sig w:usb0="00000000" w:usb1="08070000" w:usb2="00000010" w:usb3="00000000" w:csb0="00020000" w:csb1="00000000"/>
  </w:font>
  <w:font w:name="LMRoman10-Bold">
    <w:altName w:val="Yu Gothic"/>
    <w:panose1 w:val="00000000000000000000"/>
    <w:charset w:val="80"/>
    <w:family w:val="auto"/>
    <w:notTrueType/>
    <w:pitch w:val="default"/>
    <w:sig w:usb0="00000001" w:usb1="08070000" w:usb2="00000010" w:usb3="00000000" w:csb0="00020000" w:csb1="00000000"/>
  </w:font>
  <w:font w:name="LMRoman10-Ital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05534"/>
      <w:docPartObj>
        <w:docPartGallery w:val="Page Numbers (Bottom of Page)"/>
        <w:docPartUnique/>
      </w:docPartObj>
    </w:sdtPr>
    <w:sdtEndPr>
      <w:rPr>
        <w:noProof/>
      </w:rPr>
    </w:sdtEndPr>
    <w:sdtContent>
      <w:p w14:paraId="4733D515" w14:textId="77777777" w:rsidR="005E3BD4" w:rsidRDefault="005E3BD4" w:rsidP="003C688F">
        <w:pPr>
          <w:pStyle w:val="Footer"/>
          <w:jc w:val="center"/>
        </w:pPr>
        <w:r>
          <w:fldChar w:fldCharType="begin"/>
        </w:r>
        <w:r>
          <w:instrText xml:space="preserve"> PAGE   \* MERGEFORMAT </w:instrText>
        </w:r>
        <w:r>
          <w:fldChar w:fldCharType="separate"/>
        </w:r>
        <w:r w:rsidR="002C1801">
          <w:rPr>
            <w:noProof/>
          </w:rPr>
          <w:t>18</w:t>
        </w:r>
        <w:r>
          <w:rPr>
            <w:noProof/>
          </w:rPr>
          <w:fldChar w:fldCharType="end"/>
        </w:r>
      </w:p>
    </w:sdtContent>
  </w:sdt>
  <w:p w14:paraId="2A8267F6" w14:textId="77777777" w:rsidR="005E3BD4" w:rsidRDefault="005E3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20626" w14:textId="77777777" w:rsidR="0082790E" w:rsidRDefault="0082790E">
      <w:pPr>
        <w:spacing w:after="0" w:line="240" w:lineRule="auto"/>
      </w:pPr>
      <w:r>
        <w:separator/>
      </w:r>
    </w:p>
  </w:footnote>
  <w:footnote w:type="continuationSeparator" w:id="0">
    <w:p w14:paraId="2101242A" w14:textId="77777777" w:rsidR="0082790E" w:rsidRDefault="008279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E635E"/>
    <w:multiLevelType w:val="hybridMultilevel"/>
    <w:tmpl w:val="82B611AA"/>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C42782B"/>
    <w:multiLevelType w:val="hybridMultilevel"/>
    <w:tmpl w:val="606A368A"/>
    <w:lvl w:ilvl="0" w:tplc="E984F0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E4DF4"/>
    <w:multiLevelType w:val="multilevel"/>
    <w:tmpl w:val="B6DA822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1286A13"/>
    <w:multiLevelType w:val="multilevel"/>
    <w:tmpl w:val="86EC86E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720C4D"/>
    <w:multiLevelType w:val="hybridMultilevel"/>
    <w:tmpl w:val="5142B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446F2"/>
    <w:multiLevelType w:val="hybridMultilevel"/>
    <w:tmpl w:val="CB701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C09A7"/>
    <w:multiLevelType w:val="hybridMultilevel"/>
    <w:tmpl w:val="E74CD04A"/>
    <w:lvl w:ilvl="0" w:tplc="EB00E320">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12077"/>
    <w:multiLevelType w:val="multilevel"/>
    <w:tmpl w:val="61EE4CE8"/>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F595036"/>
    <w:multiLevelType w:val="hybridMultilevel"/>
    <w:tmpl w:val="3BA0CA3C"/>
    <w:lvl w:ilvl="0" w:tplc="0409001B">
      <w:start w:val="1"/>
      <w:numFmt w:val="lowerRoman"/>
      <w:lvlText w:val="%1."/>
      <w:lvlJc w:val="right"/>
      <w:pPr>
        <w:ind w:left="784" w:hanging="360"/>
      </w:pPr>
      <w:rPr>
        <w:rFonts w:hint="default"/>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9">
    <w:nsid w:val="23053624"/>
    <w:multiLevelType w:val="hybridMultilevel"/>
    <w:tmpl w:val="9F3C5A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82D5E"/>
    <w:multiLevelType w:val="hybridMultilevel"/>
    <w:tmpl w:val="530435E6"/>
    <w:lvl w:ilvl="0" w:tplc="0409001B">
      <w:start w:val="1"/>
      <w:numFmt w:val="low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2B95270C"/>
    <w:multiLevelType w:val="hybridMultilevel"/>
    <w:tmpl w:val="D89A1740"/>
    <w:lvl w:ilvl="0" w:tplc="DF0685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0C078C"/>
    <w:multiLevelType w:val="multilevel"/>
    <w:tmpl w:val="6346D4E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F323E48"/>
    <w:multiLevelType w:val="hybridMultilevel"/>
    <w:tmpl w:val="1ADCC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E56D9"/>
    <w:multiLevelType w:val="hybridMultilevel"/>
    <w:tmpl w:val="F0186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E37911"/>
    <w:multiLevelType w:val="hybridMultilevel"/>
    <w:tmpl w:val="6324F4A0"/>
    <w:lvl w:ilvl="0" w:tplc="1E0E5690">
      <w:start w:val="1"/>
      <w:numFmt w:val="decimal"/>
      <w:lvlText w:val="%1."/>
      <w:lvlJc w:val="left"/>
      <w:pPr>
        <w:ind w:left="720" w:hanging="360"/>
      </w:pPr>
      <w:rPr>
        <w:rFonts w:ascii="Times New Roman" w:hAnsi="Times New Roman" w:hint="default"/>
        <w:i w:val="0"/>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831FB"/>
    <w:multiLevelType w:val="hybridMultilevel"/>
    <w:tmpl w:val="CD4A3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88498F"/>
    <w:multiLevelType w:val="hybridMultilevel"/>
    <w:tmpl w:val="E6C0F27C"/>
    <w:lvl w:ilvl="0" w:tplc="0409001B">
      <w:start w:val="1"/>
      <w:numFmt w:val="lowerRoman"/>
      <w:lvlText w:val="%1."/>
      <w:lvlJc w:val="right"/>
      <w:pPr>
        <w:ind w:left="784" w:hanging="360"/>
      </w:pPr>
      <w:rPr>
        <w:rFonts w:hint="default"/>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18">
    <w:nsid w:val="3AAD2BCF"/>
    <w:multiLevelType w:val="hybridMultilevel"/>
    <w:tmpl w:val="98AA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0A6617"/>
    <w:multiLevelType w:val="hybridMultilevel"/>
    <w:tmpl w:val="8AEC17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305B34"/>
    <w:multiLevelType w:val="hybridMultilevel"/>
    <w:tmpl w:val="6B46F9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8D1CD9"/>
    <w:multiLevelType w:val="hybridMultilevel"/>
    <w:tmpl w:val="C2DAC9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D8312D"/>
    <w:multiLevelType w:val="hybridMultilevel"/>
    <w:tmpl w:val="7234D0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0A1670"/>
    <w:multiLevelType w:val="hybridMultilevel"/>
    <w:tmpl w:val="00763014"/>
    <w:lvl w:ilvl="0" w:tplc="F2787A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BA3BCF"/>
    <w:multiLevelType w:val="hybridMultilevel"/>
    <w:tmpl w:val="C1AE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4484A"/>
    <w:multiLevelType w:val="hybridMultilevel"/>
    <w:tmpl w:val="13CE3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575A50"/>
    <w:multiLevelType w:val="multilevel"/>
    <w:tmpl w:val="F78EB978"/>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nsid w:val="605D0FCD"/>
    <w:multiLevelType w:val="hybridMultilevel"/>
    <w:tmpl w:val="92183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CB6797"/>
    <w:multiLevelType w:val="hybridMultilevel"/>
    <w:tmpl w:val="B8C85F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0F1137"/>
    <w:multiLevelType w:val="hybridMultilevel"/>
    <w:tmpl w:val="52C240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D5498B"/>
    <w:multiLevelType w:val="multilevel"/>
    <w:tmpl w:val="9CF625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A423463"/>
    <w:multiLevelType w:val="hybridMultilevel"/>
    <w:tmpl w:val="891C5D9C"/>
    <w:lvl w:ilvl="0" w:tplc="8370DB5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431E0A"/>
    <w:multiLevelType w:val="hybridMultilevel"/>
    <w:tmpl w:val="44D04208"/>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3">
    <w:nsid w:val="715C13D2"/>
    <w:multiLevelType w:val="hybridMultilevel"/>
    <w:tmpl w:val="35986C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2D7797"/>
    <w:multiLevelType w:val="hybridMultilevel"/>
    <w:tmpl w:val="FCBE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551EA1"/>
    <w:multiLevelType w:val="hybridMultilevel"/>
    <w:tmpl w:val="8DB4D4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9"/>
  </w:num>
  <w:num w:numId="3">
    <w:abstractNumId w:val="19"/>
  </w:num>
  <w:num w:numId="4">
    <w:abstractNumId w:val="21"/>
  </w:num>
  <w:num w:numId="5">
    <w:abstractNumId w:val="13"/>
  </w:num>
  <w:num w:numId="6">
    <w:abstractNumId w:val="26"/>
  </w:num>
  <w:num w:numId="7">
    <w:abstractNumId w:val="10"/>
  </w:num>
  <w:num w:numId="8">
    <w:abstractNumId w:val="28"/>
  </w:num>
  <w:num w:numId="9">
    <w:abstractNumId w:val="33"/>
  </w:num>
  <w:num w:numId="10">
    <w:abstractNumId w:val="22"/>
  </w:num>
  <w:num w:numId="11">
    <w:abstractNumId w:val="30"/>
  </w:num>
  <w:num w:numId="12">
    <w:abstractNumId w:val="23"/>
  </w:num>
  <w:num w:numId="13">
    <w:abstractNumId w:val="11"/>
  </w:num>
  <w:num w:numId="14">
    <w:abstractNumId w:val="3"/>
  </w:num>
  <w:num w:numId="15">
    <w:abstractNumId w:val="14"/>
  </w:num>
  <w:num w:numId="16">
    <w:abstractNumId w:val="5"/>
  </w:num>
  <w:num w:numId="17">
    <w:abstractNumId w:val="6"/>
  </w:num>
  <w:num w:numId="18">
    <w:abstractNumId w:val="27"/>
  </w:num>
  <w:num w:numId="19">
    <w:abstractNumId w:val="15"/>
  </w:num>
  <w:num w:numId="20">
    <w:abstractNumId w:val="24"/>
  </w:num>
  <w:num w:numId="21">
    <w:abstractNumId w:val="1"/>
  </w:num>
  <w:num w:numId="22">
    <w:abstractNumId w:val="2"/>
  </w:num>
  <w:num w:numId="23">
    <w:abstractNumId w:val="7"/>
  </w:num>
  <w:num w:numId="24">
    <w:abstractNumId w:val="18"/>
  </w:num>
  <w:num w:numId="25">
    <w:abstractNumId w:val="16"/>
  </w:num>
  <w:num w:numId="26">
    <w:abstractNumId w:val="4"/>
  </w:num>
  <w:num w:numId="27">
    <w:abstractNumId w:val="31"/>
  </w:num>
  <w:num w:numId="28">
    <w:abstractNumId w:val="34"/>
  </w:num>
  <w:num w:numId="29">
    <w:abstractNumId w:val="12"/>
  </w:num>
  <w:num w:numId="30">
    <w:abstractNumId w:val="32"/>
  </w:num>
  <w:num w:numId="31">
    <w:abstractNumId w:val="35"/>
  </w:num>
  <w:num w:numId="32">
    <w:abstractNumId w:val="9"/>
  </w:num>
  <w:num w:numId="33">
    <w:abstractNumId w:val="17"/>
  </w:num>
  <w:num w:numId="34">
    <w:abstractNumId w:val="0"/>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86"/>
    <w:rsid w:val="000024C7"/>
    <w:rsid w:val="00011432"/>
    <w:rsid w:val="00011EF6"/>
    <w:rsid w:val="00012881"/>
    <w:rsid w:val="00013AA4"/>
    <w:rsid w:val="00014B02"/>
    <w:rsid w:val="000172C4"/>
    <w:rsid w:val="00017EEE"/>
    <w:rsid w:val="00020E85"/>
    <w:rsid w:val="000253C8"/>
    <w:rsid w:val="00026C27"/>
    <w:rsid w:val="00030922"/>
    <w:rsid w:val="000324D5"/>
    <w:rsid w:val="00033909"/>
    <w:rsid w:val="00035257"/>
    <w:rsid w:val="000356DA"/>
    <w:rsid w:val="00035DF8"/>
    <w:rsid w:val="00042C6D"/>
    <w:rsid w:val="00050D7C"/>
    <w:rsid w:val="00056492"/>
    <w:rsid w:val="000577A6"/>
    <w:rsid w:val="00057958"/>
    <w:rsid w:val="00065D77"/>
    <w:rsid w:val="000677BA"/>
    <w:rsid w:val="0007021D"/>
    <w:rsid w:val="0007330F"/>
    <w:rsid w:val="000740ED"/>
    <w:rsid w:val="00074D5B"/>
    <w:rsid w:val="00074EE9"/>
    <w:rsid w:val="00075CF1"/>
    <w:rsid w:val="00075DFC"/>
    <w:rsid w:val="0007690C"/>
    <w:rsid w:val="000771C1"/>
    <w:rsid w:val="000807E1"/>
    <w:rsid w:val="0008442F"/>
    <w:rsid w:val="0008559E"/>
    <w:rsid w:val="00087BFD"/>
    <w:rsid w:val="00090716"/>
    <w:rsid w:val="00092370"/>
    <w:rsid w:val="00092523"/>
    <w:rsid w:val="000938FD"/>
    <w:rsid w:val="000949D2"/>
    <w:rsid w:val="0009507A"/>
    <w:rsid w:val="000957A7"/>
    <w:rsid w:val="00095DC2"/>
    <w:rsid w:val="000960F1"/>
    <w:rsid w:val="000972D7"/>
    <w:rsid w:val="00097476"/>
    <w:rsid w:val="000A02E6"/>
    <w:rsid w:val="000A059B"/>
    <w:rsid w:val="000A0CAC"/>
    <w:rsid w:val="000A0F85"/>
    <w:rsid w:val="000A16DA"/>
    <w:rsid w:val="000A1F5C"/>
    <w:rsid w:val="000A379F"/>
    <w:rsid w:val="000A4562"/>
    <w:rsid w:val="000A535B"/>
    <w:rsid w:val="000A5851"/>
    <w:rsid w:val="000A601D"/>
    <w:rsid w:val="000A70F0"/>
    <w:rsid w:val="000B0BFC"/>
    <w:rsid w:val="000B1706"/>
    <w:rsid w:val="000C2054"/>
    <w:rsid w:val="000C48BB"/>
    <w:rsid w:val="000D0402"/>
    <w:rsid w:val="000D2C01"/>
    <w:rsid w:val="000D319A"/>
    <w:rsid w:val="000D3245"/>
    <w:rsid w:val="000D37D7"/>
    <w:rsid w:val="000E0B04"/>
    <w:rsid w:val="000E1E6D"/>
    <w:rsid w:val="000E259C"/>
    <w:rsid w:val="000E75AF"/>
    <w:rsid w:val="000F0F61"/>
    <w:rsid w:val="000F23AF"/>
    <w:rsid w:val="000F2BF7"/>
    <w:rsid w:val="000F3E39"/>
    <w:rsid w:val="000F42D6"/>
    <w:rsid w:val="000F590D"/>
    <w:rsid w:val="00100368"/>
    <w:rsid w:val="00106E60"/>
    <w:rsid w:val="001137E2"/>
    <w:rsid w:val="0011426D"/>
    <w:rsid w:val="00123876"/>
    <w:rsid w:val="00125DB1"/>
    <w:rsid w:val="001300BB"/>
    <w:rsid w:val="00136190"/>
    <w:rsid w:val="001442A1"/>
    <w:rsid w:val="00151DEC"/>
    <w:rsid w:val="00152099"/>
    <w:rsid w:val="00152A53"/>
    <w:rsid w:val="00152D36"/>
    <w:rsid w:val="001543C5"/>
    <w:rsid w:val="001550FF"/>
    <w:rsid w:val="001577DE"/>
    <w:rsid w:val="00157FBE"/>
    <w:rsid w:val="00160D4B"/>
    <w:rsid w:val="001637A8"/>
    <w:rsid w:val="0016533C"/>
    <w:rsid w:val="001673C3"/>
    <w:rsid w:val="00167E60"/>
    <w:rsid w:val="00173751"/>
    <w:rsid w:val="00174DE4"/>
    <w:rsid w:val="00174EEC"/>
    <w:rsid w:val="00176061"/>
    <w:rsid w:val="00180CEA"/>
    <w:rsid w:val="00181662"/>
    <w:rsid w:val="00181EF3"/>
    <w:rsid w:val="00181FB9"/>
    <w:rsid w:val="00183311"/>
    <w:rsid w:val="00183463"/>
    <w:rsid w:val="00190BE8"/>
    <w:rsid w:val="00192ADC"/>
    <w:rsid w:val="001A16C1"/>
    <w:rsid w:val="001A21B8"/>
    <w:rsid w:val="001A7DB9"/>
    <w:rsid w:val="001B240A"/>
    <w:rsid w:val="001B408B"/>
    <w:rsid w:val="001B4344"/>
    <w:rsid w:val="001B63BB"/>
    <w:rsid w:val="001C7B4E"/>
    <w:rsid w:val="001D05AD"/>
    <w:rsid w:val="001D0C08"/>
    <w:rsid w:val="001E22DF"/>
    <w:rsid w:val="001E50EB"/>
    <w:rsid w:val="001E54F6"/>
    <w:rsid w:val="001E608A"/>
    <w:rsid w:val="001E6CC5"/>
    <w:rsid w:val="001F1D03"/>
    <w:rsid w:val="001F3EAC"/>
    <w:rsid w:val="00204DF8"/>
    <w:rsid w:val="00206EC1"/>
    <w:rsid w:val="0021536A"/>
    <w:rsid w:val="00216184"/>
    <w:rsid w:val="00216E2F"/>
    <w:rsid w:val="00217062"/>
    <w:rsid w:val="00220F5B"/>
    <w:rsid w:val="00221352"/>
    <w:rsid w:val="002247C9"/>
    <w:rsid w:val="0022702B"/>
    <w:rsid w:val="00227CF6"/>
    <w:rsid w:val="00231A57"/>
    <w:rsid w:val="002352F8"/>
    <w:rsid w:val="0024002A"/>
    <w:rsid w:val="00243061"/>
    <w:rsid w:val="0024377D"/>
    <w:rsid w:val="00246EF0"/>
    <w:rsid w:val="002501B7"/>
    <w:rsid w:val="0025526C"/>
    <w:rsid w:val="002600F9"/>
    <w:rsid w:val="002621E0"/>
    <w:rsid w:val="00262B40"/>
    <w:rsid w:val="002631C9"/>
    <w:rsid w:val="00264FA4"/>
    <w:rsid w:val="00265584"/>
    <w:rsid w:val="00265FB5"/>
    <w:rsid w:val="00272A86"/>
    <w:rsid w:val="002735E9"/>
    <w:rsid w:val="00273CFD"/>
    <w:rsid w:val="00276970"/>
    <w:rsid w:val="0028059B"/>
    <w:rsid w:val="00280EF7"/>
    <w:rsid w:val="00285966"/>
    <w:rsid w:val="00287F8F"/>
    <w:rsid w:val="002917F5"/>
    <w:rsid w:val="00294D01"/>
    <w:rsid w:val="002959D0"/>
    <w:rsid w:val="00295AA6"/>
    <w:rsid w:val="002A2861"/>
    <w:rsid w:val="002A42C8"/>
    <w:rsid w:val="002A496F"/>
    <w:rsid w:val="002A6C71"/>
    <w:rsid w:val="002B2E21"/>
    <w:rsid w:val="002B4F38"/>
    <w:rsid w:val="002B6E56"/>
    <w:rsid w:val="002B766A"/>
    <w:rsid w:val="002C147D"/>
    <w:rsid w:val="002C1801"/>
    <w:rsid w:val="002C4E9B"/>
    <w:rsid w:val="002C4FD5"/>
    <w:rsid w:val="002C7A5D"/>
    <w:rsid w:val="002D1AA2"/>
    <w:rsid w:val="002D22DE"/>
    <w:rsid w:val="002D6D00"/>
    <w:rsid w:val="002D7209"/>
    <w:rsid w:val="002D7A5A"/>
    <w:rsid w:val="002E0BFD"/>
    <w:rsid w:val="002E3FA6"/>
    <w:rsid w:val="002E541A"/>
    <w:rsid w:val="002E7026"/>
    <w:rsid w:val="002F1620"/>
    <w:rsid w:val="002F23E6"/>
    <w:rsid w:val="002F2EAB"/>
    <w:rsid w:val="002F405D"/>
    <w:rsid w:val="002F68C4"/>
    <w:rsid w:val="0030341C"/>
    <w:rsid w:val="00304F50"/>
    <w:rsid w:val="00305F97"/>
    <w:rsid w:val="00306D34"/>
    <w:rsid w:val="00322D04"/>
    <w:rsid w:val="00323E9D"/>
    <w:rsid w:val="0032439B"/>
    <w:rsid w:val="00324ED5"/>
    <w:rsid w:val="003273FD"/>
    <w:rsid w:val="00331C4B"/>
    <w:rsid w:val="00331E5C"/>
    <w:rsid w:val="00332712"/>
    <w:rsid w:val="00335175"/>
    <w:rsid w:val="00336E9D"/>
    <w:rsid w:val="00337C32"/>
    <w:rsid w:val="0034020D"/>
    <w:rsid w:val="00344336"/>
    <w:rsid w:val="00344E3A"/>
    <w:rsid w:val="00351359"/>
    <w:rsid w:val="00352E4B"/>
    <w:rsid w:val="00363D47"/>
    <w:rsid w:val="00364D16"/>
    <w:rsid w:val="003672B0"/>
    <w:rsid w:val="00371FD2"/>
    <w:rsid w:val="003726CD"/>
    <w:rsid w:val="00372F81"/>
    <w:rsid w:val="00373269"/>
    <w:rsid w:val="003733A9"/>
    <w:rsid w:val="00374052"/>
    <w:rsid w:val="00375789"/>
    <w:rsid w:val="00376656"/>
    <w:rsid w:val="00380C0B"/>
    <w:rsid w:val="00382709"/>
    <w:rsid w:val="003835D1"/>
    <w:rsid w:val="003850E7"/>
    <w:rsid w:val="003863C7"/>
    <w:rsid w:val="00386C77"/>
    <w:rsid w:val="003910DF"/>
    <w:rsid w:val="00392400"/>
    <w:rsid w:val="00393355"/>
    <w:rsid w:val="00394C42"/>
    <w:rsid w:val="00397E3E"/>
    <w:rsid w:val="003A1B9E"/>
    <w:rsid w:val="003C65DC"/>
    <w:rsid w:val="003C688F"/>
    <w:rsid w:val="003C740E"/>
    <w:rsid w:val="003D42FC"/>
    <w:rsid w:val="003E1EDA"/>
    <w:rsid w:val="003E3D8F"/>
    <w:rsid w:val="003E3E67"/>
    <w:rsid w:val="003F16ED"/>
    <w:rsid w:val="003F2EA7"/>
    <w:rsid w:val="003F3578"/>
    <w:rsid w:val="00400764"/>
    <w:rsid w:val="00401680"/>
    <w:rsid w:val="00403C43"/>
    <w:rsid w:val="004063AA"/>
    <w:rsid w:val="00407B3D"/>
    <w:rsid w:val="004129D0"/>
    <w:rsid w:val="00422BB9"/>
    <w:rsid w:val="00424751"/>
    <w:rsid w:val="00424CA1"/>
    <w:rsid w:val="00425C8A"/>
    <w:rsid w:val="004329B7"/>
    <w:rsid w:val="004345B0"/>
    <w:rsid w:val="004349F8"/>
    <w:rsid w:val="004361A5"/>
    <w:rsid w:val="00442B16"/>
    <w:rsid w:val="00446531"/>
    <w:rsid w:val="00447863"/>
    <w:rsid w:val="004532B9"/>
    <w:rsid w:val="0046242A"/>
    <w:rsid w:val="004626F5"/>
    <w:rsid w:val="00462FB5"/>
    <w:rsid w:val="00464BB3"/>
    <w:rsid w:val="00467108"/>
    <w:rsid w:val="00467ECA"/>
    <w:rsid w:val="00470548"/>
    <w:rsid w:val="004741B3"/>
    <w:rsid w:val="004757D6"/>
    <w:rsid w:val="00481DD1"/>
    <w:rsid w:val="00484F2B"/>
    <w:rsid w:val="004852BE"/>
    <w:rsid w:val="00485467"/>
    <w:rsid w:val="004944E9"/>
    <w:rsid w:val="004962D4"/>
    <w:rsid w:val="004A1472"/>
    <w:rsid w:val="004A3F6D"/>
    <w:rsid w:val="004A4E3B"/>
    <w:rsid w:val="004A76BA"/>
    <w:rsid w:val="004B0AA4"/>
    <w:rsid w:val="004B3683"/>
    <w:rsid w:val="004B4808"/>
    <w:rsid w:val="004B5A48"/>
    <w:rsid w:val="004D01F3"/>
    <w:rsid w:val="004D48F0"/>
    <w:rsid w:val="004D615A"/>
    <w:rsid w:val="004D7717"/>
    <w:rsid w:val="004E05C9"/>
    <w:rsid w:val="004E062E"/>
    <w:rsid w:val="004E0FD4"/>
    <w:rsid w:val="004E13DB"/>
    <w:rsid w:val="004E226F"/>
    <w:rsid w:val="004E2EA5"/>
    <w:rsid w:val="004E33BD"/>
    <w:rsid w:val="004E39AA"/>
    <w:rsid w:val="004E461B"/>
    <w:rsid w:val="004E5401"/>
    <w:rsid w:val="004E646D"/>
    <w:rsid w:val="004E6854"/>
    <w:rsid w:val="004F1295"/>
    <w:rsid w:val="004F2F4A"/>
    <w:rsid w:val="004F4459"/>
    <w:rsid w:val="004F6C50"/>
    <w:rsid w:val="004F7156"/>
    <w:rsid w:val="004F7C87"/>
    <w:rsid w:val="00500F5C"/>
    <w:rsid w:val="0050140C"/>
    <w:rsid w:val="0050251F"/>
    <w:rsid w:val="0050287E"/>
    <w:rsid w:val="00502F63"/>
    <w:rsid w:val="0050680E"/>
    <w:rsid w:val="00506E3B"/>
    <w:rsid w:val="00507B84"/>
    <w:rsid w:val="00513043"/>
    <w:rsid w:val="00513F9B"/>
    <w:rsid w:val="00515069"/>
    <w:rsid w:val="00517FDB"/>
    <w:rsid w:val="005213D5"/>
    <w:rsid w:val="00531CB3"/>
    <w:rsid w:val="0053286A"/>
    <w:rsid w:val="005339B5"/>
    <w:rsid w:val="00535453"/>
    <w:rsid w:val="00535AB3"/>
    <w:rsid w:val="00535FC7"/>
    <w:rsid w:val="00536192"/>
    <w:rsid w:val="00537E91"/>
    <w:rsid w:val="00544781"/>
    <w:rsid w:val="00551AB9"/>
    <w:rsid w:val="00552D8B"/>
    <w:rsid w:val="00554624"/>
    <w:rsid w:val="0055486B"/>
    <w:rsid w:val="00556653"/>
    <w:rsid w:val="00561116"/>
    <w:rsid w:val="005635ED"/>
    <w:rsid w:val="005704D8"/>
    <w:rsid w:val="00570D3F"/>
    <w:rsid w:val="00575822"/>
    <w:rsid w:val="00576C06"/>
    <w:rsid w:val="00583B6D"/>
    <w:rsid w:val="0058583A"/>
    <w:rsid w:val="00585856"/>
    <w:rsid w:val="00586D1A"/>
    <w:rsid w:val="005909C7"/>
    <w:rsid w:val="00591F2E"/>
    <w:rsid w:val="00593EF1"/>
    <w:rsid w:val="005A0975"/>
    <w:rsid w:val="005A1E3F"/>
    <w:rsid w:val="005A308B"/>
    <w:rsid w:val="005A3B1C"/>
    <w:rsid w:val="005A3CEA"/>
    <w:rsid w:val="005A5998"/>
    <w:rsid w:val="005A675F"/>
    <w:rsid w:val="005A789C"/>
    <w:rsid w:val="005B072C"/>
    <w:rsid w:val="005B0BBE"/>
    <w:rsid w:val="005B1061"/>
    <w:rsid w:val="005B16C4"/>
    <w:rsid w:val="005B1AFA"/>
    <w:rsid w:val="005B7E87"/>
    <w:rsid w:val="005C443B"/>
    <w:rsid w:val="005C4852"/>
    <w:rsid w:val="005D36B1"/>
    <w:rsid w:val="005D740E"/>
    <w:rsid w:val="005E1485"/>
    <w:rsid w:val="005E3BD4"/>
    <w:rsid w:val="005E4F62"/>
    <w:rsid w:val="005E6BCA"/>
    <w:rsid w:val="005F076D"/>
    <w:rsid w:val="005F0DBD"/>
    <w:rsid w:val="005F4934"/>
    <w:rsid w:val="005F4DC1"/>
    <w:rsid w:val="00600037"/>
    <w:rsid w:val="00600317"/>
    <w:rsid w:val="00602567"/>
    <w:rsid w:val="00604234"/>
    <w:rsid w:val="0060457A"/>
    <w:rsid w:val="00605E16"/>
    <w:rsid w:val="00610C89"/>
    <w:rsid w:val="006140E1"/>
    <w:rsid w:val="00614E7F"/>
    <w:rsid w:val="006153C9"/>
    <w:rsid w:val="0061587B"/>
    <w:rsid w:val="0061592D"/>
    <w:rsid w:val="0061663A"/>
    <w:rsid w:val="0061678F"/>
    <w:rsid w:val="0063111F"/>
    <w:rsid w:val="00631B0E"/>
    <w:rsid w:val="00631F0E"/>
    <w:rsid w:val="00632673"/>
    <w:rsid w:val="00635D8B"/>
    <w:rsid w:val="00635E42"/>
    <w:rsid w:val="006363E2"/>
    <w:rsid w:val="006416C2"/>
    <w:rsid w:val="0065013D"/>
    <w:rsid w:val="00651153"/>
    <w:rsid w:val="00651175"/>
    <w:rsid w:val="00651432"/>
    <w:rsid w:val="006559F9"/>
    <w:rsid w:val="00655AE8"/>
    <w:rsid w:val="006574D0"/>
    <w:rsid w:val="00657E60"/>
    <w:rsid w:val="006616F3"/>
    <w:rsid w:val="0066689B"/>
    <w:rsid w:val="00672106"/>
    <w:rsid w:val="006725AE"/>
    <w:rsid w:val="0068067F"/>
    <w:rsid w:val="00682966"/>
    <w:rsid w:val="006831DF"/>
    <w:rsid w:val="00684E4D"/>
    <w:rsid w:val="00684EB0"/>
    <w:rsid w:val="00685579"/>
    <w:rsid w:val="0068757C"/>
    <w:rsid w:val="00690BA3"/>
    <w:rsid w:val="00695F5D"/>
    <w:rsid w:val="00696B87"/>
    <w:rsid w:val="006A301D"/>
    <w:rsid w:val="006A5CAC"/>
    <w:rsid w:val="006A5D25"/>
    <w:rsid w:val="006B099D"/>
    <w:rsid w:val="006B47FA"/>
    <w:rsid w:val="006B6994"/>
    <w:rsid w:val="006B7626"/>
    <w:rsid w:val="006B7A23"/>
    <w:rsid w:val="006C201E"/>
    <w:rsid w:val="006C22B7"/>
    <w:rsid w:val="006C2758"/>
    <w:rsid w:val="006C2D99"/>
    <w:rsid w:val="006C424D"/>
    <w:rsid w:val="006C5D68"/>
    <w:rsid w:val="006C6C07"/>
    <w:rsid w:val="006D09B6"/>
    <w:rsid w:val="006D1ABD"/>
    <w:rsid w:val="006D1EA7"/>
    <w:rsid w:val="006D481B"/>
    <w:rsid w:val="006D4A80"/>
    <w:rsid w:val="006D6B8A"/>
    <w:rsid w:val="006E009F"/>
    <w:rsid w:val="006E0970"/>
    <w:rsid w:val="006E1488"/>
    <w:rsid w:val="006E1E50"/>
    <w:rsid w:val="006E458E"/>
    <w:rsid w:val="006E4839"/>
    <w:rsid w:val="006E5CE8"/>
    <w:rsid w:val="006E6B68"/>
    <w:rsid w:val="006E6F21"/>
    <w:rsid w:val="006F1C75"/>
    <w:rsid w:val="006F2261"/>
    <w:rsid w:val="00704429"/>
    <w:rsid w:val="00705371"/>
    <w:rsid w:val="00712B74"/>
    <w:rsid w:val="00717BED"/>
    <w:rsid w:val="00722DEB"/>
    <w:rsid w:val="007301D3"/>
    <w:rsid w:val="00730F2B"/>
    <w:rsid w:val="00734FAE"/>
    <w:rsid w:val="00735C6C"/>
    <w:rsid w:val="00736761"/>
    <w:rsid w:val="007369A4"/>
    <w:rsid w:val="00737718"/>
    <w:rsid w:val="00737926"/>
    <w:rsid w:val="00740344"/>
    <w:rsid w:val="007413F3"/>
    <w:rsid w:val="007453D3"/>
    <w:rsid w:val="00745552"/>
    <w:rsid w:val="0074599F"/>
    <w:rsid w:val="0074639B"/>
    <w:rsid w:val="00746CBA"/>
    <w:rsid w:val="0074794A"/>
    <w:rsid w:val="007520D9"/>
    <w:rsid w:val="00752DBA"/>
    <w:rsid w:val="0075382A"/>
    <w:rsid w:val="0075510D"/>
    <w:rsid w:val="0075637A"/>
    <w:rsid w:val="00760BD8"/>
    <w:rsid w:val="00762B12"/>
    <w:rsid w:val="007679F5"/>
    <w:rsid w:val="0077177B"/>
    <w:rsid w:val="00773DF0"/>
    <w:rsid w:val="00774BF2"/>
    <w:rsid w:val="00776ACF"/>
    <w:rsid w:val="00782611"/>
    <w:rsid w:val="007842E7"/>
    <w:rsid w:val="007853F4"/>
    <w:rsid w:val="007861AD"/>
    <w:rsid w:val="00786810"/>
    <w:rsid w:val="00786947"/>
    <w:rsid w:val="00790266"/>
    <w:rsid w:val="007930BC"/>
    <w:rsid w:val="00795D2A"/>
    <w:rsid w:val="007A4CEF"/>
    <w:rsid w:val="007A5554"/>
    <w:rsid w:val="007A7D30"/>
    <w:rsid w:val="007B11A4"/>
    <w:rsid w:val="007B3268"/>
    <w:rsid w:val="007B597D"/>
    <w:rsid w:val="007B6301"/>
    <w:rsid w:val="007C0B6E"/>
    <w:rsid w:val="007C0E50"/>
    <w:rsid w:val="007C4CC1"/>
    <w:rsid w:val="007C4D77"/>
    <w:rsid w:val="007C6437"/>
    <w:rsid w:val="007D116B"/>
    <w:rsid w:val="007D2373"/>
    <w:rsid w:val="007D3331"/>
    <w:rsid w:val="007D3FE8"/>
    <w:rsid w:val="007D552B"/>
    <w:rsid w:val="007D622F"/>
    <w:rsid w:val="007D7507"/>
    <w:rsid w:val="007D7707"/>
    <w:rsid w:val="007E0695"/>
    <w:rsid w:val="007E488A"/>
    <w:rsid w:val="007E48CD"/>
    <w:rsid w:val="007E71E6"/>
    <w:rsid w:val="007F1ADC"/>
    <w:rsid w:val="007F3F8A"/>
    <w:rsid w:val="007F5C1E"/>
    <w:rsid w:val="007F7DCF"/>
    <w:rsid w:val="008037B5"/>
    <w:rsid w:val="00812C6F"/>
    <w:rsid w:val="00813B45"/>
    <w:rsid w:val="008142B8"/>
    <w:rsid w:val="00817435"/>
    <w:rsid w:val="00820A3E"/>
    <w:rsid w:val="00823327"/>
    <w:rsid w:val="00823CA8"/>
    <w:rsid w:val="00823F10"/>
    <w:rsid w:val="00825004"/>
    <w:rsid w:val="00825916"/>
    <w:rsid w:val="0082790E"/>
    <w:rsid w:val="00827E45"/>
    <w:rsid w:val="00840530"/>
    <w:rsid w:val="008437A2"/>
    <w:rsid w:val="0084479E"/>
    <w:rsid w:val="008458C0"/>
    <w:rsid w:val="008470B5"/>
    <w:rsid w:val="0085033E"/>
    <w:rsid w:val="008506E5"/>
    <w:rsid w:val="00852799"/>
    <w:rsid w:val="00860CD2"/>
    <w:rsid w:val="00861478"/>
    <w:rsid w:val="008623A3"/>
    <w:rsid w:val="008629A3"/>
    <w:rsid w:val="00862E23"/>
    <w:rsid w:val="00863602"/>
    <w:rsid w:val="00864134"/>
    <w:rsid w:val="00866C7A"/>
    <w:rsid w:val="00871E63"/>
    <w:rsid w:val="008757F3"/>
    <w:rsid w:val="00877E61"/>
    <w:rsid w:val="00880446"/>
    <w:rsid w:val="008825CF"/>
    <w:rsid w:val="00882AD8"/>
    <w:rsid w:val="00882D58"/>
    <w:rsid w:val="008830D4"/>
    <w:rsid w:val="00886CC8"/>
    <w:rsid w:val="00887D96"/>
    <w:rsid w:val="00894837"/>
    <w:rsid w:val="00897EEE"/>
    <w:rsid w:val="008A071C"/>
    <w:rsid w:val="008A15C0"/>
    <w:rsid w:val="008A3CA1"/>
    <w:rsid w:val="008A4F7D"/>
    <w:rsid w:val="008A7319"/>
    <w:rsid w:val="008A7DD9"/>
    <w:rsid w:val="008A7E9E"/>
    <w:rsid w:val="008B3AB9"/>
    <w:rsid w:val="008B51AB"/>
    <w:rsid w:val="008B6786"/>
    <w:rsid w:val="008C5658"/>
    <w:rsid w:val="008C70D5"/>
    <w:rsid w:val="008C735A"/>
    <w:rsid w:val="008D14C6"/>
    <w:rsid w:val="008D1921"/>
    <w:rsid w:val="008D2054"/>
    <w:rsid w:val="008D36F9"/>
    <w:rsid w:val="008D3BBC"/>
    <w:rsid w:val="008D530E"/>
    <w:rsid w:val="008D74B0"/>
    <w:rsid w:val="008D75B8"/>
    <w:rsid w:val="008D77C3"/>
    <w:rsid w:val="008E4EA5"/>
    <w:rsid w:val="008E529A"/>
    <w:rsid w:val="008E5CE8"/>
    <w:rsid w:val="008E69A1"/>
    <w:rsid w:val="008E7B7C"/>
    <w:rsid w:val="008F1A0F"/>
    <w:rsid w:val="008F5950"/>
    <w:rsid w:val="008F6E88"/>
    <w:rsid w:val="009018A6"/>
    <w:rsid w:val="009034E4"/>
    <w:rsid w:val="00906785"/>
    <w:rsid w:val="00907570"/>
    <w:rsid w:val="00913E3A"/>
    <w:rsid w:val="00920848"/>
    <w:rsid w:val="00922EBB"/>
    <w:rsid w:val="00923F22"/>
    <w:rsid w:val="00925157"/>
    <w:rsid w:val="00925C17"/>
    <w:rsid w:val="00931590"/>
    <w:rsid w:val="00936230"/>
    <w:rsid w:val="00940DC2"/>
    <w:rsid w:val="00941B78"/>
    <w:rsid w:val="00943B91"/>
    <w:rsid w:val="00951B6D"/>
    <w:rsid w:val="00952CEC"/>
    <w:rsid w:val="00955A70"/>
    <w:rsid w:val="0096203E"/>
    <w:rsid w:val="00964C82"/>
    <w:rsid w:val="00965808"/>
    <w:rsid w:val="00966471"/>
    <w:rsid w:val="00967EDD"/>
    <w:rsid w:val="00972361"/>
    <w:rsid w:val="009729B6"/>
    <w:rsid w:val="00980673"/>
    <w:rsid w:val="0098260C"/>
    <w:rsid w:val="009836AE"/>
    <w:rsid w:val="00984CB3"/>
    <w:rsid w:val="009870E2"/>
    <w:rsid w:val="00992716"/>
    <w:rsid w:val="00993C92"/>
    <w:rsid w:val="009961E1"/>
    <w:rsid w:val="0099650F"/>
    <w:rsid w:val="009A1FC7"/>
    <w:rsid w:val="009A56EB"/>
    <w:rsid w:val="009B046B"/>
    <w:rsid w:val="009B0597"/>
    <w:rsid w:val="009B1498"/>
    <w:rsid w:val="009B2AD3"/>
    <w:rsid w:val="009B3A04"/>
    <w:rsid w:val="009B3A88"/>
    <w:rsid w:val="009B40E4"/>
    <w:rsid w:val="009B4C65"/>
    <w:rsid w:val="009C430D"/>
    <w:rsid w:val="009C70C7"/>
    <w:rsid w:val="009D0F46"/>
    <w:rsid w:val="009D3AD7"/>
    <w:rsid w:val="009D4315"/>
    <w:rsid w:val="009D4883"/>
    <w:rsid w:val="009D5F07"/>
    <w:rsid w:val="009D6914"/>
    <w:rsid w:val="009E1EF7"/>
    <w:rsid w:val="009E746F"/>
    <w:rsid w:val="009F063F"/>
    <w:rsid w:val="009F10BF"/>
    <w:rsid w:val="009F5926"/>
    <w:rsid w:val="00A02C84"/>
    <w:rsid w:val="00A03888"/>
    <w:rsid w:val="00A05321"/>
    <w:rsid w:val="00A073B2"/>
    <w:rsid w:val="00A12A43"/>
    <w:rsid w:val="00A12E47"/>
    <w:rsid w:val="00A143F8"/>
    <w:rsid w:val="00A17A68"/>
    <w:rsid w:val="00A2065A"/>
    <w:rsid w:val="00A22375"/>
    <w:rsid w:val="00A252C0"/>
    <w:rsid w:val="00A30C54"/>
    <w:rsid w:val="00A340A8"/>
    <w:rsid w:val="00A36232"/>
    <w:rsid w:val="00A36766"/>
    <w:rsid w:val="00A36A2C"/>
    <w:rsid w:val="00A36C5F"/>
    <w:rsid w:val="00A40D0C"/>
    <w:rsid w:val="00A40FDC"/>
    <w:rsid w:val="00A428B1"/>
    <w:rsid w:val="00A44C12"/>
    <w:rsid w:val="00A44EFD"/>
    <w:rsid w:val="00A517E5"/>
    <w:rsid w:val="00A519AD"/>
    <w:rsid w:val="00A60E5D"/>
    <w:rsid w:val="00A63282"/>
    <w:rsid w:val="00A65384"/>
    <w:rsid w:val="00A73423"/>
    <w:rsid w:val="00A75361"/>
    <w:rsid w:val="00A76623"/>
    <w:rsid w:val="00A77DDA"/>
    <w:rsid w:val="00A80662"/>
    <w:rsid w:val="00A8117E"/>
    <w:rsid w:val="00A83682"/>
    <w:rsid w:val="00A84927"/>
    <w:rsid w:val="00A93B23"/>
    <w:rsid w:val="00A95B97"/>
    <w:rsid w:val="00AA0269"/>
    <w:rsid w:val="00AA1760"/>
    <w:rsid w:val="00AA1A8D"/>
    <w:rsid w:val="00AA2812"/>
    <w:rsid w:val="00AA42B7"/>
    <w:rsid w:val="00AA59FF"/>
    <w:rsid w:val="00AB1440"/>
    <w:rsid w:val="00AB2324"/>
    <w:rsid w:val="00AB439F"/>
    <w:rsid w:val="00AB7309"/>
    <w:rsid w:val="00AB7C85"/>
    <w:rsid w:val="00AC0E53"/>
    <w:rsid w:val="00AC6F44"/>
    <w:rsid w:val="00AD016C"/>
    <w:rsid w:val="00AD0508"/>
    <w:rsid w:val="00AD06FE"/>
    <w:rsid w:val="00AD3888"/>
    <w:rsid w:val="00AD4D35"/>
    <w:rsid w:val="00AD604A"/>
    <w:rsid w:val="00AE4AF0"/>
    <w:rsid w:val="00AE5EEE"/>
    <w:rsid w:val="00AF0381"/>
    <w:rsid w:val="00B01482"/>
    <w:rsid w:val="00B0188D"/>
    <w:rsid w:val="00B02CA9"/>
    <w:rsid w:val="00B06C9C"/>
    <w:rsid w:val="00B07573"/>
    <w:rsid w:val="00B07AEC"/>
    <w:rsid w:val="00B10FD8"/>
    <w:rsid w:val="00B128BE"/>
    <w:rsid w:val="00B12EDB"/>
    <w:rsid w:val="00B134F4"/>
    <w:rsid w:val="00B14342"/>
    <w:rsid w:val="00B150BD"/>
    <w:rsid w:val="00B20481"/>
    <w:rsid w:val="00B233DA"/>
    <w:rsid w:val="00B24038"/>
    <w:rsid w:val="00B27ED3"/>
    <w:rsid w:val="00B31295"/>
    <w:rsid w:val="00B3245F"/>
    <w:rsid w:val="00B329FE"/>
    <w:rsid w:val="00B357E2"/>
    <w:rsid w:val="00B35DB7"/>
    <w:rsid w:val="00B36E10"/>
    <w:rsid w:val="00B40BCF"/>
    <w:rsid w:val="00B40EA1"/>
    <w:rsid w:val="00B415F4"/>
    <w:rsid w:val="00B4423C"/>
    <w:rsid w:val="00B44895"/>
    <w:rsid w:val="00B46E3B"/>
    <w:rsid w:val="00B505CD"/>
    <w:rsid w:val="00B51A45"/>
    <w:rsid w:val="00B5235C"/>
    <w:rsid w:val="00B544B8"/>
    <w:rsid w:val="00B56193"/>
    <w:rsid w:val="00B564D5"/>
    <w:rsid w:val="00B565AF"/>
    <w:rsid w:val="00B61489"/>
    <w:rsid w:val="00B61538"/>
    <w:rsid w:val="00B6277B"/>
    <w:rsid w:val="00B7574B"/>
    <w:rsid w:val="00B76DCF"/>
    <w:rsid w:val="00B80435"/>
    <w:rsid w:val="00B87E94"/>
    <w:rsid w:val="00B92225"/>
    <w:rsid w:val="00B92848"/>
    <w:rsid w:val="00B96061"/>
    <w:rsid w:val="00BA0B03"/>
    <w:rsid w:val="00BA1C78"/>
    <w:rsid w:val="00BA35E1"/>
    <w:rsid w:val="00BA67B1"/>
    <w:rsid w:val="00BA6DD5"/>
    <w:rsid w:val="00BB2FC2"/>
    <w:rsid w:val="00BB46F2"/>
    <w:rsid w:val="00BB5B33"/>
    <w:rsid w:val="00BC1984"/>
    <w:rsid w:val="00BC215A"/>
    <w:rsid w:val="00BC21F1"/>
    <w:rsid w:val="00BC37C8"/>
    <w:rsid w:val="00BC38CB"/>
    <w:rsid w:val="00BC4380"/>
    <w:rsid w:val="00BC4FC2"/>
    <w:rsid w:val="00BC5C4B"/>
    <w:rsid w:val="00BD2F61"/>
    <w:rsid w:val="00BE1E0F"/>
    <w:rsid w:val="00BE4D23"/>
    <w:rsid w:val="00BE6667"/>
    <w:rsid w:val="00BE6F3F"/>
    <w:rsid w:val="00BE7C8B"/>
    <w:rsid w:val="00BF3101"/>
    <w:rsid w:val="00BF4698"/>
    <w:rsid w:val="00BF6585"/>
    <w:rsid w:val="00C01453"/>
    <w:rsid w:val="00C01F85"/>
    <w:rsid w:val="00C0307B"/>
    <w:rsid w:val="00C04163"/>
    <w:rsid w:val="00C06655"/>
    <w:rsid w:val="00C068E4"/>
    <w:rsid w:val="00C07184"/>
    <w:rsid w:val="00C130BB"/>
    <w:rsid w:val="00C13511"/>
    <w:rsid w:val="00C16C2F"/>
    <w:rsid w:val="00C2029E"/>
    <w:rsid w:val="00C20AE9"/>
    <w:rsid w:val="00C216B9"/>
    <w:rsid w:val="00C31219"/>
    <w:rsid w:val="00C31584"/>
    <w:rsid w:val="00C32423"/>
    <w:rsid w:val="00C34E03"/>
    <w:rsid w:val="00C34FE5"/>
    <w:rsid w:val="00C36573"/>
    <w:rsid w:val="00C36B44"/>
    <w:rsid w:val="00C37261"/>
    <w:rsid w:val="00C434FD"/>
    <w:rsid w:val="00C4625F"/>
    <w:rsid w:val="00C46AA3"/>
    <w:rsid w:val="00C53CE2"/>
    <w:rsid w:val="00C55CA1"/>
    <w:rsid w:val="00C60CAC"/>
    <w:rsid w:val="00C61F2F"/>
    <w:rsid w:val="00C623D0"/>
    <w:rsid w:val="00C6384E"/>
    <w:rsid w:val="00C64EFE"/>
    <w:rsid w:val="00C66102"/>
    <w:rsid w:val="00C66423"/>
    <w:rsid w:val="00C67592"/>
    <w:rsid w:val="00C7256F"/>
    <w:rsid w:val="00C74021"/>
    <w:rsid w:val="00C74E63"/>
    <w:rsid w:val="00C82209"/>
    <w:rsid w:val="00C82349"/>
    <w:rsid w:val="00C823C8"/>
    <w:rsid w:val="00C857BD"/>
    <w:rsid w:val="00C86FC7"/>
    <w:rsid w:val="00C9284F"/>
    <w:rsid w:val="00C9644E"/>
    <w:rsid w:val="00C9784C"/>
    <w:rsid w:val="00C9795A"/>
    <w:rsid w:val="00CA2252"/>
    <w:rsid w:val="00CB1DAD"/>
    <w:rsid w:val="00CB220D"/>
    <w:rsid w:val="00CB3D16"/>
    <w:rsid w:val="00CB64A4"/>
    <w:rsid w:val="00CB7D22"/>
    <w:rsid w:val="00CC1298"/>
    <w:rsid w:val="00CC346A"/>
    <w:rsid w:val="00CC4CAB"/>
    <w:rsid w:val="00CC55AD"/>
    <w:rsid w:val="00CC5EE1"/>
    <w:rsid w:val="00CD1195"/>
    <w:rsid w:val="00CD568D"/>
    <w:rsid w:val="00CD7797"/>
    <w:rsid w:val="00CE305D"/>
    <w:rsid w:val="00CE3427"/>
    <w:rsid w:val="00CE3AFB"/>
    <w:rsid w:val="00CE7FD2"/>
    <w:rsid w:val="00CF049A"/>
    <w:rsid w:val="00CF18BB"/>
    <w:rsid w:val="00CF7D2A"/>
    <w:rsid w:val="00D02CDB"/>
    <w:rsid w:val="00D03670"/>
    <w:rsid w:val="00D03853"/>
    <w:rsid w:val="00D13E5E"/>
    <w:rsid w:val="00D223A6"/>
    <w:rsid w:val="00D2291A"/>
    <w:rsid w:val="00D25D59"/>
    <w:rsid w:val="00D26E52"/>
    <w:rsid w:val="00D33526"/>
    <w:rsid w:val="00D33637"/>
    <w:rsid w:val="00D33BCA"/>
    <w:rsid w:val="00D34E1D"/>
    <w:rsid w:val="00D369EC"/>
    <w:rsid w:val="00D46917"/>
    <w:rsid w:val="00D475FC"/>
    <w:rsid w:val="00D5087B"/>
    <w:rsid w:val="00D53656"/>
    <w:rsid w:val="00D56281"/>
    <w:rsid w:val="00D57500"/>
    <w:rsid w:val="00D640B4"/>
    <w:rsid w:val="00D6527E"/>
    <w:rsid w:val="00D67813"/>
    <w:rsid w:val="00D71B5C"/>
    <w:rsid w:val="00D73209"/>
    <w:rsid w:val="00D81377"/>
    <w:rsid w:val="00D81B5A"/>
    <w:rsid w:val="00D82B27"/>
    <w:rsid w:val="00D83366"/>
    <w:rsid w:val="00D8543E"/>
    <w:rsid w:val="00D85E62"/>
    <w:rsid w:val="00D87428"/>
    <w:rsid w:val="00D90C9C"/>
    <w:rsid w:val="00D911E6"/>
    <w:rsid w:val="00D94655"/>
    <w:rsid w:val="00D956A1"/>
    <w:rsid w:val="00D96463"/>
    <w:rsid w:val="00D96CCC"/>
    <w:rsid w:val="00DA0F5D"/>
    <w:rsid w:val="00DB4A96"/>
    <w:rsid w:val="00DB5904"/>
    <w:rsid w:val="00DC0148"/>
    <w:rsid w:val="00DC5FCC"/>
    <w:rsid w:val="00DC6C3B"/>
    <w:rsid w:val="00DD027F"/>
    <w:rsid w:val="00DD1E19"/>
    <w:rsid w:val="00DD267C"/>
    <w:rsid w:val="00DD3736"/>
    <w:rsid w:val="00DD49D6"/>
    <w:rsid w:val="00DD6142"/>
    <w:rsid w:val="00DE39C4"/>
    <w:rsid w:val="00DE461A"/>
    <w:rsid w:val="00DE7407"/>
    <w:rsid w:val="00DF4921"/>
    <w:rsid w:val="00E02D16"/>
    <w:rsid w:val="00E0476E"/>
    <w:rsid w:val="00E0535B"/>
    <w:rsid w:val="00E102F5"/>
    <w:rsid w:val="00E10D62"/>
    <w:rsid w:val="00E13DCE"/>
    <w:rsid w:val="00E1500D"/>
    <w:rsid w:val="00E16EA5"/>
    <w:rsid w:val="00E22429"/>
    <w:rsid w:val="00E31391"/>
    <w:rsid w:val="00E32DDC"/>
    <w:rsid w:val="00E3508A"/>
    <w:rsid w:val="00E363DB"/>
    <w:rsid w:val="00E3732B"/>
    <w:rsid w:val="00E37D65"/>
    <w:rsid w:val="00E40B2A"/>
    <w:rsid w:val="00E410A8"/>
    <w:rsid w:val="00E416A4"/>
    <w:rsid w:val="00E43C65"/>
    <w:rsid w:val="00E4555F"/>
    <w:rsid w:val="00E46588"/>
    <w:rsid w:val="00E50C2B"/>
    <w:rsid w:val="00E60C30"/>
    <w:rsid w:val="00E61460"/>
    <w:rsid w:val="00E615DF"/>
    <w:rsid w:val="00E61F0F"/>
    <w:rsid w:val="00E64420"/>
    <w:rsid w:val="00E6667B"/>
    <w:rsid w:val="00E67A8E"/>
    <w:rsid w:val="00E703C4"/>
    <w:rsid w:val="00E735A2"/>
    <w:rsid w:val="00E7376C"/>
    <w:rsid w:val="00E77874"/>
    <w:rsid w:val="00E77E36"/>
    <w:rsid w:val="00E8145F"/>
    <w:rsid w:val="00E81FC5"/>
    <w:rsid w:val="00E82010"/>
    <w:rsid w:val="00E84B48"/>
    <w:rsid w:val="00E856C2"/>
    <w:rsid w:val="00E91EBF"/>
    <w:rsid w:val="00E92182"/>
    <w:rsid w:val="00E97725"/>
    <w:rsid w:val="00EA0045"/>
    <w:rsid w:val="00EA1E0F"/>
    <w:rsid w:val="00EA2C44"/>
    <w:rsid w:val="00EA338D"/>
    <w:rsid w:val="00EA3E41"/>
    <w:rsid w:val="00EA4A7B"/>
    <w:rsid w:val="00EA4B1A"/>
    <w:rsid w:val="00EA6A51"/>
    <w:rsid w:val="00EB0149"/>
    <w:rsid w:val="00EB0D2A"/>
    <w:rsid w:val="00EB19E7"/>
    <w:rsid w:val="00EB266C"/>
    <w:rsid w:val="00EC077D"/>
    <w:rsid w:val="00EC2C99"/>
    <w:rsid w:val="00EC30EC"/>
    <w:rsid w:val="00ED4512"/>
    <w:rsid w:val="00EE45C2"/>
    <w:rsid w:val="00EE531B"/>
    <w:rsid w:val="00EE6CCB"/>
    <w:rsid w:val="00EF03D3"/>
    <w:rsid w:val="00EF1391"/>
    <w:rsid w:val="00EF2C1A"/>
    <w:rsid w:val="00F00C8E"/>
    <w:rsid w:val="00F03715"/>
    <w:rsid w:val="00F043F3"/>
    <w:rsid w:val="00F269B2"/>
    <w:rsid w:val="00F309EF"/>
    <w:rsid w:val="00F326FA"/>
    <w:rsid w:val="00F33EC2"/>
    <w:rsid w:val="00F35357"/>
    <w:rsid w:val="00F40218"/>
    <w:rsid w:val="00F417B3"/>
    <w:rsid w:val="00F42EE5"/>
    <w:rsid w:val="00F45BFC"/>
    <w:rsid w:val="00F4789D"/>
    <w:rsid w:val="00F50229"/>
    <w:rsid w:val="00F50CBC"/>
    <w:rsid w:val="00F51B05"/>
    <w:rsid w:val="00F53E9D"/>
    <w:rsid w:val="00F54369"/>
    <w:rsid w:val="00F54469"/>
    <w:rsid w:val="00F57433"/>
    <w:rsid w:val="00F5764C"/>
    <w:rsid w:val="00F602AE"/>
    <w:rsid w:val="00F620AA"/>
    <w:rsid w:val="00F63532"/>
    <w:rsid w:val="00F66561"/>
    <w:rsid w:val="00F67B15"/>
    <w:rsid w:val="00F71FCD"/>
    <w:rsid w:val="00F72F29"/>
    <w:rsid w:val="00F735DE"/>
    <w:rsid w:val="00F7437F"/>
    <w:rsid w:val="00F8237D"/>
    <w:rsid w:val="00F8370D"/>
    <w:rsid w:val="00F85419"/>
    <w:rsid w:val="00F85A5E"/>
    <w:rsid w:val="00F8665A"/>
    <w:rsid w:val="00F87AD6"/>
    <w:rsid w:val="00F920DB"/>
    <w:rsid w:val="00F92CA9"/>
    <w:rsid w:val="00F948B7"/>
    <w:rsid w:val="00F94AFC"/>
    <w:rsid w:val="00F94E0E"/>
    <w:rsid w:val="00F96E23"/>
    <w:rsid w:val="00FA0DE8"/>
    <w:rsid w:val="00FA4CEE"/>
    <w:rsid w:val="00FA5644"/>
    <w:rsid w:val="00FA689D"/>
    <w:rsid w:val="00FA7977"/>
    <w:rsid w:val="00FA7C2B"/>
    <w:rsid w:val="00FB21FF"/>
    <w:rsid w:val="00FB331F"/>
    <w:rsid w:val="00FB3880"/>
    <w:rsid w:val="00FB3AFA"/>
    <w:rsid w:val="00FC1FBC"/>
    <w:rsid w:val="00FC2F54"/>
    <w:rsid w:val="00FC31DD"/>
    <w:rsid w:val="00FC7D4E"/>
    <w:rsid w:val="00FD0E60"/>
    <w:rsid w:val="00FD0F59"/>
    <w:rsid w:val="00FD208F"/>
    <w:rsid w:val="00FE0709"/>
    <w:rsid w:val="00FE0E4E"/>
    <w:rsid w:val="00FE1CF6"/>
    <w:rsid w:val="00FE3A29"/>
    <w:rsid w:val="00FE688D"/>
    <w:rsid w:val="00FE7823"/>
    <w:rsid w:val="00FF53D7"/>
    <w:rsid w:val="00FF58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4"/>
    <o:shapelayout v:ext="edit">
      <o:idmap v:ext="edit" data="1"/>
    </o:shapelayout>
  </w:shapeDefaults>
  <w:decimalSymbol w:val="."/>
  <w:listSeparator w:val=","/>
  <w14:docId w14:val="6A753F58"/>
  <w15:docId w15:val="{7763B94D-E32F-41AC-A8F2-6D9FE0DF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786"/>
    <w:pPr>
      <w:spacing w:after="200" w:line="276" w:lineRule="auto"/>
    </w:pPr>
    <w:rPr>
      <w:kern w:val="0"/>
      <w14:ligatures w14:val="none"/>
    </w:rPr>
  </w:style>
  <w:style w:type="paragraph" w:styleId="Heading1">
    <w:name w:val="heading 1"/>
    <w:basedOn w:val="Normal"/>
    <w:next w:val="Normal"/>
    <w:link w:val="Heading1Char"/>
    <w:uiPriority w:val="9"/>
    <w:qFormat/>
    <w:rsid w:val="00BA67B1"/>
    <w:pPr>
      <w:keepNext/>
      <w:keepLines/>
      <w:spacing w:before="240" w:after="0" w:line="480" w:lineRule="auto"/>
      <w:jc w:val="center"/>
      <w:outlineLvl w:val="0"/>
    </w:pPr>
    <w:rPr>
      <w:rFonts w:asciiTheme="majorBidi" w:eastAsiaTheme="majorEastAsia" w:hAnsiTheme="majorBidi" w:cstheme="majorBidi"/>
      <w:b/>
      <w:sz w:val="24"/>
      <w:szCs w:val="32"/>
    </w:rPr>
  </w:style>
  <w:style w:type="paragraph" w:styleId="Heading2">
    <w:name w:val="heading 2"/>
    <w:basedOn w:val="Normal"/>
    <w:next w:val="Normal"/>
    <w:link w:val="Heading2Char"/>
    <w:uiPriority w:val="9"/>
    <w:unhideWhenUsed/>
    <w:qFormat/>
    <w:rsid w:val="00322D04"/>
    <w:pPr>
      <w:keepNext/>
      <w:keepLines/>
      <w:spacing w:before="40" w:after="0" w:line="480" w:lineRule="auto"/>
      <w:jc w:val="both"/>
      <w:outlineLvl w:val="1"/>
    </w:pPr>
    <w:rPr>
      <w:rFonts w:asciiTheme="majorBidi" w:eastAsiaTheme="majorEastAsia" w:hAnsiTheme="majorBid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786"/>
    <w:pPr>
      <w:ind w:left="720"/>
      <w:contextualSpacing/>
    </w:pPr>
  </w:style>
  <w:style w:type="paragraph" w:styleId="NoSpacing">
    <w:name w:val="No Spacing"/>
    <w:uiPriority w:val="1"/>
    <w:qFormat/>
    <w:rsid w:val="008B6786"/>
    <w:pPr>
      <w:spacing w:after="0" w:line="240" w:lineRule="auto"/>
    </w:pPr>
    <w:rPr>
      <w:kern w:val="0"/>
      <w14:ligatures w14:val="none"/>
    </w:rPr>
  </w:style>
  <w:style w:type="character" w:styleId="Hyperlink">
    <w:name w:val="Hyperlink"/>
    <w:basedOn w:val="DefaultParagraphFont"/>
    <w:uiPriority w:val="99"/>
    <w:unhideWhenUsed/>
    <w:rsid w:val="008B6786"/>
    <w:rPr>
      <w:color w:val="0563C1" w:themeColor="hyperlink"/>
      <w:u w:val="single"/>
    </w:rPr>
  </w:style>
  <w:style w:type="character" w:customStyle="1" w:styleId="UnresolvedMention">
    <w:name w:val="Unresolved Mention"/>
    <w:basedOn w:val="DefaultParagraphFont"/>
    <w:uiPriority w:val="99"/>
    <w:semiHidden/>
    <w:unhideWhenUsed/>
    <w:rsid w:val="008B6786"/>
    <w:rPr>
      <w:color w:val="605E5C"/>
      <w:shd w:val="clear" w:color="auto" w:fill="E1DFDD"/>
    </w:rPr>
  </w:style>
  <w:style w:type="numbering" w:customStyle="1" w:styleId="NoList1">
    <w:name w:val="No List1"/>
    <w:next w:val="NoList"/>
    <w:uiPriority w:val="99"/>
    <w:semiHidden/>
    <w:unhideWhenUsed/>
    <w:rsid w:val="00A30C54"/>
  </w:style>
  <w:style w:type="character" w:customStyle="1" w:styleId="mjxassistivemathml">
    <w:name w:val="mjx_assistive_mathml"/>
    <w:basedOn w:val="DefaultParagraphFont"/>
    <w:rsid w:val="00A30C54"/>
  </w:style>
  <w:style w:type="character" w:customStyle="1" w:styleId="UnresolvedMention1">
    <w:name w:val="Unresolved Mention1"/>
    <w:basedOn w:val="DefaultParagraphFont"/>
    <w:uiPriority w:val="99"/>
    <w:semiHidden/>
    <w:unhideWhenUsed/>
    <w:rsid w:val="00A30C54"/>
    <w:rPr>
      <w:color w:val="605E5C"/>
      <w:shd w:val="clear" w:color="auto" w:fill="E1DFDD"/>
    </w:rPr>
  </w:style>
  <w:style w:type="paragraph" w:styleId="Header">
    <w:name w:val="header"/>
    <w:basedOn w:val="Normal"/>
    <w:link w:val="HeaderChar"/>
    <w:uiPriority w:val="99"/>
    <w:unhideWhenUsed/>
    <w:rsid w:val="00A30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C54"/>
    <w:rPr>
      <w:kern w:val="0"/>
      <w14:ligatures w14:val="none"/>
    </w:rPr>
  </w:style>
  <w:style w:type="paragraph" w:styleId="Footer">
    <w:name w:val="footer"/>
    <w:basedOn w:val="Normal"/>
    <w:link w:val="FooterChar"/>
    <w:uiPriority w:val="99"/>
    <w:unhideWhenUsed/>
    <w:rsid w:val="00A30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C54"/>
    <w:rPr>
      <w:kern w:val="0"/>
      <w14:ligatures w14:val="none"/>
    </w:rPr>
  </w:style>
  <w:style w:type="character" w:styleId="PlaceholderText">
    <w:name w:val="Placeholder Text"/>
    <w:basedOn w:val="DefaultParagraphFont"/>
    <w:uiPriority w:val="99"/>
    <w:semiHidden/>
    <w:rsid w:val="00A30C54"/>
    <w:rPr>
      <w:color w:val="808080"/>
    </w:rPr>
  </w:style>
  <w:style w:type="numbering" w:customStyle="1" w:styleId="NoList11">
    <w:name w:val="No List11"/>
    <w:next w:val="NoList"/>
    <w:uiPriority w:val="99"/>
    <w:semiHidden/>
    <w:unhideWhenUsed/>
    <w:rsid w:val="00A30C54"/>
  </w:style>
  <w:style w:type="paragraph" w:styleId="CommentText">
    <w:name w:val="annotation text"/>
    <w:basedOn w:val="Normal"/>
    <w:link w:val="CommentTextChar"/>
    <w:uiPriority w:val="99"/>
    <w:semiHidden/>
    <w:unhideWhenUsed/>
    <w:rsid w:val="00A30C54"/>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30C54"/>
    <w:rPr>
      <w:rFonts w:ascii="Calibri" w:eastAsia="Calibri" w:hAnsi="Calibri" w:cs="Times New Roman"/>
      <w:kern w:val="0"/>
      <w:sz w:val="20"/>
      <w:szCs w:val="20"/>
      <w14:ligatures w14:val="none"/>
    </w:rPr>
  </w:style>
  <w:style w:type="character" w:customStyle="1" w:styleId="CommentSubjectChar">
    <w:name w:val="Comment Subject Char"/>
    <w:basedOn w:val="CommentTextChar"/>
    <w:link w:val="CommentSubject"/>
    <w:uiPriority w:val="99"/>
    <w:semiHidden/>
    <w:rsid w:val="00A30C54"/>
    <w:rPr>
      <w:rFonts w:ascii="Calibri" w:eastAsia="Calibri" w:hAnsi="Calibri"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0C54"/>
    <w:rPr>
      <w:b/>
      <w:bCs/>
    </w:rPr>
  </w:style>
  <w:style w:type="character" w:customStyle="1" w:styleId="CommentSubjectChar1">
    <w:name w:val="Comment Subject Char1"/>
    <w:basedOn w:val="CommentTextChar"/>
    <w:uiPriority w:val="99"/>
    <w:semiHidden/>
    <w:rsid w:val="00A30C54"/>
    <w:rPr>
      <w:rFonts w:ascii="Calibri" w:eastAsia="Calibri" w:hAnsi="Calibri" w:cs="Times New Roman"/>
      <w:b/>
      <w:bCs/>
      <w:kern w:val="0"/>
      <w:sz w:val="20"/>
      <w:szCs w:val="20"/>
      <w14:ligatures w14:val="none"/>
    </w:rPr>
  </w:style>
  <w:style w:type="character" w:customStyle="1" w:styleId="BalloonTextChar">
    <w:name w:val="Balloon Text Char"/>
    <w:basedOn w:val="DefaultParagraphFont"/>
    <w:link w:val="BalloonText"/>
    <w:uiPriority w:val="99"/>
    <w:semiHidden/>
    <w:rsid w:val="00A30C54"/>
    <w:rPr>
      <w:rFonts w:ascii="Segoe UI" w:eastAsia="Calibri" w:hAnsi="Segoe UI" w:cs="Segoe UI"/>
      <w:sz w:val="18"/>
      <w:szCs w:val="18"/>
    </w:rPr>
  </w:style>
  <w:style w:type="paragraph" w:styleId="BalloonText">
    <w:name w:val="Balloon Text"/>
    <w:basedOn w:val="Normal"/>
    <w:link w:val="BalloonTextChar"/>
    <w:uiPriority w:val="99"/>
    <w:semiHidden/>
    <w:unhideWhenUsed/>
    <w:rsid w:val="00A30C54"/>
    <w:pPr>
      <w:spacing w:after="0" w:line="240" w:lineRule="auto"/>
    </w:pPr>
    <w:rPr>
      <w:rFonts w:ascii="Segoe UI" w:eastAsia="Calibri" w:hAnsi="Segoe UI" w:cs="Segoe UI"/>
      <w:kern w:val="2"/>
      <w:sz w:val="18"/>
      <w:szCs w:val="18"/>
      <w14:ligatures w14:val="standardContextual"/>
    </w:rPr>
  </w:style>
  <w:style w:type="character" w:customStyle="1" w:styleId="BalloonTextChar1">
    <w:name w:val="Balloon Text Char1"/>
    <w:basedOn w:val="DefaultParagraphFont"/>
    <w:uiPriority w:val="99"/>
    <w:semiHidden/>
    <w:rsid w:val="00A30C54"/>
    <w:rPr>
      <w:rFonts w:ascii="Segoe UI" w:hAnsi="Segoe UI" w:cs="Segoe UI"/>
      <w:kern w:val="0"/>
      <w:sz w:val="18"/>
      <w:szCs w:val="18"/>
      <w14:ligatures w14:val="none"/>
    </w:rPr>
  </w:style>
  <w:style w:type="table" w:styleId="TableGrid">
    <w:name w:val="Table Grid"/>
    <w:basedOn w:val="TableNormal"/>
    <w:uiPriority w:val="59"/>
    <w:rsid w:val="00A30C5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A30C54"/>
    <w:pPr>
      <w:spacing w:after="0" w:line="240" w:lineRule="auto"/>
    </w:pPr>
    <w:rPr>
      <w:rFonts w:eastAsia="Times New Roman"/>
      <w:kern w:val="0"/>
      <w:lang w:val="en-GB"/>
      <w14:ligatures w14:val="none"/>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A30C54"/>
    <w:rPr>
      <w:color w:val="605E5C"/>
      <w:shd w:val="clear" w:color="auto" w:fill="E1DFDD"/>
    </w:rPr>
  </w:style>
  <w:style w:type="character" w:styleId="HTMLCode">
    <w:name w:val="HTML Code"/>
    <w:basedOn w:val="DefaultParagraphFont"/>
    <w:uiPriority w:val="99"/>
    <w:semiHidden/>
    <w:unhideWhenUsed/>
    <w:rsid w:val="00A30C54"/>
    <w:rPr>
      <w:rFonts w:ascii="Courier New" w:eastAsia="Times New Roman" w:hAnsi="Courier New" w:cs="Courier New"/>
      <w:sz w:val="20"/>
      <w:szCs w:val="20"/>
    </w:rPr>
  </w:style>
  <w:style w:type="paragraph" w:styleId="Caption">
    <w:name w:val="caption"/>
    <w:basedOn w:val="Normal"/>
    <w:next w:val="Normal"/>
    <w:uiPriority w:val="35"/>
    <w:unhideWhenUsed/>
    <w:qFormat/>
    <w:rsid w:val="00A30C54"/>
    <w:pPr>
      <w:spacing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A30C54"/>
    <w:rPr>
      <w:color w:val="954F72" w:themeColor="followedHyperlink"/>
      <w:u w:val="single"/>
    </w:rPr>
  </w:style>
  <w:style w:type="table" w:customStyle="1" w:styleId="TableGrid1">
    <w:name w:val="Table Grid1"/>
    <w:basedOn w:val="TableNormal"/>
    <w:next w:val="TableGrid"/>
    <w:uiPriority w:val="39"/>
    <w:rsid w:val="00A30C54"/>
    <w:pPr>
      <w:spacing w:after="0" w:line="240" w:lineRule="auto"/>
    </w:pPr>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30C54"/>
    <w:pPr>
      <w:spacing w:after="0" w:line="240" w:lineRule="auto"/>
    </w:pPr>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30C54"/>
    <w:pPr>
      <w:spacing w:after="0" w:line="240" w:lineRule="auto"/>
    </w:pPr>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0C54"/>
    <w:pPr>
      <w:spacing w:after="0" w:line="240" w:lineRule="auto"/>
    </w:pPr>
    <w:rPr>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1453"/>
  </w:style>
  <w:style w:type="table" w:customStyle="1" w:styleId="TableGrid5">
    <w:name w:val="Table Grid5"/>
    <w:basedOn w:val="TableNormal"/>
    <w:next w:val="TableGrid"/>
    <w:uiPriority w:val="39"/>
    <w:rsid w:val="00C01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01453"/>
  </w:style>
  <w:style w:type="table" w:customStyle="1" w:styleId="TableGrid6">
    <w:name w:val="Table Grid6"/>
    <w:basedOn w:val="TableNormal"/>
    <w:next w:val="TableGrid"/>
    <w:uiPriority w:val="39"/>
    <w:rsid w:val="00C01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369EC"/>
  </w:style>
  <w:style w:type="table" w:customStyle="1" w:styleId="TableGrid7">
    <w:name w:val="Table Grid7"/>
    <w:basedOn w:val="TableNormal"/>
    <w:next w:val="TableGrid"/>
    <w:uiPriority w:val="39"/>
    <w:rsid w:val="00D36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075DF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22D04"/>
    <w:rPr>
      <w:rFonts w:asciiTheme="majorBidi" w:eastAsiaTheme="majorEastAsia" w:hAnsiTheme="majorBidi" w:cstheme="majorBidi"/>
      <w:b/>
      <w:kern w:val="0"/>
      <w:sz w:val="24"/>
      <w:szCs w:val="26"/>
      <w14:ligatures w14:val="none"/>
    </w:rPr>
  </w:style>
  <w:style w:type="character" w:customStyle="1" w:styleId="Heading1Char">
    <w:name w:val="Heading 1 Char"/>
    <w:basedOn w:val="DefaultParagraphFont"/>
    <w:link w:val="Heading1"/>
    <w:uiPriority w:val="9"/>
    <w:rsid w:val="00BA67B1"/>
    <w:rPr>
      <w:rFonts w:asciiTheme="majorBidi" w:eastAsiaTheme="majorEastAsia" w:hAnsiTheme="majorBidi" w:cstheme="majorBidi"/>
      <w:b/>
      <w:kern w:val="0"/>
      <w:sz w:val="24"/>
      <w:szCs w:val="32"/>
      <w14:ligatures w14:val="none"/>
    </w:rPr>
  </w:style>
  <w:style w:type="paragraph" w:styleId="TOC1">
    <w:name w:val="toc 1"/>
    <w:basedOn w:val="Normal"/>
    <w:next w:val="Normal"/>
    <w:autoRedefine/>
    <w:uiPriority w:val="39"/>
    <w:unhideWhenUsed/>
    <w:rsid w:val="004F2F4A"/>
    <w:pPr>
      <w:spacing w:after="100"/>
    </w:pPr>
  </w:style>
  <w:style w:type="paragraph" w:styleId="TOC2">
    <w:name w:val="toc 2"/>
    <w:basedOn w:val="Normal"/>
    <w:next w:val="Normal"/>
    <w:autoRedefine/>
    <w:uiPriority w:val="39"/>
    <w:unhideWhenUsed/>
    <w:rsid w:val="00C07184"/>
    <w:pPr>
      <w:tabs>
        <w:tab w:val="left" w:pos="450"/>
        <w:tab w:val="left" w:pos="630"/>
        <w:tab w:val="right" w:pos="9270"/>
      </w:tabs>
      <w:spacing w:after="100" w:line="360" w:lineRule="auto"/>
      <w:jc w:val="both"/>
    </w:pPr>
  </w:style>
  <w:style w:type="paragraph" w:styleId="TableofFigures">
    <w:name w:val="table of figures"/>
    <w:basedOn w:val="Normal"/>
    <w:next w:val="Normal"/>
    <w:uiPriority w:val="99"/>
    <w:unhideWhenUsed/>
    <w:rsid w:val="00E43C65"/>
    <w:pPr>
      <w:spacing w:after="0"/>
    </w:pPr>
  </w:style>
  <w:style w:type="numbering" w:customStyle="1" w:styleId="NoList5">
    <w:name w:val="No List5"/>
    <w:next w:val="NoList"/>
    <w:uiPriority w:val="99"/>
    <w:semiHidden/>
    <w:unhideWhenUsed/>
    <w:rsid w:val="00D33526"/>
  </w:style>
  <w:style w:type="paragraph" w:styleId="TOC3">
    <w:name w:val="toc 3"/>
    <w:basedOn w:val="Normal"/>
    <w:next w:val="Normal"/>
    <w:autoRedefine/>
    <w:uiPriority w:val="39"/>
    <w:unhideWhenUsed/>
    <w:rsid w:val="00C07184"/>
    <w:pPr>
      <w:spacing w:after="100" w:line="259" w:lineRule="auto"/>
      <w:ind w:left="440"/>
    </w:pPr>
    <w:rPr>
      <w:rFonts w:eastAsiaTheme="minorEastAsia"/>
      <w:kern w:val="2"/>
      <w:lang w:bidi="he-IL"/>
      <w14:ligatures w14:val="standardContextual"/>
    </w:rPr>
  </w:style>
  <w:style w:type="paragraph" w:styleId="TOC4">
    <w:name w:val="toc 4"/>
    <w:basedOn w:val="Normal"/>
    <w:next w:val="Normal"/>
    <w:autoRedefine/>
    <w:uiPriority w:val="39"/>
    <w:unhideWhenUsed/>
    <w:rsid w:val="00C07184"/>
    <w:pPr>
      <w:spacing w:after="100" w:line="259" w:lineRule="auto"/>
      <w:ind w:left="660"/>
    </w:pPr>
    <w:rPr>
      <w:rFonts w:eastAsiaTheme="minorEastAsia"/>
      <w:kern w:val="2"/>
      <w:lang w:bidi="he-IL"/>
      <w14:ligatures w14:val="standardContextual"/>
    </w:rPr>
  </w:style>
  <w:style w:type="paragraph" w:styleId="TOC5">
    <w:name w:val="toc 5"/>
    <w:basedOn w:val="Normal"/>
    <w:next w:val="Normal"/>
    <w:autoRedefine/>
    <w:uiPriority w:val="39"/>
    <w:unhideWhenUsed/>
    <w:rsid w:val="00C07184"/>
    <w:pPr>
      <w:spacing w:after="100" w:line="259" w:lineRule="auto"/>
      <w:ind w:left="880"/>
    </w:pPr>
    <w:rPr>
      <w:rFonts w:eastAsiaTheme="minorEastAsia"/>
      <w:kern w:val="2"/>
      <w:lang w:bidi="he-IL"/>
      <w14:ligatures w14:val="standardContextual"/>
    </w:rPr>
  </w:style>
  <w:style w:type="paragraph" w:styleId="TOC6">
    <w:name w:val="toc 6"/>
    <w:basedOn w:val="Normal"/>
    <w:next w:val="Normal"/>
    <w:autoRedefine/>
    <w:uiPriority w:val="39"/>
    <w:unhideWhenUsed/>
    <w:rsid w:val="00C07184"/>
    <w:pPr>
      <w:spacing w:after="100" w:line="259" w:lineRule="auto"/>
      <w:ind w:left="1100"/>
    </w:pPr>
    <w:rPr>
      <w:rFonts w:eastAsiaTheme="minorEastAsia"/>
      <w:kern w:val="2"/>
      <w:lang w:bidi="he-IL"/>
      <w14:ligatures w14:val="standardContextual"/>
    </w:rPr>
  </w:style>
  <w:style w:type="paragraph" w:styleId="TOC7">
    <w:name w:val="toc 7"/>
    <w:basedOn w:val="Normal"/>
    <w:next w:val="Normal"/>
    <w:autoRedefine/>
    <w:uiPriority w:val="39"/>
    <w:unhideWhenUsed/>
    <w:rsid w:val="00C07184"/>
    <w:pPr>
      <w:spacing w:after="100" w:line="259" w:lineRule="auto"/>
      <w:ind w:left="1320"/>
    </w:pPr>
    <w:rPr>
      <w:rFonts w:eastAsiaTheme="minorEastAsia"/>
      <w:kern w:val="2"/>
      <w:lang w:bidi="he-IL"/>
      <w14:ligatures w14:val="standardContextual"/>
    </w:rPr>
  </w:style>
  <w:style w:type="paragraph" w:styleId="TOC8">
    <w:name w:val="toc 8"/>
    <w:basedOn w:val="Normal"/>
    <w:next w:val="Normal"/>
    <w:autoRedefine/>
    <w:uiPriority w:val="39"/>
    <w:unhideWhenUsed/>
    <w:rsid w:val="00C07184"/>
    <w:pPr>
      <w:spacing w:after="100" w:line="259" w:lineRule="auto"/>
      <w:ind w:left="1540"/>
    </w:pPr>
    <w:rPr>
      <w:rFonts w:eastAsiaTheme="minorEastAsia"/>
      <w:kern w:val="2"/>
      <w:lang w:bidi="he-IL"/>
      <w14:ligatures w14:val="standardContextual"/>
    </w:rPr>
  </w:style>
  <w:style w:type="paragraph" w:styleId="TOC9">
    <w:name w:val="toc 9"/>
    <w:basedOn w:val="Normal"/>
    <w:next w:val="Normal"/>
    <w:autoRedefine/>
    <w:uiPriority w:val="39"/>
    <w:unhideWhenUsed/>
    <w:rsid w:val="00C07184"/>
    <w:pPr>
      <w:spacing w:after="100" w:line="259" w:lineRule="auto"/>
      <w:ind w:left="1760"/>
    </w:pPr>
    <w:rPr>
      <w:rFonts w:eastAsiaTheme="minorEastAsia"/>
      <w:kern w:val="2"/>
      <w:lang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6.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4.bin"/><Relationship Id="rId170" Type="http://schemas.openxmlformats.org/officeDocument/2006/relationships/image" Target="media/image82.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0.wmf"/><Relationship Id="rId247" Type="http://schemas.openxmlformats.org/officeDocument/2006/relationships/oleObject" Target="embeddings/oleObject118.bin"/><Relationship Id="rId107" Type="http://schemas.openxmlformats.org/officeDocument/2006/relationships/oleObject" Target="embeddings/oleObject48.bin"/><Relationship Id="rId268" Type="http://schemas.openxmlformats.org/officeDocument/2006/relationships/hyperlink" Target="https://www.livescience.com/coronavirus-spread-after-recovery.html" TargetMode="External"/><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7.wmf"/><Relationship Id="rId181" Type="http://schemas.openxmlformats.org/officeDocument/2006/relationships/oleObject" Target="embeddings/oleObject85.bin"/><Relationship Id="rId216" Type="http://schemas.openxmlformats.org/officeDocument/2006/relationships/image" Target="media/image105.wmf"/><Relationship Id="rId237" Type="http://schemas.openxmlformats.org/officeDocument/2006/relationships/oleObject" Target="embeddings/oleObject113.bin"/><Relationship Id="rId258" Type="http://schemas.openxmlformats.org/officeDocument/2006/relationships/image" Target="media/image130.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2.wmf"/><Relationship Id="rId171" Type="http://schemas.openxmlformats.org/officeDocument/2006/relationships/oleObject" Target="embeddings/oleObject80.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08.bin"/><Relationship Id="rId248" Type="http://schemas.openxmlformats.org/officeDocument/2006/relationships/oleObject" Target="embeddings/oleObject119.bin"/><Relationship Id="rId269" Type="http://schemas.openxmlformats.org/officeDocument/2006/relationships/hyperlink" Target="https://DOI:32604/cmc.2020.012314" TargetMode="External"/><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1.wmf"/><Relationship Id="rId129" Type="http://schemas.openxmlformats.org/officeDocument/2006/relationships/oleObject" Target="embeddings/oleObject59.bin"/><Relationship Id="rId54" Type="http://schemas.openxmlformats.org/officeDocument/2006/relationships/footer" Target="footer1.xml"/><Relationship Id="rId75" Type="http://schemas.openxmlformats.org/officeDocument/2006/relationships/oleObject" Target="embeddings/oleObject32.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5.bin"/><Relationship Id="rId182" Type="http://schemas.openxmlformats.org/officeDocument/2006/relationships/image" Target="media/image88.wmf"/><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0.bin"/><Relationship Id="rId23" Type="http://schemas.openxmlformats.org/officeDocument/2006/relationships/image" Target="media/image8.wmf"/><Relationship Id="rId119" Type="http://schemas.openxmlformats.org/officeDocument/2006/relationships/oleObject" Target="embeddings/oleObject54.bin"/><Relationship Id="rId270" Type="http://schemas.openxmlformats.org/officeDocument/2006/relationships/hyperlink" Target="https://doi.org/10.1016/j.tpb.2020.12.003" TargetMode="External"/><Relationship Id="rId44" Type="http://schemas.openxmlformats.org/officeDocument/2006/relationships/oleObject" Target="embeddings/oleObject18.bin"/><Relationship Id="rId60" Type="http://schemas.openxmlformats.org/officeDocument/2006/relationships/image" Target="media/image27.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5.wmf"/><Relationship Id="rId177" Type="http://schemas.openxmlformats.org/officeDocument/2006/relationships/oleObject" Target="embeddings/oleObject83.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1.bin"/><Relationship Id="rId202" Type="http://schemas.openxmlformats.org/officeDocument/2006/relationships/image" Target="media/image98.wmf"/><Relationship Id="rId207" Type="http://schemas.openxmlformats.org/officeDocument/2006/relationships/oleObject" Target="embeddings/oleObject98.bin"/><Relationship Id="rId223" Type="http://schemas.openxmlformats.org/officeDocument/2006/relationships/oleObject" Target="embeddings/oleObject106.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image" Target="media/image121.pn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9.bin"/><Relationship Id="rId260" Type="http://schemas.openxmlformats.org/officeDocument/2006/relationships/image" Target="media/image131.wmf"/><Relationship Id="rId265" Type="http://schemas.openxmlformats.org/officeDocument/2006/relationships/hyperlink" Target="https://en.wikipedia.org/w/index.php?title=COVID-%20%20%20%20%20%2019_vaccination_in_Nigeria&amp;oldid=1116696626" TargetMode="Externa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png"/><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0.wmf"/><Relationship Id="rId167" Type="http://schemas.openxmlformats.org/officeDocument/2006/relationships/oleObject" Target="embeddings/oleObject78.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6.bin"/><Relationship Id="rId213" Type="http://schemas.openxmlformats.org/officeDocument/2006/relationships/oleObject" Target="embeddings/oleObject101.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22.png"/><Relationship Id="rId255" Type="http://schemas.openxmlformats.org/officeDocument/2006/relationships/image" Target="media/image127.png"/><Relationship Id="rId271" Type="http://schemas.openxmlformats.org/officeDocument/2006/relationships/hyperlink" Target="https://www.who.int/emergencies/diseases/novel-coronavirus-2019" TargetMode="Externa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image" Target="media/image52.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6.wmf"/><Relationship Id="rId61" Type="http://schemas.openxmlformats.org/officeDocument/2006/relationships/oleObject" Target="embeddings/oleObject25.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1.bin"/><Relationship Id="rId194" Type="http://schemas.openxmlformats.org/officeDocument/2006/relationships/image" Target="media/image94.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1.wmf"/><Relationship Id="rId229" Type="http://schemas.openxmlformats.org/officeDocument/2006/relationships/oleObject" Target="embeddings/oleObject109.bin"/><Relationship Id="rId19" Type="http://schemas.openxmlformats.org/officeDocument/2006/relationships/image" Target="media/image6.wmf"/><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17.bin"/><Relationship Id="rId261" Type="http://schemas.openxmlformats.org/officeDocument/2006/relationships/oleObject" Target="embeddings/oleObject121.bin"/><Relationship Id="rId266" Type="http://schemas.openxmlformats.org/officeDocument/2006/relationships/hyperlink" Target="https://doi.org/10.1016/j.cca.2020.05.044%200009-8981/" TargetMode="Externa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3.bin"/><Relationship Id="rId100" Type="http://schemas.openxmlformats.org/officeDocument/2006/relationships/image" Target="media/image47.wmf"/><Relationship Id="rId105" Type="http://schemas.openxmlformats.org/officeDocument/2006/relationships/oleObject" Target="embeddings/oleObject47.bin"/><Relationship Id="rId126" Type="http://schemas.openxmlformats.org/officeDocument/2006/relationships/image" Target="media/image60.wmf"/><Relationship Id="rId147" Type="http://schemas.openxmlformats.org/officeDocument/2006/relationships/oleObject" Target="embeddings/oleObject68.bin"/><Relationship Id="rId168" Type="http://schemas.openxmlformats.org/officeDocument/2006/relationships/image" Target="media/image81.wmf"/><Relationship Id="rId8" Type="http://schemas.openxmlformats.org/officeDocument/2006/relationships/hyperlink" Target="mailto:adeyemi.aromolaran@yabatech.edu.ng" TargetMode="Externa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6.wmf"/><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76.bin"/><Relationship Id="rId184" Type="http://schemas.openxmlformats.org/officeDocument/2006/relationships/image" Target="media/image89.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2.bin"/><Relationship Id="rId251" Type="http://schemas.openxmlformats.org/officeDocument/2006/relationships/image" Target="media/image123.png"/><Relationship Id="rId256" Type="http://schemas.openxmlformats.org/officeDocument/2006/relationships/image" Target="media/image128.png"/><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8.bin"/><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image" Target="media/image76.wmf"/><Relationship Id="rId272"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36.bin"/><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image" Target="media/image63.wmf"/><Relationship Id="rId153" Type="http://schemas.openxmlformats.org/officeDocument/2006/relationships/oleObject" Target="embeddings/oleObject71.bin"/><Relationship Id="rId174" Type="http://schemas.openxmlformats.org/officeDocument/2006/relationships/image" Target="media/image84.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20.wmf"/><Relationship Id="rId267" Type="http://schemas.openxmlformats.org/officeDocument/2006/relationships/hyperlink" Target="http://www.universetoday.com" TargetMode="Externa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3.bin"/><Relationship Id="rId106" Type="http://schemas.openxmlformats.org/officeDocument/2006/relationships/image" Target="media/image50.wmf"/><Relationship Id="rId127" Type="http://schemas.openxmlformats.org/officeDocument/2006/relationships/oleObject" Target="embeddings/oleObject58.bin"/><Relationship Id="rId262" Type="http://schemas.openxmlformats.org/officeDocument/2006/relationships/oleObject" Target="embeddings/oleObject122.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1.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8.wmf"/><Relationship Id="rId143" Type="http://schemas.openxmlformats.org/officeDocument/2006/relationships/oleObject" Target="embeddings/oleObject66.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2.bin"/><Relationship Id="rId236" Type="http://schemas.openxmlformats.org/officeDocument/2006/relationships/image" Target="media/image115.wmf"/><Relationship Id="rId257" Type="http://schemas.openxmlformats.org/officeDocument/2006/relationships/image" Target="media/image129.png"/><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image" Target="media/image124.png"/><Relationship Id="rId273" Type="http://schemas.openxmlformats.org/officeDocument/2006/relationships/theme" Target="theme/theme1.xml"/><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oleObject" Target="embeddings/oleObject61.bin"/><Relationship Id="rId154" Type="http://schemas.openxmlformats.org/officeDocument/2006/relationships/image" Target="media/image74.wmf"/><Relationship Id="rId175" Type="http://schemas.openxmlformats.org/officeDocument/2006/relationships/oleObject" Target="embeddings/oleObject82.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oleObject" Target="embeddings/oleObject105.bin"/><Relationship Id="rId242" Type="http://schemas.openxmlformats.org/officeDocument/2006/relationships/image" Target="media/image118.wmf"/><Relationship Id="rId263" Type="http://schemas.openxmlformats.org/officeDocument/2006/relationships/hyperlink" Target="https://Doi.org/10.1016/j.chaos.2020.110381" TargetMode="External"/><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4.bin"/><Relationship Id="rId102" Type="http://schemas.openxmlformats.org/officeDocument/2006/relationships/image" Target="media/image48.wmf"/><Relationship Id="rId123" Type="http://schemas.openxmlformats.org/officeDocument/2006/relationships/oleObject" Target="embeddings/oleObject56.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image" Target="media/image90.wmf"/><Relationship Id="rId211" Type="http://schemas.openxmlformats.org/officeDocument/2006/relationships/oleObject" Target="embeddings/oleObject100.bin"/><Relationship Id="rId232" Type="http://schemas.openxmlformats.org/officeDocument/2006/relationships/image" Target="media/image113.wmf"/><Relationship Id="rId253" Type="http://schemas.openxmlformats.org/officeDocument/2006/relationships/image" Target="media/image125.png"/><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2.bin"/><Relationship Id="rId176" Type="http://schemas.openxmlformats.org/officeDocument/2006/relationships/image" Target="media/image85.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8.wmf"/><Relationship Id="rId243" Type="http://schemas.openxmlformats.org/officeDocument/2006/relationships/oleObject" Target="embeddings/oleObject116.bin"/><Relationship Id="rId264" Type="http://schemas.openxmlformats.org/officeDocument/2006/relationships/hyperlink" Target="https://doi.org/10.1016/j.aej.2021.04.104" TargetMode="Externa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0.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1.bin"/><Relationship Id="rId254" Type="http://schemas.openxmlformats.org/officeDocument/2006/relationships/image" Target="media/image126.png"/><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3641-9EE1-4D87-A05D-B27F03A7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6948</Words>
  <Characters>39608</Characters>
  <Application>Microsoft Office Word</Application>
  <DocSecurity>0</DocSecurity>
  <Lines>990</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Adeyemi Aromolaran</dc:creator>
  <cp:keywords/>
  <dc:description/>
  <cp:lastModifiedBy>HP</cp:lastModifiedBy>
  <cp:revision>5</cp:revision>
  <cp:lastPrinted>2024-01-17T08:57:00Z</cp:lastPrinted>
  <dcterms:created xsi:type="dcterms:W3CDTF">2024-04-18T19:24:00Z</dcterms:created>
  <dcterms:modified xsi:type="dcterms:W3CDTF">2024-04-23T05:03:00Z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3f64a634f479008fb98151f6168a177bd8916e7d96b070d9ba427e9cb09dfc7e</vt:lpwstr>
  </property>
</Properties>
</file>