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057" w:rsidRPr="00DE5057" w:rsidRDefault="00DE5057" w:rsidP="00DE5057">
      <w:pPr>
        <w:autoSpaceDE w:val="0"/>
        <w:autoSpaceDN w:val="0"/>
        <w:adjustRightInd w:val="0"/>
        <w:spacing w:after="0" w:line="240" w:lineRule="auto"/>
        <w:rPr>
          <w:rFonts w:ascii="Times New Roman" w:hAnsi="Times New Roman" w:cs="Times New Roman"/>
          <w:color w:val="000000"/>
          <w:sz w:val="24"/>
          <w:szCs w:val="24"/>
        </w:rPr>
      </w:pPr>
    </w:p>
    <w:p w:rsidR="0098522B" w:rsidRPr="0098522B" w:rsidRDefault="00DE5057" w:rsidP="0098522B">
      <w:pPr>
        <w:pStyle w:val="Default"/>
        <w:rPr>
          <w:rFonts w:ascii="Cambria" w:hAnsi="Cambria" w:cs="Cambria"/>
          <w:lang w:val="en-US"/>
        </w:rPr>
      </w:pPr>
      <w:r w:rsidRPr="00DE5057">
        <w:rPr>
          <w:rFonts w:ascii="Times New Roman" w:hAnsi="Times New Roman" w:cs="Times New Roman"/>
          <w:lang w:val="en-US"/>
        </w:rPr>
        <w:t xml:space="preserve"> </w:t>
      </w:r>
      <w:r w:rsidR="0098522B">
        <w:rPr>
          <w:rFonts w:ascii="Times New Roman" w:hAnsi="Times New Roman" w:cs="Times New Roman"/>
          <w:sz w:val="36"/>
          <w:szCs w:val="36"/>
          <w:lang w:val="en-US"/>
        </w:rPr>
        <w:t xml:space="preserve"> </w:t>
      </w:r>
    </w:p>
    <w:p w:rsidR="00B83C4E" w:rsidRPr="0098522B" w:rsidRDefault="0098522B" w:rsidP="0098522B">
      <w:pPr>
        <w:pStyle w:val="Default"/>
        <w:rPr>
          <w:b/>
          <w:i/>
          <w:sz w:val="32"/>
          <w:szCs w:val="32"/>
          <w:lang w:val="en-US"/>
        </w:rPr>
      </w:pPr>
      <w:r w:rsidRPr="0098522B">
        <w:rPr>
          <w:rFonts w:ascii="Cambria" w:hAnsi="Cambria" w:cs="Cambria"/>
          <w:lang w:val="en-US"/>
        </w:rPr>
        <w:t xml:space="preserve"> </w:t>
      </w:r>
      <w:r w:rsidRPr="0098522B">
        <w:rPr>
          <w:rFonts w:ascii="Cambria" w:hAnsi="Cambria" w:cs="Cambria"/>
          <w:b/>
          <w:bCs/>
          <w:i/>
          <w:sz w:val="32"/>
          <w:szCs w:val="32"/>
          <w:lang w:val="en-US"/>
        </w:rPr>
        <w:t>AESTHETIC MANAGEMENT OF FRACTURED ANTERIORS</w:t>
      </w:r>
      <w:r w:rsidR="00DE5057" w:rsidRPr="0098522B">
        <w:rPr>
          <w:rFonts w:ascii="Times New Roman" w:hAnsi="Times New Roman" w:cs="Times New Roman"/>
          <w:b/>
          <w:i/>
          <w:sz w:val="32"/>
          <w:szCs w:val="32"/>
          <w:lang w:val="en-US"/>
        </w:rPr>
        <w:t>: A Case Report</w:t>
      </w:r>
    </w:p>
    <w:p w:rsidR="002C5D34" w:rsidRPr="0098522B" w:rsidRDefault="00B83C4E" w:rsidP="00B83C4E">
      <w:pPr>
        <w:rPr>
          <w:b/>
          <w:i/>
          <w:sz w:val="32"/>
          <w:szCs w:val="32"/>
          <w:lang w:val="en-US"/>
        </w:rPr>
      </w:pPr>
      <w:r w:rsidRPr="0098522B">
        <w:rPr>
          <w:b/>
          <w:i/>
          <w:sz w:val="32"/>
          <w:szCs w:val="32"/>
          <w:lang w:val="en-US"/>
        </w:rPr>
        <w:t xml:space="preserve"> </w:t>
      </w:r>
    </w:p>
    <w:p w:rsidR="002C5D34" w:rsidRDefault="00DE5057" w:rsidP="002C5D34">
      <w:pPr>
        <w:autoSpaceDE w:val="0"/>
        <w:autoSpaceDN w:val="0"/>
        <w:adjustRightInd w:val="0"/>
        <w:spacing w:after="0" w:line="240" w:lineRule="auto"/>
        <w:rPr>
          <w:rFonts w:ascii="Helvetica-Bold" w:hAnsi="Helvetica-Bold" w:cs="Helvetica-Bold"/>
          <w:b/>
          <w:bCs/>
          <w:sz w:val="32"/>
          <w:szCs w:val="32"/>
          <w:lang w:val="en-US"/>
        </w:rPr>
      </w:pPr>
      <w:r>
        <w:rPr>
          <w:rFonts w:ascii="Helvetica-Bold" w:hAnsi="Helvetica-Bold" w:cs="Helvetica-Bold"/>
          <w:b/>
          <w:bCs/>
          <w:sz w:val="32"/>
          <w:szCs w:val="32"/>
          <w:lang w:val="en-US"/>
        </w:rPr>
        <w:t xml:space="preserve"> </w:t>
      </w:r>
    </w:p>
    <w:p w:rsidR="00A179CF" w:rsidRDefault="004B4077" w:rsidP="00A179CF">
      <w:pPr>
        <w:pStyle w:val="Default"/>
        <w:rPr>
          <w:rFonts w:ascii="Cambria,Bold" w:hAnsi="Cambria,Bold" w:cs="Cambria,Bold"/>
          <w:b/>
          <w:bCs/>
          <w:i/>
          <w:color w:val="auto"/>
          <w:lang w:val="en-US"/>
        </w:rPr>
      </w:pPr>
      <w:r w:rsidRPr="004B4077">
        <w:rPr>
          <w:rFonts w:ascii="Arial" w:hAnsi="Arial" w:cs="Arial"/>
          <w:b/>
          <w:i/>
          <w:color w:val="auto"/>
          <w:lang w:val="en-US"/>
        </w:rPr>
        <w:t xml:space="preserve"> </w:t>
      </w:r>
      <w:r w:rsidR="00A179CF" w:rsidRPr="00A179CF">
        <w:rPr>
          <w:rFonts w:ascii="Arial" w:hAnsi="Arial" w:cs="Arial"/>
          <w:b/>
          <w:i/>
          <w:color w:val="auto"/>
          <w:lang w:val="en-US"/>
        </w:rPr>
        <w:t xml:space="preserve"> </w:t>
      </w:r>
      <w:proofErr w:type="spellStart"/>
      <w:r w:rsidR="00A179CF" w:rsidRPr="00A179CF">
        <w:rPr>
          <w:rFonts w:ascii="Cambria,Bold" w:hAnsi="Cambria,Bold" w:cs="Cambria,Bold"/>
          <w:b/>
          <w:bCs/>
          <w:i/>
          <w:color w:val="auto"/>
          <w:lang w:val="en-US"/>
        </w:rPr>
        <w:t>Abdulgani</w:t>
      </w:r>
      <w:proofErr w:type="spellEnd"/>
      <w:r w:rsidR="00A179CF" w:rsidRPr="00A179CF">
        <w:rPr>
          <w:rFonts w:ascii="Cambria,Bold" w:hAnsi="Cambria,Bold" w:cs="Cambria,Bold"/>
          <w:b/>
          <w:bCs/>
          <w:i/>
          <w:color w:val="auto"/>
          <w:lang w:val="en-US"/>
        </w:rPr>
        <w:t xml:space="preserve"> </w:t>
      </w:r>
      <w:proofErr w:type="spellStart"/>
      <w:r w:rsidR="00A179CF" w:rsidRPr="00A179CF">
        <w:rPr>
          <w:rFonts w:ascii="Cambria,Bold" w:hAnsi="Cambria,Bold" w:cs="Cambria,Bold"/>
          <w:b/>
          <w:bCs/>
          <w:i/>
          <w:color w:val="auto"/>
          <w:lang w:val="en-US"/>
        </w:rPr>
        <w:t>Azzaldeen</w:t>
      </w:r>
      <w:proofErr w:type="spellEnd"/>
      <w:r w:rsidRPr="004B4077">
        <w:rPr>
          <w:rFonts w:asciiTheme="minorHAnsi" w:hAnsiTheme="minorHAnsi" w:cs="Cambria,Bold"/>
          <w:b/>
          <w:bCs/>
          <w:i/>
          <w:color w:val="auto"/>
          <w:lang w:val="en-US"/>
        </w:rPr>
        <w:t>*</w:t>
      </w:r>
      <w:proofErr w:type="gramStart"/>
      <w:r w:rsidR="0022165A">
        <w:rPr>
          <w:rFonts w:ascii="Cambria,Bold" w:hAnsi="Cambria,Bold" w:cs="Cambria,Bold"/>
          <w:b/>
          <w:bCs/>
          <w:i/>
          <w:color w:val="auto"/>
          <w:lang w:val="en-US"/>
        </w:rPr>
        <w:t>,</w:t>
      </w:r>
      <w:proofErr w:type="spellStart"/>
      <w:r w:rsidR="00A21626">
        <w:rPr>
          <w:rFonts w:ascii="Cambria,Bold" w:hAnsi="Cambria,Bold" w:cs="Cambria,Bold"/>
          <w:b/>
          <w:bCs/>
          <w:i/>
          <w:color w:val="auto"/>
          <w:lang w:val="en-US"/>
        </w:rPr>
        <w:t>Alsaghee</w:t>
      </w:r>
      <w:proofErr w:type="spellEnd"/>
      <w:proofErr w:type="gramEnd"/>
      <w:r w:rsidR="00A21626">
        <w:rPr>
          <w:rFonts w:ascii="Cambria,Bold" w:hAnsi="Cambria,Bold" w:cs="Cambria,Bold"/>
          <w:b/>
          <w:bCs/>
          <w:i/>
          <w:color w:val="auto"/>
          <w:lang w:val="en-US"/>
        </w:rPr>
        <w:t xml:space="preserve"> Maria</w:t>
      </w:r>
      <w:r w:rsidRPr="004B4077">
        <w:rPr>
          <w:rFonts w:ascii="Arial" w:hAnsi="Arial" w:cs="Arial"/>
          <w:b/>
          <w:i/>
          <w:color w:val="auto"/>
          <w:lang w:val="en-US"/>
        </w:rPr>
        <w:t xml:space="preserve"> **,</w:t>
      </w:r>
      <w:r w:rsidRPr="00A179CF">
        <w:rPr>
          <w:rFonts w:ascii="Arial" w:hAnsi="Arial" w:cs="Arial"/>
          <w:b/>
          <w:i/>
          <w:color w:val="auto"/>
          <w:lang w:val="en-US"/>
        </w:rPr>
        <w:t>Abu-Hussein Muhamad</w:t>
      </w:r>
      <w:r>
        <w:rPr>
          <w:rFonts w:ascii="Arial" w:hAnsi="Arial" w:cs="Arial"/>
          <w:b/>
          <w:i/>
          <w:color w:val="auto"/>
          <w:lang w:val="en-US"/>
        </w:rPr>
        <w:t>***</w:t>
      </w:r>
    </w:p>
    <w:p w:rsidR="0022165A" w:rsidRPr="002258DD" w:rsidRDefault="00A21626" w:rsidP="00A179CF">
      <w:pPr>
        <w:pStyle w:val="Default"/>
        <w:rPr>
          <w:rFonts w:ascii="Times New Roman" w:hAnsi="Times New Roman" w:cs="Times New Roman"/>
          <w:b/>
          <w:bCs/>
          <w:i/>
          <w:color w:val="auto"/>
          <w:lang w:val="en-US"/>
        </w:rPr>
      </w:pPr>
      <w:r>
        <w:rPr>
          <w:rFonts w:ascii="Cambria,Bold" w:hAnsi="Cambria,Bold" w:cs="Cambria,Bold"/>
          <w:b/>
          <w:bCs/>
          <w:i/>
          <w:color w:val="auto"/>
          <w:lang w:val="en-US"/>
        </w:rPr>
        <w:t xml:space="preserve"> </w:t>
      </w:r>
    </w:p>
    <w:p w:rsidR="0022165A" w:rsidRPr="002258DD" w:rsidRDefault="004B4077" w:rsidP="0022165A">
      <w:pPr>
        <w:pStyle w:val="Default"/>
        <w:spacing w:line="480" w:lineRule="auto"/>
        <w:rPr>
          <w:rFonts w:ascii="Times New Roman" w:hAnsi="Times New Roman" w:cs="Times New Roman"/>
          <w:i/>
        </w:rPr>
      </w:pPr>
      <w:r w:rsidRPr="002258DD">
        <w:rPr>
          <w:rFonts w:ascii="Times New Roman" w:hAnsi="Times New Roman" w:cs="Times New Roman"/>
          <w:b/>
          <w:bCs/>
          <w:i/>
          <w:color w:val="auto"/>
          <w:lang w:val="en-US"/>
        </w:rPr>
        <w:t xml:space="preserve"> </w:t>
      </w:r>
      <w:r w:rsidRPr="002258DD">
        <w:rPr>
          <w:rFonts w:ascii="Times New Roman" w:hAnsi="Times New Roman" w:cs="Times New Roman"/>
          <w:i/>
          <w:lang w:val="en-US"/>
        </w:rPr>
        <w:t>*</w:t>
      </w:r>
      <w:proofErr w:type="spellStart"/>
      <w:r w:rsidRPr="002258DD">
        <w:rPr>
          <w:rFonts w:ascii="Times New Roman" w:hAnsi="Times New Roman" w:cs="Times New Roman"/>
          <w:i/>
          <w:lang w:val="en-US"/>
        </w:rPr>
        <w:t>Istituto</w:t>
      </w:r>
      <w:proofErr w:type="spellEnd"/>
      <w:r w:rsidRPr="002258DD">
        <w:rPr>
          <w:rFonts w:ascii="Times New Roman" w:hAnsi="Times New Roman" w:cs="Times New Roman"/>
          <w:i/>
          <w:lang w:val="en-US"/>
        </w:rPr>
        <w:t xml:space="preserve"> </w:t>
      </w:r>
      <w:proofErr w:type="spellStart"/>
      <w:r w:rsidRPr="002258DD">
        <w:rPr>
          <w:rFonts w:ascii="Times New Roman" w:hAnsi="Times New Roman" w:cs="Times New Roman"/>
          <w:i/>
          <w:lang w:val="en-US"/>
        </w:rPr>
        <w:t>Stomatologico</w:t>
      </w:r>
      <w:proofErr w:type="spellEnd"/>
      <w:r w:rsidRPr="002258DD">
        <w:rPr>
          <w:rFonts w:ascii="Times New Roman" w:hAnsi="Times New Roman" w:cs="Times New Roman"/>
          <w:i/>
          <w:lang w:val="en-US"/>
        </w:rPr>
        <w:t xml:space="preserve"> </w:t>
      </w:r>
      <w:proofErr w:type="spellStart"/>
      <w:r w:rsidRPr="002258DD">
        <w:rPr>
          <w:rFonts w:ascii="Times New Roman" w:hAnsi="Times New Roman" w:cs="Times New Roman"/>
          <w:i/>
          <w:lang w:val="en-US"/>
        </w:rPr>
        <w:t>Toscano</w:t>
      </w:r>
      <w:proofErr w:type="spellEnd"/>
      <w:r w:rsidRPr="002258DD">
        <w:rPr>
          <w:rFonts w:ascii="Times New Roman" w:hAnsi="Times New Roman" w:cs="Times New Roman"/>
          <w:i/>
          <w:lang w:val="en-US"/>
        </w:rPr>
        <w:t xml:space="preserve">, University </w:t>
      </w:r>
      <w:proofErr w:type="spellStart"/>
      <w:r w:rsidRPr="002258DD">
        <w:rPr>
          <w:rFonts w:ascii="Times New Roman" w:hAnsi="Times New Roman" w:cs="Times New Roman"/>
          <w:i/>
          <w:lang w:val="en-US"/>
        </w:rPr>
        <w:t>Guglielmo</w:t>
      </w:r>
      <w:proofErr w:type="spellEnd"/>
      <w:r w:rsidRPr="002258DD">
        <w:rPr>
          <w:rFonts w:ascii="Times New Roman" w:hAnsi="Times New Roman" w:cs="Times New Roman"/>
          <w:i/>
          <w:lang w:val="en-US"/>
        </w:rPr>
        <w:t xml:space="preserve"> Marconi of </w:t>
      </w:r>
      <w:proofErr w:type="spellStart"/>
      <w:r w:rsidRPr="002258DD">
        <w:rPr>
          <w:rFonts w:ascii="Times New Roman" w:hAnsi="Times New Roman" w:cs="Times New Roman"/>
          <w:i/>
          <w:lang w:val="en-US"/>
        </w:rPr>
        <w:t>ROME,Italy</w:t>
      </w:r>
      <w:proofErr w:type="spellEnd"/>
      <w:r w:rsidRPr="002258DD">
        <w:rPr>
          <w:rFonts w:ascii="Times New Roman" w:hAnsi="Times New Roman" w:cs="Times New Roman"/>
          <w:i/>
          <w:lang w:val="en-US"/>
        </w:rPr>
        <w:t>, Al-</w:t>
      </w:r>
      <w:proofErr w:type="spellStart"/>
      <w:r w:rsidRPr="002258DD">
        <w:rPr>
          <w:rFonts w:ascii="Times New Roman" w:hAnsi="Times New Roman" w:cs="Times New Roman"/>
          <w:i/>
          <w:lang w:val="en-US"/>
        </w:rPr>
        <w:t>Quds</w:t>
      </w:r>
      <w:proofErr w:type="spellEnd"/>
      <w:r w:rsidRPr="002258DD">
        <w:rPr>
          <w:rFonts w:ascii="Times New Roman" w:hAnsi="Times New Roman" w:cs="Times New Roman"/>
          <w:i/>
          <w:lang w:val="en-US"/>
        </w:rPr>
        <w:t xml:space="preserve"> University, School of Dentistry, Jerusalem, Palestine</w:t>
      </w:r>
    </w:p>
    <w:p w:rsidR="004B4077" w:rsidRPr="002258DD" w:rsidRDefault="004B4077" w:rsidP="0022165A">
      <w:pPr>
        <w:pStyle w:val="Default"/>
        <w:spacing w:line="480" w:lineRule="auto"/>
        <w:rPr>
          <w:rFonts w:ascii="Times New Roman" w:hAnsi="Times New Roman" w:cs="Times New Roman"/>
          <w:i/>
          <w:lang w:val="en-US"/>
        </w:rPr>
      </w:pPr>
      <w:r w:rsidRPr="002258DD">
        <w:rPr>
          <w:rFonts w:ascii="Times New Roman" w:hAnsi="Times New Roman" w:cs="Times New Roman"/>
          <w:i/>
          <w:lang w:val="en-US"/>
        </w:rPr>
        <w:t>**General Dentist</w:t>
      </w:r>
    </w:p>
    <w:p w:rsidR="004B4077" w:rsidRPr="002258DD" w:rsidRDefault="002258DD" w:rsidP="0022165A">
      <w:pPr>
        <w:pStyle w:val="Default"/>
        <w:spacing w:line="480" w:lineRule="auto"/>
        <w:rPr>
          <w:rFonts w:ascii="Times New Roman" w:hAnsi="Times New Roman" w:cs="Times New Roman"/>
          <w:i/>
          <w:color w:val="0D0D0D" w:themeColor="text1" w:themeTint="F2"/>
          <w:lang w:val="en-US"/>
        </w:rPr>
      </w:pPr>
      <w:r w:rsidRPr="002258DD">
        <w:rPr>
          <w:rFonts w:ascii="Times New Roman" w:hAnsi="Times New Roman" w:cs="Times New Roman"/>
          <w:i/>
          <w:lang w:val="en-US"/>
        </w:rPr>
        <w:t>***</w:t>
      </w:r>
      <w:r w:rsidR="004B4077" w:rsidRPr="002258DD">
        <w:rPr>
          <w:rFonts w:ascii="Times New Roman" w:hAnsi="Times New Roman" w:cs="Times New Roman"/>
          <w:i/>
          <w:lang w:val="en-US"/>
        </w:rPr>
        <w:t xml:space="preserve"> </w:t>
      </w:r>
      <w:r w:rsidR="004B4077" w:rsidRPr="002258DD">
        <w:rPr>
          <w:rStyle w:val="a6"/>
          <w:rFonts w:ascii="Times New Roman" w:hAnsi="Times New Roman" w:cs="Times New Roman"/>
          <w:i/>
          <w:color w:val="0D0D0D" w:themeColor="text1" w:themeTint="F2"/>
          <w:lang w:val="en-US"/>
        </w:rPr>
        <w:t xml:space="preserve">Practice limited to Children's </w:t>
      </w:r>
      <w:proofErr w:type="spellStart"/>
      <w:r w:rsidR="004B4077" w:rsidRPr="002258DD">
        <w:rPr>
          <w:rStyle w:val="a6"/>
          <w:rFonts w:ascii="Times New Roman" w:hAnsi="Times New Roman" w:cs="Times New Roman"/>
          <w:i/>
          <w:color w:val="0D0D0D" w:themeColor="text1" w:themeTint="F2"/>
          <w:lang w:val="en-US"/>
        </w:rPr>
        <w:t>Dentistry</w:t>
      </w:r>
      <w:proofErr w:type="gramStart"/>
      <w:r>
        <w:rPr>
          <w:rStyle w:val="a6"/>
          <w:rFonts w:ascii="Times New Roman" w:hAnsi="Times New Roman" w:cs="Times New Roman"/>
          <w:i/>
          <w:color w:val="0D0D0D" w:themeColor="text1" w:themeTint="F2"/>
          <w:lang w:val="en-US"/>
        </w:rPr>
        <w:t>,Athens,Greece</w:t>
      </w:r>
      <w:proofErr w:type="spellEnd"/>
      <w:proofErr w:type="gramEnd"/>
    </w:p>
    <w:p w:rsidR="004B4077" w:rsidRPr="004B4077" w:rsidRDefault="004B4077" w:rsidP="0022165A">
      <w:pPr>
        <w:pStyle w:val="Default"/>
        <w:spacing w:line="480" w:lineRule="auto"/>
        <w:rPr>
          <w:rFonts w:asciiTheme="minorHAnsi" w:hAnsiTheme="minorHAnsi" w:cs="Arial"/>
          <w:b/>
          <w:i/>
          <w:color w:val="auto"/>
          <w:lang w:val="en-US"/>
        </w:rPr>
      </w:pPr>
    </w:p>
    <w:p w:rsidR="002C5D34" w:rsidRDefault="002C5D34" w:rsidP="002C5D34">
      <w:pPr>
        <w:autoSpaceDE w:val="0"/>
        <w:autoSpaceDN w:val="0"/>
        <w:adjustRightInd w:val="0"/>
        <w:spacing w:after="0" w:line="240" w:lineRule="auto"/>
        <w:rPr>
          <w:rFonts w:ascii="Helvetica-Bold" w:hAnsi="Helvetica-Bold" w:cs="Helvetica-Bold"/>
          <w:b/>
          <w:bCs/>
          <w:sz w:val="32"/>
          <w:szCs w:val="32"/>
          <w:lang w:val="en-US"/>
        </w:rPr>
      </w:pPr>
    </w:p>
    <w:p w:rsidR="002C5D34" w:rsidRDefault="002C5D34" w:rsidP="002C5D34">
      <w:pPr>
        <w:autoSpaceDE w:val="0"/>
        <w:autoSpaceDN w:val="0"/>
        <w:adjustRightInd w:val="0"/>
        <w:spacing w:after="0" w:line="240" w:lineRule="auto"/>
        <w:rPr>
          <w:rFonts w:ascii="Times New Roman" w:hAnsi="Times New Roman" w:cs="Times New Roman"/>
          <w:b/>
          <w:bCs/>
          <w:color w:val="000000"/>
          <w:sz w:val="18"/>
          <w:szCs w:val="18"/>
          <w:lang w:val="en-US"/>
        </w:rPr>
      </w:pPr>
      <w:r w:rsidRPr="002C5D34">
        <w:rPr>
          <w:rFonts w:ascii="Times New Roman" w:hAnsi="Times New Roman" w:cs="Times New Roman"/>
          <w:sz w:val="24"/>
          <w:szCs w:val="24"/>
          <w:lang w:val="en-US"/>
        </w:rPr>
        <w:t xml:space="preserve"> </w:t>
      </w:r>
      <w:r w:rsidRPr="002C5D34">
        <w:rPr>
          <w:rFonts w:ascii="Times New Roman" w:hAnsi="Times New Roman" w:cs="Times New Roman"/>
          <w:b/>
          <w:bCs/>
          <w:color w:val="000000"/>
          <w:sz w:val="18"/>
          <w:szCs w:val="18"/>
          <w:lang w:val="en-US"/>
        </w:rPr>
        <w:t>ABSTRAC</w:t>
      </w:r>
      <w:r w:rsidR="004B4077">
        <w:rPr>
          <w:rFonts w:ascii="Times New Roman" w:hAnsi="Times New Roman" w:cs="Times New Roman"/>
          <w:b/>
          <w:bCs/>
          <w:color w:val="000000"/>
          <w:sz w:val="18"/>
          <w:szCs w:val="18"/>
        </w:rPr>
        <w:t>Τ</w:t>
      </w:r>
      <w:r>
        <w:rPr>
          <w:rFonts w:ascii="Times New Roman" w:hAnsi="Times New Roman" w:cs="Times New Roman"/>
          <w:b/>
          <w:bCs/>
          <w:color w:val="000000"/>
          <w:sz w:val="18"/>
          <w:szCs w:val="18"/>
          <w:lang w:val="en-US"/>
        </w:rPr>
        <w:t>;</w:t>
      </w:r>
    </w:p>
    <w:p w:rsidR="006F6031" w:rsidRPr="002B5DBE" w:rsidRDefault="002C5D34" w:rsidP="006F6031">
      <w:pPr>
        <w:pStyle w:val="Default"/>
        <w:rPr>
          <w:rFonts w:ascii="Times New Roman" w:hAnsi="Times New Roman" w:cs="Times New Roman"/>
          <w:lang w:val="en-US"/>
        </w:rPr>
      </w:pPr>
      <w:r>
        <w:rPr>
          <w:rFonts w:ascii="Times New Roman" w:hAnsi="Times New Roman" w:cs="Times New Roman"/>
          <w:b/>
          <w:bCs/>
          <w:sz w:val="18"/>
          <w:szCs w:val="18"/>
          <w:lang w:val="en-US"/>
        </w:rPr>
        <w:t xml:space="preserve"> </w:t>
      </w:r>
      <w:r w:rsidR="006F6031">
        <w:rPr>
          <w:rFonts w:ascii="Times New Roman" w:hAnsi="Times New Roman" w:cs="Times New Roman"/>
          <w:b/>
          <w:bCs/>
          <w:sz w:val="18"/>
          <w:szCs w:val="18"/>
          <w:lang w:val="en-US"/>
        </w:rPr>
        <w:t xml:space="preserve"> </w:t>
      </w:r>
    </w:p>
    <w:p w:rsidR="002C5D34" w:rsidRPr="002258DD" w:rsidRDefault="006F6031" w:rsidP="002C5D34">
      <w:pPr>
        <w:autoSpaceDE w:val="0"/>
        <w:autoSpaceDN w:val="0"/>
        <w:adjustRightInd w:val="0"/>
        <w:spacing w:after="0" w:line="240" w:lineRule="auto"/>
        <w:rPr>
          <w:rFonts w:ascii="Times New Roman" w:hAnsi="Times New Roman" w:cs="Times New Roman"/>
          <w:b/>
          <w:bCs/>
          <w:i/>
          <w:color w:val="000000"/>
          <w:sz w:val="24"/>
          <w:szCs w:val="24"/>
          <w:lang w:val="en-US"/>
        </w:rPr>
      </w:pPr>
      <w:r w:rsidRPr="006F6031">
        <w:rPr>
          <w:rFonts w:ascii="Times New Roman" w:hAnsi="Times New Roman" w:cs="Times New Roman"/>
          <w:sz w:val="24"/>
          <w:szCs w:val="24"/>
          <w:lang w:val="en-US"/>
        </w:rPr>
        <w:t xml:space="preserve"> </w:t>
      </w:r>
      <w:r w:rsidRPr="002258DD">
        <w:rPr>
          <w:rFonts w:ascii="Times New Roman" w:hAnsi="Times New Roman" w:cs="Times New Roman"/>
          <w:b/>
          <w:bCs/>
          <w:i/>
          <w:color w:val="000000"/>
          <w:sz w:val="24"/>
          <w:szCs w:val="24"/>
          <w:lang w:val="en-US"/>
        </w:rPr>
        <w:t xml:space="preserve">Introduction:  </w:t>
      </w:r>
      <w:r w:rsidRPr="002258DD">
        <w:rPr>
          <w:rFonts w:ascii="Times New Roman" w:hAnsi="Times New Roman" w:cs="Times New Roman"/>
          <w:i/>
          <w:sz w:val="24"/>
          <w:szCs w:val="24"/>
          <w:lang w:val="en-US"/>
        </w:rPr>
        <w:t xml:space="preserve">Coronal fracture of anterior teeth is an important topic for esthetic dentistry. Such fractures may jeopardize esthetics, function, tissue biology and </w:t>
      </w:r>
      <w:proofErr w:type="spellStart"/>
      <w:r w:rsidRPr="002258DD">
        <w:rPr>
          <w:rFonts w:ascii="Times New Roman" w:hAnsi="Times New Roman" w:cs="Times New Roman"/>
          <w:i/>
          <w:sz w:val="24"/>
          <w:szCs w:val="24"/>
          <w:lang w:val="en-US"/>
        </w:rPr>
        <w:t>occlusal</w:t>
      </w:r>
      <w:proofErr w:type="spellEnd"/>
      <w:r w:rsidRPr="002258DD">
        <w:rPr>
          <w:rFonts w:ascii="Times New Roman" w:hAnsi="Times New Roman" w:cs="Times New Roman"/>
          <w:i/>
          <w:sz w:val="24"/>
          <w:szCs w:val="24"/>
          <w:lang w:val="en-US"/>
        </w:rPr>
        <w:t xml:space="preserve"> physiology, thus endangering tooth vitality and integrity. Coronal fractures resulting from dental trauma most frequently occur to the maxillary anterior teeth of adolescents and less frequently to </w:t>
      </w:r>
      <w:proofErr w:type="spellStart"/>
      <w:r w:rsidRPr="002258DD">
        <w:rPr>
          <w:rFonts w:ascii="Times New Roman" w:hAnsi="Times New Roman" w:cs="Times New Roman"/>
          <w:i/>
          <w:sz w:val="24"/>
          <w:szCs w:val="24"/>
          <w:lang w:val="en-US"/>
        </w:rPr>
        <w:t>mandibular</w:t>
      </w:r>
      <w:proofErr w:type="spellEnd"/>
      <w:r w:rsidRPr="002258DD">
        <w:rPr>
          <w:rFonts w:ascii="Times New Roman" w:hAnsi="Times New Roman" w:cs="Times New Roman"/>
          <w:i/>
          <w:sz w:val="24"/>
          <w:szCs w:val="24"/>
          <w:lang w:val="en-US"/>
        </w:rPr>
        <w:t xml:space="preserve"> teeth.</w:t>
      </w:r>
      <w:r w:rsidR="0098522B"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 xml:space="preserve">Adult teeth may also suffer traumatic fracture, although less frequently than for </w:t>
      </w:r>
      <w:proofErr w:type="spellStart"/>
      <w:r w:rsidRPr="002258DD">
        <w:rPr>
          <w:rFonts w:ascii="Times New Roman" w:hAnsi="Times New Roman" w:cs="Times New Roman"/>
          <w:i/>
          <w:sz w:val="24"/>
          <w:szCs w:val="24"/>
          <w:lang w:val="en-US"/>
        </w:rPr>
        <w:t>adolescents.</w:t>
      </w:r>
      <w:r w:rsidR="002C5D34" w:rsidRPr="002258DD">
        <w:rPr>
          <w:rFonts w:ascii="Times New Roman" w:hAnsi="Times New Roman" w:cs="Times New Roman"/>
          <w:b/>
          <w:bCs/>
          <w:i/>
          <w:color w:val="000000"/>
          <w:sz w:val="24"/>
          <w:szCs w:val="24"/>
          <w:lang w:val="en-US"/>
        </w:rPr>
        <w:t>Case</w:t>
      </w:r>
      <w:proofErr w:type="spellEnd"/>
      <w:r w:rsidR="002C5D34" w:rsidRPr="002258DD">
        <w:rPr>
          <w:rFonts w:ascii="Times New Roman" w:hAnsi="Times New Roman" w:cs="Times New Roman"/>
          <w:b/>
          <w:bCs/>
          <w:i/>
          <w:color w:val="000000"/>
          <w:sz w:val="24"/>
          <w:szCs w:val="24"/>
          <w:lang w:val="en-US"/>
        </w:rPr>
        <w:t xml:space="preserve"> Report: </w:t>
      </w:r>
      <w:r w:rsidR="002C5D34" w:rsidRPr="002258DD">
        <w:rPr>
          <w:rFonts w:ascii="Times New Roman" w:hAnsi="Times New Roman" w:cs="Times New Roman"/>
          <w:i/>
          <w:color w:val="000000"/>
          <w:sz w:val="24"/>
          <w:szCs w:val="24"/>
          <w:lang w:val="en-US"/>
        </w:rPr>
        <w:t>In our case, an economical and time-saving novel technique has been des</w:t>
      </w:r>
      <w:r w:rsidR="00DE5057" w:rsidRPr="002258DD">
        <w:rPr>
          <w:rFonts w:ascii="Times New Roman" w:hAnsi="Times New Roman" w:cs="Times New Roman"/>
          <w:i/>
          <w:color w:val="000000"/>
          <w:sz w:val="24"/>
          <w:szCs w:val="24"/>
          <w:lang w:val="en-US"/>
        </w:rPr>
        <w:t>cribed for direct composite res</w:t>
      </w:r>
      <w:r w:rsidR="002C5D34" w:rsidRPr="002258DD">
        <w:rPr>
          <w:rFonts w:ascii="Times New Roman" w:hAnsi="Times New Roman" w:cs="Times New Roman"/>
          <w:i/>
          <w:color w:val="000000"/>
          <w:sz w:val="24"/>
          <w:szCs w:val="24"/>
          <w:lang w:val="en-US"/>
        </w:rPr>
        <w:t>toration in a young patient w</w:t>
      </w:r>
      <w:r w:rsidR="00DE5057" w:rsidRPr="002258DD">
        <w:rPr>
          <w:rFonts w:ascii="Times New Roman" w:hAnsi="Times New Roman" w:cs="Times New Roman"/>
          <w:i/>
          <w:color w:val="000000"/>
          <w:sz w:val="24"/>
          <w:szCs w:val="24"/>
          <w:lang w:val="en-US"/>
        </w:rPr>
        <w:t>ith uncomplicated fractured max</w:t>
      </w:r>
      <w:r w:rsidR="002C5D34" w:rsidRPr="002258DD">
        <w:rPr>
          <w:rFonts w:ascii="Times New Roman" w:hAnsi="Times New Roman" w:cs="Times New Roman"/>
          <w:i/>
          <w:color w:val="000000"/>
          <w:sz w:val="24"/>
          <w:szCs w:val="24"/>
          <w:lang w:val="en-US"/>
        </w:rPr>
        <w:t xml:space="preserve">illary anterior tooth. </w:t>
      </w:r>
      <w:r w:rsidR="002C5D34" w:rsidRPr="002258DD">
        <w:rPr>
          <w:rFonts w:ascii="Times New Roman" w:hAnsi="Times New Roman" w:cs="Times New Roman"/>
          <w:b/>
          <w:bCs/>
          <w:i/>
          <w:color w:val="000000"/>
          <w:sz w:val="24"/>
          <w:szCs w:val="24"/>
          <w:lang w:val="en-US"/>
        </w:rPr>
        <w:t xml:space="preserve">Conclusion: </w:t>
      </w:r>
      <w:r w:rsidR="002C5D34" w:rsidRPr="002258DD">
        <w:rPr>
          <w:rFonts w:ascii="Times New Roman" w:hAnsi="Times New Roman" w:cs="Times New Roman"/>
          <w:i/>
          <w:color w:val="000000"/>
          <w:sz w:val="24"/>
          <w:szCs w:val="24"/>
          <w:lang w:val="en-US"/>
        </w:rPr>
        <w:t>As restoring a fractured tooth is a complex pro-</w:t>
      </w:r>
      <w:proofErr w:type="spellStart"/>
      <w:r w:rsidR="002C5D34" w:rsidRPr="002258DD">
        <w:rPr>
          <w:rFonts w:ascii="Times New Roman" w:hAnsi="Times New Roman" w:cs="Times New Roman"/>
          <w:i/>
          <w:color w:val="000000"/>
          <w:sz w:val="24"/>
          <w:szCs w:val="24"/>
          <w:lang w:val="en-US"/>
        </w:rPr>
        <w:t>cedure</w:t>
      </w:r>
      <w:proofErr w:type="spellEnd"/>
      <w:r w:rsidR="002C5D34" w:rsidRPr="002258DD">
        <w:rPr>
          <w:rFonts w:ascii="Times New Roman" w:hAnsi="Times New Roman" w:cs="Times New Roman"/>
          <w:i/>
          <w:color w:val="000000"/>
          <w:sz w:val="24"/>
          <w:szCs w:val="24"/>
          <w:lang w:val="en-US"/>
        </w:rPr>
        <w:t>, this technique can prove as a simple, effective and appropriate technique that will fulfill all the requirements of dental personnel. This technique can also prove to be easy for inexperienced beginner clinicians without requiring special skills in providing the patie</w:t>
      </w:r>
      <w:r w:rsidR="00DE5057" w:rsidRPr="002258DD">
        <w:rPr>
          <w:rFonts w:ascii="Times New Roman" w:hAnsi="Times New Roman" w:cs="Times New Roman"/>
          <w:i/>
          <w:color w:val="000000"/>
          <w:sz w:val="24"/>
          <w:szCs w:val="24"/>
          <w:lang w:val="en-US"/>
        </w:rPr>
        <w:t>nts with direct composite resto</w:t>
      </w:r>
      <w:r w:rsidR="002C5D34" w:rsidRPr="002258DD">
        <w:rPr>
          <w:rFonts w:ascii="Times New Roman" w:hAnsi="Times New Roman" w:cs="Times New Roman"/>
          <w:i/>
          <w:color w:val="000000"/>
          <w:sz w:val="24"/>
          <w:szCs w:val="24"/>
          <w:lang w:val="en-US"/>
        </w:rPr>
        <w:t>rations.</w:t>
      </w:r>
    </w:p>
    <w:p w:rsidR="002C5D34" w:rsidRPr="002258DD" w:rsidRDefault="002C5D34" w:rsidP="006F6031">
      <w:pPr>
        <w:pStyle w:val="Default"/>
        <w:rPr>
          <w:rFonts w:ascii="Times New Roman" w:hAnsi="Times New Roman" w:cs="Times New Roman"/>
          <w:i/>
          <w:lang w:val="en-US"/>
        </w:rPr>
      </w:pPr>
      <w:r w:rsidRPr="002258DD">
        <w:rPr>
          <w:rFonts w:ascii="Times New Roman" w:hAnsi="Times New Roman" w:cs="Times New Roman"/>
          <w:i/>
          <w:lang w:val="en-US"/>
        </w:rPr>
        <w:t xml:space="preserve"> </w:t>
      </w:r>
      <w:r w:rsidRPr="002258DD">
        <w:rPr>
          <w:rFonts w:ascii="Times New Roman" w:hAnsi="Times New Roman" w:cs="Times New Roman"/>
          <w:b/>
          <w:bCs/>
          <w:i/>
          <w:lang w:val="en-US"/>
        </w:rPr>
        <w:t>Keyword</w:t>
      </w:r>
      <w:r w:rsidR="00DE5057" w:rsidRPr="002258DD">
        <w:rPr>
          <w:rFonts w:ascii="Times New Roman" w:hAnsi="Times New Roman" w:cs="Times New Roman"/>
          <w:b/>
          <w:bCs/>
          <w:i/>
          <w:lang w:val="en-US"/>
        </w:rPr>
        <w:t>s</w:t>
      </w:r>
      <w:r w:rsidRPr="002258DD">
        <w:rPr>
          <w:rFonts w:ascii="Times New Roman" w:hAnsi="Times New Roman" w:cs="Times New Roman"/>
          <w:b/>
          <w:bCs/>
          <w:i/>
          <w:lang w:val="en-US"/>
        </w:rPr>
        <w:t xml:space="preserve">: </w:t>
      </w:r>
      <w:r w:rsidR="006F6031" w:rsidRPr="002258DD">
        <w:rPr>
          <w:rFonts w:ascii="Times New Roman" w:hAnsi="Times New Roman" w:cs="Times New Roman"/>
          <w:i/>
          <w:lang w:val="en-US"/>
        </w:rPr>
        <w:t xml:space="preserve">  </w:t>
      </w:r>
      <w:r w:rsidR="006F6031" w:rsidRPr="002258DD">
        <w:rPr>
          <w:rStyle w:val="A4"/>
          <w:rFonts w:ascii="Times New Roman" w:hAnsi="Times New Roman" w:cs="Times New Roman"/>
          <w:i/>
          <w:sz w:val="24"/>
          <w:szCs w:val="24"/>
          <w:lang w:val="en-US"/>
        </w:rPr>
        <w:t>Direct restoration, permanent anterior teeth, trauma, uncomplicated crown fracture.</w:t>
      </w:r>
    </w:p>
    <w:p w:rsidR="002C5D34" w:rsidRPr="002258DD" w:rsidRDefault="002C5D34" w:rsidP="00B83C4E">
      <w:pPr>
        <w:rPr>
          <w:rFonts w:ascii="Times New Roman" w:hAnsi="Times New Roman" w:cs="Times New Roman"/>
          <w:i/>
          <w:sz w:val="24"/>
          <w:szCs w:val="24"/>
          <w:lang w:val="en-US"/>
        </w:rPr>
      </w:pPr>
    </w:p>
    <w:p w:rsidR="004B4077" w:rsidRDefault="004B4077" w:rsidP="00A179CF">
      <w:pPr>
        <w:pStyle w:val="Default"/>
        <w:rPr>
          <w:rFonts w:ascii="Arial" w:hAnsi="Arial" w:cs="Arial"/>
          <w:b/>
          <w:bCs/>
          <w:i/>
        </w:rPr>
      </w:pPr>
    </w:p>
    <w:p w:rsidR="004B4077" w:rsidRDefault="004B4077" w:rsidP="00A179CF">
      <w:pPr>
        <w:pStyle w:val="Default"/>
        <w:rPr>
          <w:rFonts w:ascii="Arial" w:hAnsi="Arial" w:cs="Arial"/>
          <w:b/>
          <w:bCs/>
          <w:i/>
        </w:rPr>
      </w:pPr>
    </w:p>
    <w:p w:rsidR="004B4077" w:rsidRDefault="004B4077" w:rsidP="00A179CF">
      <w:pPr>
        <w:pStyle w:val="Default"/>
        <w:rPr>
          <w:rFonts w:ascii="Arial" w:hAnsi="Arial" w:cs="Arial"/>
          <w:b/>
          <w:bCs/>
          <w:i/>
        </w:rPr>
      </w:pPr>
    </w:p>
    <w:p w:rsidR="004B4077" w:rsidRDefault="004B4077" w:rsidP="00A179CF">
      <w:pPr>
        <w:pStyle w:val="Default"/>
        <w:rPr>
          <w:rFonts w:ascii="Arial" w:hAnsi="Arial" w:cs="Arial"/>
          <w:b/>
          <w:bCs/>
          <w:i/>
        </w:rPr>
      </w:pPr>
    </w:p>
    <w:p w:rsidR="00A179CF" w:rsidRDefault="00A179CF" w:rsidP="00A179CF">
      <w:pPr>
        <w:pStyle w:val="Default"/>
        <w:rPr>
          <w:rFonts w:ascii="Arial" w:hAnsi="Arial" w:cs="Arial"/>
          <w:b/>
          <w:bCs/>
          <w:i/>
          <w:lang w:val="en-US"/>
        </w:rPr>
      </w:pPr>
      <w:r>
        <w:rPr>
          <w:rFonts w:ascii="Arial" w:hAnsi="Arial" w:cs="Arial"/>
          <w:b/>
          <w:bCs/>
          <w:i/>
          <w:lang w:val="en-US"/>
        </w:rPr>
        <w:t xml:space="preserve">Corresponding author: </w:t>
      </w:r>
    </w:p>
    <w:p w:rsidR="00A179CF" w:rsidRDefault="00A179CF" w:rsidP="00A179CF">
      <w:pPr>
        <w:pStyle w:val="Default"/>
        <w:rPr>
          <w:rFonts w:ascii="Arial" w:hAnsi="Arial" w:cs="Arial"/>
          <w:i/>
          <w:lang w:val="en-US"/>
        </w:rPr>
      </w:pPr>
      <w:r>
        <w:rPr>
          <w:rFonts w:ascii="Arial" w:hAnsi="Arial" w:cs="Arial"/>
          <w:i/>
          <w:lang w:val="en-US"/>
        </w:rPr>
        <w:t xml:space="preserve">Abu-Hussein Muhamad, </w:t>
      </w:r>
    </w:p>
    <w:p w:rsidR="00A179CF" w:rsidRDefault="00A179CF" w:rsidP="00A179CF">
      <w:pPr>
        <w:pStyle w:val="Default"/>
        <w:rPr>
          <w:rFonts w:ascii="Arial" w:hAnsi="Arial" w:cs="Arial"/>
          <w:i/>
          <w:lang w:val="en-US"/>
        </w:rPr>
      </w:pPr>
      <w:r>
        <w:rPr>
          <w:rFonts w:ascii="Arial" w:hAnsi="Arial" w:cs="Arial"/>
          <w:i/>
          <w:lang w:val="en-US"/>
        </w:rPr>
        <w:t xml:space="preserve">DDS, </w:t>
      </w:r>
      <w:proofErr w:type="spellStart"/>
      <w:r>
        <w:rPr>
          <w:rFonts w:ascii="Arial" w:hAnsi="Arial" w:cs="Arial"/>
          <w:i/>
          <w:lang w:val="en-US"/>
        </w:rPr>
        <w:t>MSc</w:t>
      </w:r>
      <w:proofErr w:type="spellEnd"/>
      <w:r>
        <w:rPr>
          <w:rFonts w:ascii="Arial" w:hAnsi="Arial" w:cs="Arial"/>
          <w:i/>
          <w:lang w:val="en-US"/>
        </w:rPr>
        <w:t xml:space="preserve"> D, </w:t>
      </w:r>
      <w:proofErr w:type="spellStart"/>
      <w:r>
        <w:rPr>
          <w:rFonts w:ascii="Arial" w:hAnsi="Arial" w:cs="Arial"/>
          <w:i/>
          <w:lang w:val="en-US"/>
        </w:rPr>
        <w:t>MSc</w:t>
      </w:r>
      <w:proofErr w:type="spellEnd"/>
      <w:r>
        <w:rPr>
          <w:rFonts w:ascii="Arial" w:hAnsi="Arial" w:cs="Arial"/>
          <w:i/>
          <w:lang w:val="en-US"/>
        </w:rPr>
        <w:t xml:space="preserve">, M Dent </w:t>
      </w:r>
      <w:proofErr w:type="spellStart"/>
      <w:r>
        <w:rPr>
          <w:rFonts w:ascii="Arial" w:hAnsi="Arial" w:cs="Arial"/>
          <w:i/>
          <w:lang w:val="en-US"/>
        </w:rPr>
        <w:t>Sci</w:t>
      </w:r>
      <w:proofErr w:type="spellEnd"/>
      <w:r>
        <w:rPr>
          <w:rFonts w:ascii="Arial" w:hAnsi="Arial" w:cs="Arial"/>
          <w:i/>
          <w:lang w:val="en-US"/>
        </w:rPr>
        <w:t xml:space="preserve"> (</w:t>
      </w:r>
      <w:proofErr w:type="spellStart"/>
      <w:r>
        <w:rPr>
          <w:rFonts w:ascii="Arial" w:hAnsi="Arial" w:cs="Arial"/>
          <w:i/>
          <w:lang w:val="en-US"/>
        </w:rPr>
        <w:t>Paed</w:t>
      </w:r>
      <w:proofErr w:type="spellEnd"/>
      <w:r>
        <w:rPr>
          <w:rFonts w:ascii="Arial" w:hAnsi="Arial" w:cs="Arial"/>
          <w:i/>
          <w:lang w:val="en-US"/>
        </w:rPr>
        <w:t xml:space="preserve"> </w:t>
      </w:r>
      <w:proofErr w:type="gramStart"/>
      <w:r>
        <w:rPr>
          <w:rFonts w:ascii="Arial" w:hAnsi="Arial" w:cs="Arial"/>
          <w:i/>
          <w:lang w:val="en-US"/>
        </w:rPr>
        <w:t>Dent</w:t>
      </w:r>
      <w:r w:rsidR="00DE5057">
        <w:rPr>
          <w:rFonts w:ascii="Arial" w:hAnsi="Arial" w:cs="Arial"/>
          <w:i/>
          <w:lang w:val="en-US"/>
        </w:rPr>
        <w:t xml:space="preserve"> )</w:t>
      </w:r>
      <w:proofErr w:type="gramEnd"/>
      <w:r>
        <w:rPr>
          <w:rFonts w:ascii="Arial" w:hAnsi="Arial" w:cs="Arial"/>
          <w:i/>
          <w:lang w:val="en-US"/>
        </w:rPr>
        <w:t xml:space="preserve"> </w:t>
      </w:r>
    </w:p>
    <w:p w:rsidR="00A179CF" w:rsidRDefault="00A179CF" w:rsidP="00A179CF">
      <w:pPr>
        <w:pStyle w:val="Default"/>
        <w:rPr>
          <w:rFonts w:ascii="Arial" w:hAnsi="Arial" w:cs="Arial"/>
          <w:i/>
          <w:lang w:val="en-US"/>
        </w:rPr>
      </w:pPr>
      <w:r>
        <w:rPr>
          <w:rFonts w:ascii="Arial" w:hAnsi="Arial" w:cs="Arial"/>
          <w:i/>
          <w:lang w:val="en-US"/>
        </w:rPr>
        <w:t xml:space="preserve">123 Argus Street, </w:t>
      </w:r>
    </w:p>
    <w:p w:rsidR="00A179CF" w:rsidRDefault="00A179CF" w:rsidP="00A179CF">
      <w:pPr>
        <w:pStyle w:val="Default"/>
        <w:rPr>
          <w:rFonts w:ascii="Arial" w:hAnsi="Arial" w:cs="Arial"/>
          <w:i/>
          <w:lang w:val="en-US"/>
        </w:rPr>
      </w:pPr>
      <w:r>
        <w:rPr>
          <w:rFonts w:ascii="Arial" w:hAnsi="Arial" w:cs="Arial"/>
          <w:i/>
          <w:lang w:val="en-US"/>
        </w:rPr>
        <w:t xml:space="preserve">10441 Athens, Greece, </w:t>
      </w:r>
    </w:p>
    <w:p w:rsidR="00A179CF" w:rsidRDefault="00A179CF" w:rsidP="00A179CF">
      <w:pPr>
        <w:pStyle w:val="Default"/>
        <w:rPr>
          <w:rFonts w:ascii="Arial Black" w:hAnsi="Arial Black" w:cs="Swiss721BT-BoldCondensed-SC700"/>
          <w:bCs/>
          <w:color w:val="00009A"/>
          <w:sz w:val="28"/>
          <w:szCs w:val="28"/>
          <w:lang w:val="en-US"/>
        </w:rPr>
      </w:pPr>
      <w:r>
        <w:rPr>
          <w:rFonts w:ascii="Arial" w:hAnsi="Arial" w:cs="Arial"/>
          <w:i/>
          <w:lang w:val="en-US"/>
        </w:rPr>
        <w:t>E-mail:</w:t>
      </w:r>
      <w:r>
        <w:rPr>
          <w:rFonts w:ascii="ArialMT" w:hAnsi="ArialMT" w:cs="ArialMT"/>
          <w:i/>
          <w:lang w:val="en-US"/>
        </w:rPr>
        <w:t>abuhusseinmuhamad@gmail.com</w:t>
      </w:r>
    </w:p>
    <w:p w:rsidR="002C5D34" w:rsidRPr="002C5D34" w:rsidRDefault="002C5D34" w:rsidP="00B83C4E">
      <w:pPr>
        <w:rPr>
          <w:lang w:val="en-US"/>
        </w:rPr>
      </w:pPr>
      <w:r w:rsidRPr="002C5D34">
        <w:rPr>
          <w:rFonts w:ascii="Helvetica-Bold" w:hAnsi="Helvetica-Bold" w:cs="Helvetica-Bold"/>
          <w:b/>
          <w:bCs/>
          <w:sz w:val="20"/>
          <w:szCs w:val="20"/>
          <w:lang w:val="en-US"/>
        </w:rPr>
        <w:lastRenderedPageBreak/>
        <w:t>INTRODUCTION</w:t>
      </w:r>
    </w:p>
    <w:p w:rsidR="00362022" w:rsidRPr="002258DD" w:rsidRDefault="00B83C4E" w:rsidP="00B83C4E">
      <w:pPr>
        <w:rPr>
          <w:rStyle w:val="A4"/>
          <w:rFonts w:ascii="Times New Roman" w:hAnsi="Times New Roman" w:cs="Times New Roman"/>
          <w:i/>
          <w:color w:val="auto"/>
          <w:sz w:val="24"/>
          <w:szCs w:val="24"/>
          <w:lang w:val="en-US"/>
        </w:rPr>
      </w:pPr>
      <w:r w:rsidRPr="002258DD">
        <w:rPr>
          <w:rStyle w:val="A4"/>
          <w:rFonts w:ascii="Times New Roman" w:hAnsi="Times New Roman" w:cs="Times New Roman"/>
          <w:i/>
          <w:color w:val="auto"/>
          <w:sz w:val="24"/>
          <w:szCs w:val="24"/>
          <w:lang w:val="en-US"/>
        </w:rPr>
        <w:t>Oral injuries are the fourth most common area of personal injuries among the age group of 7–30 years old.</w:t>
      </w:r>
      <w:r w:rsidR="0080655C" w:rsidRPr="002258DD">
        <w:rPr>
          <w:rStyle w:val="A5"/>
          <w:rFonts w:ascii="Times New Roman" w:hAnsi="Times New Roman" w:cs="Times New Roman"/>
          <w:i/>
          <w:color w:val="auto"/>
          <w:sz w:val="24"/>
          <w:szCs w:val="24"/>
          <w:lang w:val="en-US"/>
        </w:rPr>
        <w:t xml:space="preserve"> </w:t>
      </w:r>
      <w:r w:rsidRPr="002258DD">
        <w:rPr>
          <w:rStyle w:val="A4"/>
          <w:rFonts w:ascii="Times New Roman" w:hAnsi="Times New Roman" w:cs="Times New Roman"/>
          <w:i/>
          <w:color w:val="auto"/>
          <w:sz w:val="24"/>
          <w:szCs w:val="24"/>
          <w:lang w:val="en-US"/>
        </w:rPr>
        <w:t>Traumatic dental injuries have become an important health problem not only because of the relatively high prevalence but also due to the fact of the large impact caused to an individual’s daily life.</w:t>
      </w:r>
      <w:r w:rsidR="0080655C" w:rsidRPr="002258DD">
        <w:rPr>
          <w:rStyle w:val="A5"/>
          <w:rFonts w:ascii="Times New Roman" w:hAnsi="Times New Roman" w:cs="Times New Roman"/>
          <w:i/>
          <w:color w:val="auto"/>
          <w:sz w:val="24"/>
          <w:szCs w:val="24"/>
          <w:lang w:val="en-US"/>
        </w:rPr>
        <w:t xml:space="preserve"> </w:t>
      </w:r>
      <w:r w:rsidRPr="002258DD">
        <w:rPr>
          <w:rStyle w:val="A5"/>
          <w:rFonts w:ascii="Times New Roman" w:hAnsi="Times New Roman" w:cs="Times New Roman"/>
          <w:i/>
          <w:color w:val="auto"/>
          <w:sz w:val="24"/>
          <w:szCs w:val="24"/>
          <w:lang w:val="en-US"/>
        </w:rPr>
        <w:t xml:space="preserve"> </w:t>
      </w:r>
      <w:r w:rsidRPr="002258DD">
        <w:rPr>
          <w:rStyle w:val="A4"/>
          <w:rFonts w:ascii="Times New Roman" w:hAnsi="Times New Roman" w:cs="Times New Roman"/>
          <w:i/>
          <w:color w:val="auto"/>
          <w:sz w:val="24"/>
          <w:szCs w:val="24"/>
          <w:lang w:val="en-US"/>
        </w:rPr>
        <w:t xml:space="preserve">Traumatic dental injuries constitute as one of the leading reason for </w:t>
      </w:r>
      <w:proofErr w:type="spellStart"/>
      <w:r w:rsidRPr="002258DD">
        <w:rPr>
          <w:rStyle w:val="A4"/>
          <w:rFonts w:ascii="Times New Roman" w:hAnsi="Times New Roman" w:cs="Times New Roman"/>
          <w:i/>
          <w:color w:val="auto"/>
          <w:sz w:val="24"/>
          <w:szCs w:val="24"/>
          <w:lang w:val="en-US"/>
        </w:rPr>
        <w:t>odontological</w:t>
      </w:r>
      <w:proofErr w:type="spellEnd"/>
      <w:r w:rsidRPr="002258DD">
        <w:rPr>
          <w:rStyle w:val="A4"/>
          <w:rFonts w:ascii="Times New Roman" w:hAnsi="Times New Roman" w:cs="Times New Roman"/>
          <w:i/>
          <w:color w:val="auto"/>
          <w:sz w:val="24"/>
          <w:szCs w:val="24"/>
          <w:lang w:val="en-US"/>
        </w:rPr>
        <w:t xml:space="preserve"> emergencies.</w:t>
      </w:r>
      <w:r w:rsidR="0080655C" w:rsidRPr="002258DD">
        <w:rPr>
          <w:rStyle w:val="A5"/>
          <w:rFonts w:ascii="Times New Roman" w:hAnsi="Times New Roman" w:cs="Times New Roman"/>
          <w:i/>
          <w:color w:val="auto"/>
          <w:sz w:val="24"/>
          <w:szCs w:val="24"/>
          <w:lang w:val="en-US"/>
        </w:rPr>
        <w:t xml:space="preserve"> </w:t>
      </w:r>
      <w:r w:rsidRPr="002258DD">
        <w:rPr>
          <w:rStyle w:val="A4"/>
          <w:rFonts w:ascii="Times New Roman" w:hAnsi="Times New Roman" w:cs="Times New Roman"/>
          <w:i/>
          <w:color w:val="auto"/>
          <w:sz w:val="24"/>
          <w:szCs w:val="24"/>
          <w:lang w:val="en-US"/>
        </w:rPr>
        <w:t xml:space="preserve">The incidences of these injuries have increased during the past 10–20 years and </w:t>
      </w:r>
      <w:proofErr w:type="gramStart"/>
      <w:r w:rsidRPr="002258DD">
        <w:rPr>
          <w:rStyle w:val="A4"/>
          <w:rFonts w:ascii="Times New Roman" w:hAnsi="Times New Roman" w:cs="Times New Roman"/>
          <w:i/>
          <w:color w:val="auto"/>
          <w:sz w:val="24"/>
          <w:szCs w:val="24"/>
          <w:lang w:val="en-US"/>
        </w:rPr>
        <w:t>a recent study have</w:t>
      </w:r>
      <w:proofErr w:type="gramEnd"/>
      <w:r w:rsidRPr="002258DD">
        <w:rPr>
          <w:rStyle w:val="A4"/>
          <w:rFonts w:ascii="Times New Roman" w:hAnsi="Times New Roman" w:cs="Times New Roman"/>
          <w:i/>
          <w:color w:val="auto"/>
          <w:sz w:val="24"/>
          <w:szCs w:val="24"/>
          <w:lang w:val="en-US"/>
        </w:rPr>
        <w:t xml:space="preserve"> indicated that the number of the traumatic injuries incidences will exceed dental caries and periodontal diseases. Many authors have suggested that the permanent tooth fracture is a tragic experience for both child and parents. This condition was caused by the psychological discomfort, pain, loss of function, and poor aesthetics</w:t>
      </w:r>
      <w:proofErr w:type="gramStart"/>
      <w:r w:rsidRPr="002258DD">
        <w:rPr>
          <w:rStyle w:val="A4"/>
          <w:rFonts w:ascii="Times New Roman" w:hAnsi="Times New Roman" w:cs="Times New Roman"/>
          <w:i/>
          <w:color w:val="auto"/>
          <w:sz w:val="24"/>
          <w:szCs w:val="24"/>
          <w:lang w:val="en-US"/>
        </w:rPr>
        <w:t>.</w:t>
      </w:r>
      <w:r w:rsidR="0080655C" w:rsidRPr="002258DD">
        <w:rPr>
          <w:rStyle w:val="A4"/>
          <w:rFonts w:ascii="Times New Roman" w:hAnsi="Times New Roman" w:cs="Times New Roman"/>
          <w:i/>
          <w:color w:val="auto"/>
          <w:sz w:val="24"/>
          <w:szCs w:val="24"/>
          <w:lang w:val="en-US"/>
        </w:rPr>
        <w:t>[</w:t>
      </w:r>
      <w:proofErr w:type="gramEnd"/>
      <w:r w:rsidR="0080655C" w:rsidRPr="002258DD">
        <w:rPr>
          <w:rStyle w:val="A4"/>
          <w:rFonts w:ascii="Times New Roman" w:hAnsi="Times New Roman" w:cs="Times New Roman"/>
          <w:i/>
          <w:color w:val="auto"/>
          <w:sz w:val="24"/>
          <w:szCs w:val="24"/>
          <w:lang w:val="en-US"/>
        </w:rPr>
        <w:t>1,2,3]</w:t>
      </w:r>
    </w:p>
    <w:p w:rsidR="00B83C4E" w:rsidRPr="002258DD" w:rsidRDefault="00B83C4E" w:rsidP="00B83C4E">
      <w:pPr>
        <w:pStyle w:val="Pa4"/>
        <w:ind w:firstLine="560"/>
        <w:jc w:val="both"/>
        <w:rPr>
          <w:rStyle w:val="A5"/>
          <w:rFonts w:ascii="Times New Roman" w:hAnsi="Times New Roman" w:cs="Times New Roman"/>
          <w:i/>
          <w:color w:val="auto"/>
          <w:sz w:val="24"/>
          <w:szCs w:val="24"/>
          <w:lang w:val="en-US"/>
        </w:rPr>
      </w:pPr>
      <w:r w:rsidRPr="002258DD">
        <w:rPr>
          <w:rStyle w:val="A4"/>
          <w:rFonts w:ascii="Times New Roman" w:hAnsi="Times New Roman" w:cs="Times New Roman"/>
          <w:i/>
          <w:color w:val="auto"/>
          <w:sz w:val="24"/>
          <w:szCs w:val="24"/>
          <w:lang w:val="en-US"/>
        </w:rPr>
        <w:t>The injured person and community with such injuries can cause expensive costs. Dentists can make a better assessment and carry out the effective treatment with the knowledge of potential prognosis of various treatment modalities.</w:t>
      </w:r>
      <w:r w:rsidR="00DE5057" w:rsidRPr="002258DD">
        <w:rPr>
          <w:rStyle w:val="A5"/>
          <w:rFonts w:ascii="Times New Roman" w:hAnsi="Times New Roman" w:cs="Times New Roman"/>
          <w:i/>
          <w:color w:val="auto"/>
          <w:sz w:val="24"/>
          <w:szCs w:val="24"/>
          <w:lang w:val="en-US"/>
        </w:rPr>
        <w:t xml:space="preserve"> </w:t>
      </w:r>
      <w:r w:rsidRPr="002258DD">
        <w:rPr>
          <w:rStyle w:val="A4"/>
          <w:rFonts w:ascii="Times New Roman" w:hAnsi="Times New Roman" w:cs="Times New Roman"/>
          <w:i/>
          <w:color w:val="auto"/>
          <w:sz w:val="24"/>
          <w:szCs w:val="24"/>
          <w:lang w:val="en-US"/>
        </w:rPr>
        <w:t>Crown fractures deserve a special attention due to their prevalence, variety of causative factors, and the diversity of clinical solutions proposed for the treatment, besides of the complicated and tricky restorations</w:t>
      </w:r>
      <w:proofErr w:type="gramStart"/>
      <w:r w:rsidRPr="002258DD">
        <w:rPr>
          <w:rStyle w:val="A4"/>
          <w:rFonts w:ascii="Times New Roman" w:hAnsi="Times New Roman" w:cs="Times New Roman"/>
          <w:i/>
          <w:color w:val="auto"/>
          <w:sz w:val="24"/>
          <w:szCs w:val="24"/>
          <w:lang w:val="en-US"/>
        </w:rPr>
        <w:t>.</w:t>
      </w:r>
      <w:r w:rsidR="0080655C" w:rsidRPr="002258DD">
        <w:rPr>
          <w:rStyle w:val="A4"/>
          <w:rFonts w:ascii="Times New Roman" w:hAnsi="Times New Roman" w:cs="Times New Roman"/>
          <w:i/>
          <w:color w:val="auto"/>
          <w:sz w:val="24"/>
          <w:szCs w:val="24"/>
          <w:lang w:val="en-US"/>
        </w:rPr>
        <w:t>{</w:t>
      </w:r>
      <w:proofErr w:type="gramEnd"/>
      <w:r w:rsidR="0080655C" w:rsidRPr="002258DD">
        <w:rPr>
          <w:rStyle w:val="A4"/>
          <w:rFonts w:ascii="Times New Roman" w:hAnsi="Times New Roman" w:cs="Times New Roman"/>
          <w:i/>
          <w:color w:val="auto"/>
          <w:sz w:val="24"/>
          <w:szCs w:val="24"/>
          <w:lang w:val="en-US"/>
        </w:rPr>
        <w:t>2,3]</w:t>
      </w:r>
    </w:p>
    <w:p w:rsidR="00B83C4E" w:rsidRPr="007F3ACE" w:rsidRDefault="00B83C4E" w:rsidP="00B83C4E">
      <w:pPr>
        <w:pStyle w:val="Pa4"/>
        <w:ind w:firstLine="560"/>
        <w:jc w:val="both"/>
        <w:rPr>
          <w:rFonts w:cs="Trebuchet MS"/>
          <w:sz w:val="11"/>
          <w:szCs w:val="11"/>
          <w:lang w:val="en-US"/>
        </w:rPr>
      </w:pPr>
      <w:r w:rsidRPr="007F3ACE">
        <w:rPr>
          <w:rStyle w:val="A5"/>
          <w:color w:val="auto"/>
          <w:lang w:val="en-US"/>
        </w:rPr>
        <w:t xml:space="preserve"> </w:t>
      </w:r>
    </w:p>
    <w:p w:rsidR="003309B3" w:rsidRDefault="003309B3" w:rsidP="00B83C4E">
      <w:pPr>
        <w:rPr>
          <w:rStyle w:val="A4"/>
          <w:color w:val="auto"/>
          <w:lang w:val="en-US"/>
        </w:rPr>
      </w:pPr>
      <w:r>
        <w:rPr>
          <w:rStyle w:val="A4"/>
          <w:color w:val="auto"/>
          <w:lang w:val="en-US"/>
        </w:rPr>
        <w:t xml:space="preserve">                                               </w:t>
      </w:r>
      <w:r>
        <w:rPr>
          <w:rFonts w:cs="Trebuchet MS"/>
          <w:noProof/>
          <w:sz w:val="20"/>
          <w:szCs w:val="20"/>
          <w:lang w:eastAsia="el-GR"/>
        </w:rPr>
        <w:drawing>
          <wp:inline distT="0" distB="0" distL="0" distR="0">
            <wp:extent cx="2623611" cy="1401745"/>
            <wp:effectExtent l="19050" t="0" r="5289" b="0"/>
            <wp:docPr id="1" name="Εικόνα 1" descr="C:\Users\Dimitris\Desktop\case fra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mitris\Desktop\case fracture\1.jpg"/>
                    <pic:cNvPicPr>
                      <a:picLocks noChangeAspect="1" noChangeArrowheads="1"/>
                    </pic:cNvPicPr>
                  </pic:nvPicPr>
                  <pic:blipFill>
                    <a:blip r:embed="rId4" cstate="print"/>
                    <a:srcRect/>
                    <a:stretch>
                      <a:fillRect/>
                    </a:stretch>
                  </pic:blipFill>
                  <pic:spPr bwMode="auto">
                    <a:xfrm>
                      <a:off x="0" y="0"/>
                      <a:ext cx="2624127" cy="1402021"/>
                    </a:xfrm>
                    <a:prstGeom prst="rect">
                      <a:avLst/>
                    </a:prstGeom>
                    <a:noFill/>
                    <a:ln w="9525">
                      <a:noFill/>
                      <a:miter lim="800000"/>
                      <a:headEnd/>
                      <a:tailEnd/>
                    </a:ln>
                  </pic:spPr>
                </pic:pic>
              </a:graphicData>
            </a:graphic>
          </wp:inline>
        </w:drawing>
      </w:r>
    </w:p>
    <w:p w:rsidR="003309B3" w:rsidRPr="002B5DBE" w:rsidRDefault="003309B3" w:rsidP="00B83C4E">
      <w:pPr>
        <w:rPr>
          <w:rStyle w:val="A4"/>
          <w:color w:val="FF0000"/>
          <w:lang w:val="en-US"/>
        </w:rPr>
      </w:pPr>
      <w:r>
        <w:rPr>
          <w:b/>
          <w:bCs/>
          <w:color w:val="000000"/>
          <w:sz w:val="18"/>
          <w:szCs w:val="18"/>
          <w:lang w:val="en-US"/>
        </w:rPr>
        <w:t xml:space="preserve">                                                                      </w:t>
      </w:r>
      <w:r w:rsidRPr="002B5DBE">
        <w:rPr>
          <w:b/>
          <w:bCs/>
          <w:color w:val="FF0000"/>
          <w:sz w:val="18"/>
          <w:szCs w:val="18"/>
          <w:lang w:val="en-US"/>
        </w:rPr>
        <w:t xml:space="preserve">Figure-1: </w:t>
      </w:r>
      <w:r w:rsidRPr="002B5DBE">
        <w:rPr>
          <w:color w:val="FF0000"/>
          <w:sz w:val="18"/>
          <w:szCs w:val="18"/>
          <w:lang w:val="en-US"/>
        </w:rPr>
        <w:t>Pre operative view</w:t>
      </w:r>
      <w:r w:rsidR="002B5DBE" w:rsidRPr="002B5DBE">
        <w:rPr>
          <w:rFonts w:ascii="Times New Roman" w:hAnsi="Times New Roman" w:cs="Times New Roman"/>
          <w:color w:val="FF0000"/>
          <w:sz w:val="20"/>
          <w:szCs w:val="20"/>
          <w:lang w:val="en-US"/>
        </w:rPr>
        <w:t>11 and 21,</w:t>
      </w:r>
    </w:p>
    <w:p w:rsidR="002258DD" w:rsidRDefault="00B83C4E" w:rsidP="002258DD">
      <w:pPr>
        <w:rPr>
          <w:rStyle w:val="A5"/>
          <w:rFonts w:ascii="Times New Roman" w:hAnsi="Times New Roman" w:cs="Times New Roman"/>
          <w:i/>
          <w:color w:val="auto"/>
          <w:sz w:val="24"/>
          <w:szCs w:val="24"/>
          <w:lang w:val="en-US"/>
        </w:rPr>
      </w:pPr>
      <w:r w:rsidRPr="002258DD">
        <w:rPr>
          <w:rStyle w:val="A4"/>
          <w:rFonts w:ascii="Times New Roman" w:hAnsi="Times New Roman" w:cs="Times New Roman"/>
          <w:i/>
          <w:color w:val="auto"/>
          <w:sz w:val="24"/>
          <w:szCs w:val="24"/>
          <w:lang w:val="en-US"/>
        </w:rPr>
        <w:t xml:space="preserve">There are many publications discussed the dental trauma of primary and permanent dentition. </w:t>
      </w:r>
      <w:proofErr w:type="spellStart"/>
      <w:r w:rsidRPr="002258DD">
        <w:rPr>
          <w:rStyle w:val="A4"/>
          <w:rFonts w:ascii="Times New Roman" w:hAnsi="Times New Roman" w:cs="Times New Roman"/>
          <w:i/>
          <w:color w:val="auto"/>
          <w:sz w:val="24"/>
          <w:szCs w:val="24"/>
          <w:lang w:val="en-US"/>
        </w:rPr>
        <w:t>Andreason</w:t>
      </w:r>
      <w:proofErr w:type="spellEnd"/>
      <w:r w:rsidRPr="002258DD">
        <w:rPr>
          <w:rStyle w:val="A4"/>
          <w:rFonts w:ascii="Times New Roman" w:hAnsi="Times New Roman" w:cs="Times New Roman"/>
          <w:i/>
          <w:color w:val="auto"/>
          <w:sz w:val="24"/>
          <w:szCs w:val="24"/>
          <w:lang w:val="en-US"/>
        </w:rPr>
        <w:t xml:space="preserve"> has conducted one of the most complex survey of this subject involving epidemiological, statistical, and diagnostic and treatment data from several countries, to evaluate the occurrence of traumatic dental injuries and their various etiological factors in relation to the age and gender of the patient, type and number of teeth involved, and the pattern of tooth fracture</w:t>
      </w:r>
      <w:r w:rsidR="0080655C" w:rsidRPr="002258DD">
        <w:rPr>
          <w:rStyle w:val="A4"/>
          <w:rFonts w:ascii="Times New Roman" w:hAnsi="Times New Roman" w:cs="Times New Roman"/>
          <w:i/>
          <w:color w:val="auto"/>
          <w:sz w:val="24"/>
          <w:szCs w:val="24"/>
          <w:lang w:val="en-US"/>
        </w:rPr>
        <w:t>.[</w:t>
      </w:r>
      <w:r w:rsidR="00DE5057" w:rsidRPr="002258DD">
        <w:rPr>
          <w:rStyle w:val="A4"/>
          <w:rFonts w:ascii="Times New Roman" w:hAnsi="Times New Roman" w:cs="Times New Roman"/>
          <w:i/>
          <w:color w:val="auto"/>
          <w:sz w:val="24"/>
          <w:szCs w:val="24"/>
          <w:lang w:val="en-US"/>
        </w:rPr>
        <w:t>1,</w:t>
      </w:r>
      <w:r w:rsidR="0080655C" w:rsidRPr="002258DD">
        <w:rPr>
          <w:rStyle w:val="A4"/>
          <w:rFonts w:ascii="Times New Roman" w:hAnsi="Times New Roman" w:cs="Times New Roman"/>
          <w:i/>
          <w:color w:val="auto"/>
          <w:sz w:val="24"/>
          <w:szCs w:val="24"/>
          <w:lang w:val="en-US"/>
        </w:rPr>
        <w:t>4]</w:t>
      </w:r>
    </w:p>
    <w:p w:rsidR="00B83C4E" w:rsidRPr="002258DD" w:rsidRDefault="00B83C4E" w:rsidP="002258DD">
      <w:pPr>
        <w:rPr>
          <w:rFonts w:ascii="Times New Roman" w:hAnsi="Times New Roman" w:cs="Times New Roman"/>
          <w:i/>
          <w:sz w:val="24"/>
          <w:szCs w:val="24"/>
          <w:lang w:val="en-US"/>
        </w:rPr>
      </w:pPr>
      <w:r w:rsidRPr="002258DD">
        <w:rPr>
          <w:rFonts w:ascii="Times New Roman" w:hAnsi="Times New Roman" w:cs="Times New Roman"/>
          <w:i/>
          <w:sz w:val="24"/>
          <w:szCs w:val="24"/>
          <w:lang w:val="en-US"/>
        </w:rPr>
        <w:t>The worldwide prevalence of traumatic dental injuries ranges</w:t>
      </w:r>
      <w:r w:rsidR="00967D76"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between 6%-37% [2</w:t>
      </w:r>
      <w:proofErr w:type="gramStart"/>
      <w:r w:rsidRPr="002258DD">
        <w:rPr>
          <w:rFonts w:ascii="Times New Roman" w:hAnsi="Times New Roman" w:cs="Times New Roman"/>
          <w:i/>
          <w:sz w:val="24"/>
          <w:szCs w:val="24"/>
          <w:lang w:val="en-US"/>
        </w:rPr>
        <w:t>,3,4</w:t>
      </w:r>
      <w:proofErr w:type="gramEnd"/>
      <w:r w:rsidRPr="002258DD">
        <w:rPr>
          <w:rFonts w:ascii="Times New Roman" w:hAnsi="Times New Roman" w:cs="Times New Roman"/>
          <w:i/>
          <w:sz w:val="24"/>
          <w:szCs w:val="24"/>
          <w:lang w:val="en-US"/>
        </w:rPr>
        <w:t>). Seasonal variations in the prevalence</w:t>
      </w:r>
      <w:r w:rsidR="00967D76"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of trauma have also been reported [5,6,7] .Dental trauma (DT)of the incisors and their supporting tissues, which is one of the</w:t>
      </w:r>
      <w:r w:rsidR="00967D76"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most challenging dental emergency situations, requires immediate</w:t>
      </w:r>
      <w:r w:rsidR="00967D76"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assessment and management due to psychological and</w:t>
      </w:r>
      <w:r w:rsid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physical reasons [4</w:t>
      </w:r>
      <w:r w:rsidR="009D0794" w:rsidRPr="002258DD">
        <w:rPr>
          <w:rFonts w:ascii="Times New Roman" w:hAnsi="Times New Roman" w:cs="Times New Roman"/>
          <w:i/>
          <w:sz w:val="24"/>
          <w:szCs w:val="24"/>
          <w:lang w:val="en-US"/>
        </w:rPr>
        <w:t>,7</w:t>
      </w:r>
      <w:r w:rsidRPr="002258DD">
        <w:rPr>
          <w:rFonts w:ascii="Times New Roman" w:hAnsi="Times New Roman" w:cs="Times New Roman"/>
          <w:i/>
          <w:sz w:val="24"/>
          <w:szCs w:val="24"/>
          <w:lang w:val="en-US"/>
        </w:rPr>
        <w:t>]. This is especially important for young</w:t>
      </w:r>
      <w:r w:rsidR="00967D76"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permanent teeth because of continuing development in order</w:t>
      </w:r>
      <w:r w:rsidR="00967D76"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to minimize undesired complications. [5</w:t>
      </w:r>
      <w:proofErr w:type="gramStart"/>
      <w:r w:rsidRPr="002258DD">
        <w:rPr>
          <w:rFonts w:ascii="Times New Roman" w:hAnsi="Times New Roman" w:cs="Times New Roman"/>
          <w:i/>
          <w:sz w:val="24"/>
          <w:szCs w:val="24"/>
          <w:lang w:val="en-US"/>
        </w:rPr>
        <w:t>,6,7</w:t>
      </w:r>
      <w:proofErr w:type="gramEnd"/>
      <w:r w:rsidRPr="002258DD">
        <w:rPr>
          <w:rFonts w:ascii="Times New Roman" w:hAnsi="Times New Roman" w:cs="Times New Roman"/>
          <w:i/>
          <w:sz w:val="24"/>
          <w:szCs w:val="24"/>
          <w:lang w:val="en-US"/>
        </w:rPr>
        <w:t>]The treatment</w:t>
      </w:r>
      <w:r w:rsidR="00967D76"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of dental trauma is sometimes neglected although it might</w:t>
      </w:r>
      <w:r w:rsidR="00967D76"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lead to pain, difficulty in articulation and mastication as well as</w:t>
      </w:r>
      <w:r w:rsidR="00967D76"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having considerable negative effects on patient’s self-esteem</w:t>
      </w:r>
      <w:r w:rsidR="00967D76"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lastRenderedPageBreak/>
        <w:t>[8</w:t>
      </w:r>
      <w:proofErr w:type="gramStart"/>
      <w:r w:rsidRPr="002258DD">
        <w:rPr>
          <w:rFonts w:ascii="Times New Roman" w:hAnsi="Times New Roman" w:cs="Times New Roman"/>
          <w:i/>
          <w:sz w:val="24"/>
          <w:szCs w:val="24"/>
          <w:lang w:val="en-US"/>
        </w:rPr>
        <w:t>,9</w:t>
      </w:r>
      <w:proofErr w:type="gramEnd"/>
      <w:r w:rsidRPr="002258DD">
        <w:rPr>
          <w:rFonts w:ascii="Times New Roman" w:hAnsi="Times New Roman" w:cs="Times New Roman"/>
          <w:i/>
          <w:sz w:val="24"/>
          <w:szCs w:val="24"/>
          <w:lang w:val="en-US"/>
        </w:rPr>
        <w:t>]. However, aesthetics of the anterior teeth are very important</w:t>
      </w:r>
      <w:r w:rsidR="00967D76"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aspects of human appearance and could be affected by</w:t>
      </w:r>
      <w:r w:rsidR="009D0794"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many factors including the presence of fillings, tooth color, position,</w:t>
      </w:r>
      <w:r w:rsidR="00967D76" w:rsidRPr="002258DD">
        <w:rPr>
          <w:rFonts w:ascii="Times New Roman" w:hAnsi="Times New Roman" w:cs="Times New Roman"/>
          <w:i/>
          <w:sz w:val="24"/>
          <w:szCs w:val="24"/>
          <w:lang w:val="en-US"/>
        </w:rPr>
        <w:t xml:space="preserve"> </w:t>
      </w:r>
      <w:r w:rsidR="0080655C" w:rsidRPr="002258DD">
        <w:rPr>
          <w:rFonts w:ascii="Times New Roman" w:hAnsi="Times New Roman" w:cs="Times New Roman"/>
          <w:i/>
          <w:sz w:val="24"/>
          <w:szCs w:val="24"/>
          <w:lang w:val="en-US"/>
        </w:rPr>
        <w:t xml:space="preserve">alignment, shape and number </w:t>
      </w:r>
      <w:r w:rsidRPr="002258DD">
        <w:rPr>
          <w:rFonts w:ascii="Times New Roman" w:hAnsi="Times New Roman" w:cs="Times New Roman"/>
          <w:i/>
          <w:sz w:val="24"/>
          <w:szCs w:val="24"/>
          <w:lang w:val="en-US"/>
        </w:rPr>
        <w:t>[2</w:t>
      </w:r>
      <w:proofErr w:type="gramStart"/>
      <w:r w:rsidRPr="002258DD">
        <w:rPr>
          <w:rFonts w:ascii="Times New Roman" w:hAnsi="Times New Roman" w:cs="Times New Roman"/>
          <w:i/>
          <w:sz w:val="24"/>
          <w:szCs w:val="24"/>
          <w:lang w:val="en-US"/>
        </w:rPr>
        <w:t>,3,4</w:t>
      </w:r>
      <w:proofErr w:type="gramEnd"/>
      <w:r w:rsidRPr="002258DD">
        <w:rPr>
          <w:rFonts w:ascii="Times New Roman" w:hAnsi="Times New Roman" w:cs="Times New Roman"/>
          <w:i/>
          <w:sz w:val="24"/>
          <w:szCs w:val="24"/>
          <w:lang w:val="en-US"/>
        </w:rPr>
        <w:t>]. Crown fractures have been documented to account for up to 92% of all traumatic</w:t>
      </w:r>
      <w:r w:rsidR="009D0794"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injuries to the permanent dentition</w:t>
      </w:r>
      <w:proofErr w:type="gramStart"/>
      <w:r w:rsidRPr="002258DD">
        <w:rPr>
          <w:rFonts w:ascii="Times New Roman" w:hAnsi="Times New Roman" w:cs="Times New Roman"/>
          <w:i/>
          <w:sz w:val="24"/>
          <w:szCs w:val="24"/>
          <w:lang w:val="en-US"/>
        </w:rPr>
        <w:t>.[</w:t>
      </w:r>
      <w:proofErr w:type="gramEnd"/>
      <w:r w:rsidRPr="002258DD">
        <w:rPr>
          <w:rFonts w:ascii="Times New Roman" w:hAnsi="Times New Roman" w:cs="Times New Roman"/>
          <w:i/>
          <w:sz w:val="24"/>
          <w:szCs w:val="24"/>
          <w:lang w:val="en-US"/>
        </w:rPr>
        <w:t>1</w:t>
      </w:r>
      <w:r w:rsidR="009D0794" w:rsidRPr="002258DD">
        <w:rPr>
          <w:rFonts w:ascii="Times New Roman" w:hAnsi="Times New Roman" w:cs="Times New Roman"/>
          <w:i/>
          <w:sz w:val="24"/>
          <w:szCs w:val="24"/>
          <w:lang w:val="en-US"/>
        </w:rPr>
        <w:t>,7</w:t>
      </w:r>
      <w:r w:rsidRPr="002258DD">
        <w:rPr>
          <w:rFonts w:ascii="Times New Roman" w:hAnsi="Times New Roman" w:cs="Times New Roman"/>
          <w:i/>
          <w:sz w:val="24"/>
          <w:szCs w:val="24"/>
          <w:lang w:val="en-US"/>
        </w:rPr>
        <w:t>] Dental trauma often</w:t>
      </w:r>
      <w:r w:rsidR="00967D76"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has a severe impact on the social and psychological well-being</w:t>
      </w:r>
      <w:r w:rsidR="00967D76"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of a patient.[2] Coronal fractures of permanent</w:t>
      </w:r>
      <w:r w:rsidRPr="007F3ACE">
        <w:rPr>
          <w:rFonts w:ascii="Candara" w:hAnsi="Candara" w:cs="Candara"/>
          <w:sz w:val="20"/>
          <w:szCs w:val="20"/>
          <w:lang w:val="en-US"/>
        </w:rPr>
        <w:t xml:space="preserve"> incisors </w:t>
      </w:r>
      <w:r w:rsidRPr="002258DD">
        <w:rPr>
          <w:rFonts w:ascii="Times New Roman" w:hAnsi="Times New Roman" w:cs="Times New Roman"/>
          <w:i/>
          <w:sz w:val="24"/>
          <w:szCs w:val="24"/>
          <w:lang w:val="en-US"/>
        </w:rPr>
        <w:t>represent</w:t>
      </w:r>
      <w:r w:rsidR="009D0794"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18-22% of all trauma to dental hard tissues, 28-44% being</w:t>
      </w:r>
      <w:r w:rsidR="00967D76"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simple (enamel and dentin) and 11-15% complex (enamel, dentin</w:t>
      </w:r>
      <w:r w:rsidR="00967D76"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and pulp). Of these 96% involve maxillary central incisors.</w:t>
      </w:r>
      <w:r w:rsidR="00967D76"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[4]Traumatized anterior teeth require quick functional and</w:t>
      </w:r>
      <w:r w:rsidR="00967D76"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aesthetic repair</w:t>
      </w:r>
      <w:proofErr w:type="gramStart"/>
      <w:r w:rsidRPr="002258DD">
        <w:rPr>
          <w:rFonts w:ascii="Times New Roman" w:hAnsi="Times New Roman" w:cs="Times New Roman"/>
          <w:i/>
          <w:sz w:val="24"/>
          <w:szCs w:val="24"/>
          <w:lang w:val="en-US"/>
        </w:rPr>
        <w:t>.[</w:t>
      </w:r>
      <w:proofErr w:type="gramEnd"/>
      <w:r w:rsidRPr="002258DD">
        <w:rPr>
          <w:rFonts w:ascii="Times New Roman" w:hAnsi="Times New Roman" w:cs="Times New Roman"/>
          <w:i/>
          <w:sz w:val="24"/>
          <w:szCs w:val="24"/>
          <w:lang w:val="en-US"/>
        </w:rPr>
        <w:t>3</w:t>
      </w:r>
      <w:r w:rsidR="009D0794" w:rsidRPr="002258DD">
        <w:rPr>
          <w:rFonts w:ascii="Times New Roman" w:hAnsi="Times New Roman" w:cs="Times New Roman"/>
          <w:i/>
          <w:sz w:val="24"/>
          <w:szCs w:val="24"/>
          <w:lang w:val="en-US"/>
        </w:rPr>
        <w:t>,7</w:t>
      </w:r>
      <w:r w:rsidRPr="002258DD">
        <w:rPr>
          <w:rFonts w:ascii="Times New Roman" w:hAnsi="Times New Roman" w:cs="Times New Roman"/>
          <w:i/>
          <w:sz w:val="24"/>
          <w:szCs w:val="24"/>
          <w:lang w:val="en-US"/>
        </w:rPr>
        <w:t>] The presence of fracture of anterior tooth</w:t>
      </w:r>
      <w:r w:rsidR="00967D76"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severely compromises the aesthetic value of the patient. A</w:t>
      </w:r>
      <w:r w:rsidR="00967D76"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complete understanding of the desire of the patient is absolutely</w:t>
      </w:r>
      <w:r w:rsidR="00967D76"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critical for success. The repair of tooth fracture with the</w:t>
      </w:r>
      <w:r w:rsidR="00967D76"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help of crown and bridge requires high financial expenses, is more time consuming, needs multiple appointment therapy</w:t>
      </w:r>
      <w:r w:rsidR="00967D76"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and is a less conservative approach. In the treatment plan the</w:t>
      </w:r>
      <w:r w:rsidR="00967D76"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initial option considered should be the most conservative one</w:t>
      </w:r>
      <w:r w:rsidR="00967D76"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that will achieve all the desired objectives of both the patient</w:t>
      </w:r>
      <w:r w:rsidR="00967D76"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as well as the dentist. [9</w:t>
      </w:r>
      <w:proofErr w:type="gramStart"/>
      <w:r w:rsidRPr="002258DD">
        <w:rPr>
          <w:rFonts w:ascii="Times New Roman" w:hAnsi="Times New Roman" w:cs="Times New Roman"/>
          <w:i/>
          <w:sz w:val="24"/>
          <w:szCs w:val="24"/>
          <w:lang w:val="en-US"/>
        </w:rPr>
        <w:t>,10,</w:t>
      </w:r>
      <w:r w:rsidR="00962866" w:rsidRPr="002258DD">
        <w:rPr>
          <w:rFonts w:ascii="Times New Roman" w:hAnsi="Times New Roman" w:cs="Times New Roman"/>
          <w:i/>
          <w:sz w:val="24"/>
          <w:szCs w:val="24"/>
          <w:lang w:val="en-US"/>
        </w:rPr>
        <w:t>11</w:t>
      </w:r>
      <w:proofErr w:type="gramEnd"/>
      <w:r w:rsidR="0080655C"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]Direct composite restoration</w:t>
      </w:r>
      <w:r w:rsidR="00967D76"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technique is minimally invasive, economical and successful in</w:t>
      </w:r>
      <w:r w:rsidR="00967D76"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 xml:space="preserve">repairing tooth fracture with excellent longevity in </w:t>
      </w:r>
      <w:proofErr w:type="spellStart"/>
      <w:r w:rsidRPr="002258DD">
        <w:rPr>
          <w:rFonts w:ascii="Times New Roman" w:hAnsi="Times New Roman" w:cs="Times New Roman"/>
          <w:i/>
          <w:sz w:val="24"/>
          <w:szCs w:val="24"/>
          <w:lang w:val="en-US"/>
        </w:rPr>
        <w:t>carefullyselected</w:t>
      </w:r>
      <w:proofErr w:type="spellEnd"/>
      <w:r w:rsidRPr="002258DD">
        <w:rPr>
          <w:rFonts w:ascii="Times New Roman" w:hAnsi="Times New Roman" w:cs="Times New Roman"/>
          <w:i/>
          <w:sz w:val="24"/>
          <w:szCs w:val="24"/>
          <w:lang w:val="en-US"/>
        </w:rPr>
        <w:t xml:space="preserve"> cases and with superior matching ability. [</w:t>
      </w:r>
      <w:r w:rsidR="009D0794" w:rsidRPr="002258DD">
        <w:rPr>
          <w:rFonts w:ascii="Times New Roman" w:hAnsi="Times New Roman" w:cs="Times New Roman"/>
          <w:i/>
          <w:sz w:val="24"/>
          <w:szCs w:val="24"/>
          <w:lang w:val="en-US"/>
        </w:rPr>
        <w:t>3</w:t>
      </w:r>
      <w:proofErr w:type="gramStart"/>
      <w:r w:rsidR="009D0794" w:rsidRPr="002258DD">
        <w:rPr>
          <w:rFonts w:ascii="Times New Roman" w:hAnsi="Times New Roman" w:cs="Times New Roman"/>
          <w:i/>
          <w:sz w:val="24"/>
          <w:szCs w:val="24"/>
          <w:lang w:val="en-US"/>
        </w:rPr>
        <w:t>,4,6,7,10</w:t>
      </w:r>
      <w:proofErr w:type="gramEnd"/>
      <w:r w:rsidRPr="002258DD">
        <w:rPr>
          <w:rFonts w:ascii="Times New Roman" w:hAnsi="Times New Roman" w:cs="Times New Roman"/>
          <w:i/>
          <w:sz w:val="24"/>
          <w:szCs w:val="24"/>
          <w:lang w:val="en-US"/>
        </w:rPr>
        <w:t>]</w:t>
      </w:r>
    </w:p>
    <w:p w:rsidR="00B050CC" w:rsidRPr="007F3ACE" w:rsidRDefault="00967D76" w:rsidP="00B050CC">
      <w:pPr>
        <w:autoSpaceDE w:val="0"/>
        <w:autoSpaceDN w:val="0"/>
        <w:adjustRightInd w:val="0"/>
        <w:spacing w:after="0" w:line="240" w:lineRule="auto"/>
        <w:rPr>
          <w:rFonts w:ascii="BookmanITCbyBT-Demi" w:hAnsi="BookmanITCbyBT-Demi" w:cs="BookmanITCbyBT-Demi"/>
          <w:b/>
          <w:sz w:val="20"/>
          <w:szCs w:val="20"/>
          <w:lang w:val="en-US"/>
        </w:rPr>
      </w:pPr>
      <w:r w:rsidRPr="007F3ACE">
        <w:rPr>
          <w:rFonts w:ascii="Candara" w:hAnsi="Candara" w:cs="Candara"/>
          <w:sz w:val="20"/>
          <w:szCs w:val="20"/>
          <w:lang w:val="en-US"/>
        </w:rPr>
        <w:t xml:space="preserve"> </w:t>
      </w:r>
    </w:p>
    <w:p w:rsidR="003309B3" w:rsidRDefault="003309B3" w:rsidP="00967D76">
      <w:pPr>
        <w:autoSpaceDE w:val="0"/>
        <w:autoSpaceDN w:val="0"/>
        <w:adjustRightInd w:val="0"/>
        <w:spacing w:after="0" w:line="240" w:lineRule="auto"/>
        <w:rPr>
          <w:rFonts w:ascii="BookmanITCbyBT-Light" w:hAnsi="BookmanITCbyBT-Light" w:cs="BookmanITCbyBT-Light"/>
          <w:sz w:val="20"/>
          <w:szCs w:val="20"/>
          <w:lang w:val="en-US"/>
        </w:rPr>
      </w:pPr>
      <w:r>
        <w:rPr>
          <w:rFonts w:ascii="BookmanITCbyBT-Light" w:hAnsi="BookmanITCbyBT-Light" w:cs="BookmanITCbyBT-Light"/>
          <w:sz w:val="20"/>
          <w:szCs w:val="20"/>
          <w:lang w:val="en-US"/>
        </w:rPr>
        <w:t xml:space="preserve">                                    </w:t>
      </w:r>
      <w:r>
        <w:rPr>
          <w:rFonts w:ascii="BookmanITCbyBT-Light" w:hAnsi="BookmanITCbyBT-Light" w:cs="BookmanITCbyBT-Light"/>
          <w:noProof/>
          <w:sz w:val="20"/>
          <w:szCs w:val="20"/>
          <w:lang w:eastAsia="el-GR"/>
        </w:rPr>
        <w:drawing>
          <wp:inline distT="0" distB="0" distL="0" distR="0">
            <wp:extent cx="2975359" cy="1406769"/>
            <wp:effectExtent l="19050" t="0" r="0" b="0"/>
            <wp:docPr id="2" name="Εικόνα 2" descr="C:\Users\Dimitris\Desktop\case fractu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mitris\Desktop\case fracture\3.jpg"/>
                    <pic:cNvPicPr>
                      <a:picLocks noChangeAspect="1" noChangeArrowheads="1"/>
                    </pic:cNvPicPr>
                  </pic:nvPicPr>
                  <pic:blipFill>
                    <a:blip r:embed="rId5" cstate="print"/>
                    <a:srcRect/>
                    <a:stretch>
                      <a:fillRect/>
                    </a:stretch>
                  </pic:blipFill>
                  <pic:spPr bwMode="auto">
                    <a:xfrm>
                      <a:off x="0" y="0"/>
                      <a:ext cx="2975881" cy="1407016"/>
                    </a:xfrm>
                    <a:prstGeom prst="rect">
                      <a:avLst/>
                    </a:prstGeom>
                    <a:noFill/>
                    <a:ln w="9525">
                      <a:noFill/>
                      <a:miter lim="800000"/>
                      <a:headEnd/>
                      <a:tailEnd/>
                    </a:ln>
                  </pic:spPr>
                </pic:pic>
              </a:graphicData>
            </a:graphic>
          </wp:inline>
        </w:drawing>
      </w:r>
    </w:p>
    <w:p w:rsidR="003309B3" w:rsidRDefault="003309B3" w:rsidP="00967D76">
      <w:pPr>
        <w:autoSpaceDE w:val="0"/>
        <w:autoSpaceDN w:val="0"/>
        <w:adjustRightInd w:val="0"/>
        <w:spacing w:after="0" w:line="240" w:lineRule="auto"/>
        <w:rPr>
          <w:rFonts w:ascii="BookmanITCbyBT-Light" w:hAnsi="BookmanITCbyBT-Light" w:cs="BookmanITCbyBT-Light"/>
          <w:sz w:val="20"/>
          <w:szCs w:val="20"/>
          <w:lang w:val="en-US"/>
        </w:rPr>
      </w:pPr>
    </w:p>
    <w:p w:rsidR="003309B3" w:rsidRPr="003309B3" w:rsidRDefault="003309B3" w:rsidP="00967D76">
      <w:pPr>
        <w:autoSpaceDE w:val="0"/>
        <w:autoSpaceDN w:val="0"/>
        <w:adjustRightInd w:val="0"/>
        <w:spacing w:after="0" w:line="240" w:lineRule="auto"/>
        <w:rPr>
          <w:rFonts w:ascii="BookmanITCbyBT-Light" w:hAnsi="BookmanITCbyBT-Light" w:cs="BookmanITCbyBT-Light"/>
          <w:color w:val="FF0000"/>
          <w:sz w:val="20"/>
          <w:szCs w:val="20"/>
          <w:lang w:val="en-US"/>
        </w:rPr>
      </w:pPr>
      <w:r w:rsidRPr="003309B3">
        <w:rPr>
          <w:b/>
          <w:bCs/>
          <w:color w:val="FF0000"/>
          <w:sz w:val="18"/>
          <w:szCs w:val="18"/>
          <w:lang w:val="en-US"/>
        </w:rPr>
        <w:t xml:space="preserve">                                                           Figure-2: </w:t>
      </w:r>
      <w:r w:rsidRPr="003309B3">
        <w:rPr>
          <w:color w:val="FF0000"/>
          <w:sz w:val="18"/>
          <w:szCs w:val="18"/>
          <w:lang w:val="en-US"/>
        </w:rPr>
        <w:t>Intra oral view with putty template</w:t>
      </w:r>
    </w:p>
    <w:p w:rsidR="003309B3" w:rsidRPr="003309B3" w:rsidRDefault="003309B3" w:rsidP="00967D76">
      <w:pPr>
        <w:autoSpaceDE w:val="0"/>
        <w:autoSpaceDN w:val="0"/>
        <w:adjustRightInd w:val="0"/>
        <w:spacing w:after="0" w:line="240" w:lineRule="auto"/>
        <w:rPr>
          <w:rFonts w:ascii="BookmanITCbyBT-Light" w:hAnsi="BookmanITCbyBT-Light" w:cs="BookmanITCbyBT-Light"/>
          <w:color w:val="FF0000"/>
          <w:sz w:val="20"/>
          <w:szCs w:val="20"/>
          <w:lang w:val="en-US"/>
        </w:rPr>
      </w:pPr>
    </w:p>
    <w:p w:rsidR="003309B3" w:rsidRDefault="003309B3" w:rsidP="00967D76">
      <w:pPr>
        <w:autoSpaceDE w:val="0"/>
        <w:autoSpaceDN w:val="0"/>
        <w:adjustRightInd w:val="0"/>
        <w:spacing w:after="0" w:line="240" w:lineRule="auto"/>
        <w:rPr>
          <w:rFonts w:ascii="BookmanITCbyBT-Light" w:hAnsi="BookmanITCbyBT-Light" w:cs="BookmanITCbyBT-Light"/>
          <w:sz w:val="20"/>
          <w:szCs w:val="20"/>
          <w:lang w:val="en-US"/>
        </w:rPr>
      </w:pPr>
    </w:p>
    <w:p w:rsidR="00B050CC" w:rsidRPr="002258DD" w:rsidRDefault="00B050CC" w:rsidP="00967D76">
      <w:pPr>
        <w:autoSpaceDE w:val="0"/>
        <w:autoSpaceDN w:val="0"/>
        <w:adjustRightInd w:val="0"/>
        <w:spacing w:after="0" w:line="240" w:lineRule="auto"/>
        <w:rPr>
          <w:rFonts w:ascii="Times New Roman" w:hAnsi="Times New Roman" w:cs="Times New Roman"/>
          <w:i/>
          <w:sz w:val="24"/>
          <w:szCs w:val="24"/>
          <w:lang w:val="en-US"/>
        </w:rPr>
      </w:pPr>
      <w:r w:rsidRPr="002258DD">
        <w:rPr>
          <w:rFonts w:ascii="Times New Roman" w:hAnsi="Times New Roman" w:cs="Times New Roman"/>
          <w:i/>
          <w:sz w:val="24"/>
          <w:szCs w:val="24"/>
          <w:lang w:val="en-US"/>
        </w:rPr>
        <w:t>The objective of this case report is to describe the clinical sequence</w:t>
      </w:r>
      <w:r w:rsidR="00967D76"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for restoration of a maxillary central incisor</w:t>
      </w:r>
      <w:r w:rsidR="00967D76" w:rsidRPr="002258DD">
        <w:rPr>
          <w:rFonts w:ascii="Times New Roman" w:hAnsi="Times New Roman" w:cs="Times New Roman"/>
          <w:i/>
          <w:sz w:val="24"/>
          <w:szCs w:val="24"/>
          <w:lang w:val="en-US"/>
        </w:rPr>
        <w:t xml:space="preserve">s </w:t>
      </w:r>
      <w:r w:rsidR="00DE5057" w:rsidRPr="002258DD">
        <w:rPr>
          <w:rFonts w:ascii="Times New Roman" w:hAnsi="Times New Roman" w:cs="Times New Roman"/>
          <w:i/>
          <w:sz w:val="24"/>
          <w:szCs w:val="24"/>
          <w:lang w:val="en-US"/>
        </w:rPr>
        <w:t xml:space="preserve">11 and </w:t>
      </w:r>
      <w:proofErr w:type="gramStart"/>
      <w:r w:rsidR="00DE5057" w:rsidRPr="002258DD">
        <w:rPr>
          <w:rFonts w:ascii="Times New Roman" w:hAnsi="Times New Roman" w:cs="Times New Roman"/>
          <w:i/>
          <w:sz w:val="24"/>
          <w:szCs w:val="24"/>
          <w:lang w:val="en-US"/>
        </w:rPr>
        <w:t xml:space="preserve">21 </w:t>
      </w:r>
      <w:r w:rsidRPr="002258DD">
        <w:rPr>
          <w:rFonts w:ascii="Times New Roman" w:hAnsi="Times New Roman" w:cs="Times New Roman"/>
          <w:i/>
          <w:sz w:val="24"/>
          <w:szCs w:val="24"/>
          <w:lang w:val="en-US"/>
        </w:rPr>
        <w:t xml:space="preserve"> that</w:t>
      </w:r>
      <w:proofErr w:type="gramEnd"/>
      <w:r w:rsidRPr="002258DD">
        <w:rPr>
          <w:rFonts w:ascii="Times New Roman" w:hAnsi="Times New Roman" w:cs="Times New Roman"/>
          <w:i/>
          <w:sz w:val="24"/>
          <w:szCs w:val="24"/>
          <w:lang w:val="en-US"/>
        </w:rPr>
        <w:t xml:space="preserve"> presented a crown</w:t>
      </w:r>
      <w:r w:rsidR="00967D76" w:rsidRPr="002258DD">
        <w:rPr>
          <w:rFonts w:ascii="Times New Roman" w:hAnsi="Times New Roman" w:cs="Times New Roman"/>
          <w:i/>
          <w:sz w:val="24"/>
          <w:szCs w:val="24"/>
          <w:lang w:val="en-US"/>
        </w:rPr>
        <w:t xml:space="preserve">s </w:t>
      </w:r>
      <w:r w:rsidRPr="002258DD">
        <w:rPr>
          <w:rFonts w:ascii="Times New Roman" w:hAnsi="Times New Roman" w:cs="Times New Roman"/>
          <w:i/>
          <w:sz w:val="24"/>
          <w:szCs w:val="24"/>
          <w:lang w:val="en-US"/>
        </w:rPr>
        <w:t>fracture using an immediate insert technique for resin composite</w:t>
      </w:r>
      <w:r w:rsidR="00967D76"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(a "free hand" technique) with a modification to obtain dentin layer.</w:t>
      </w:r>
    </w:p>
    <w:p w:rsidR="003309B3" w:rsidRPr="002258DD" w:rsidRDefault="00B83C4E" w:rsidP="003309B3">
      <w:pPr>
        <w:rPr>
          <w:rFonts w:ascii="Times New Roman" w:hAnsi="Times New Roman" w:cs="Times New Roman"/>
          <w:b/>
          <w:bCs/>
          <w:i/>
          <w:sz w:val="24"/>
          <w:szCs w:val="24"/>
          <w:lang w:val="en-US"/>
        </w:rPr>
      </w:pPr>
      <w:r w:rsidRPr="002258DD">
        <w:rPr>
          <w:rFonts w:ascii="Times New Roman" w:hAnsi="Times New Roman" w:cs="Times New Roman"/>
          <w:b/>
          <w:bCs/>
          <w:i/>
          <w:sz w:val="24"/>
          <w:szCs w:val="24"/>
          <w:lang w:val="en-US"/>
        </w:rPr>
        <w:t>Case Presentation</w:t>
      </w:r>
    </w:p>
    <w:p w:rsidR="00984EF6" w:rsidRPr="003309B3" w:rsidRDefault="00984EF6" w:rsidP="003309B3">
      <w:pPr>
        <w:rPr>
          <w:rFonts w:cs="Candara-Bold"/>
          <w:b/>
          <w:bCs/>
          <w:sz w:val="24"/>
          <w:szCs w:val="24"/>
          <w:lang w:val="en-US"/>
        </w:rPr>
      </w:pPr>
      <w:r w:rsidRPr="002258DD">
        <w:rPr>
          <w:rFonts w:ascii="Times New Roman" w:hAnsi="Times New Roman" w:cs="Times New Roman"/>
          <w:i/>
          <w:sz w:val="24"/>
          <w:szCs w:val="24"/>
          <w:lang w:val="en-US"/>
        </w:rPr>
        <w:t>A 12-</w:t>
      </w:r>
      <w:r w:rsidR="002B5DBE" w:rsidRPr="002258DD">
        <w:rPr>
          <w:rFonts w:ascii="Times New Roman" w:hAnsi="Times New Roman" w:cs="Times New Roman"/>
          <w:i/>
          <w:sz w:val="24"/>
          <w:szCs w:val="24"/>
          <w:lang w:val="en-US"/>
        </w:rPr>
        <w:t xml:space="preserve">year-old boy was reported to </w:t>
      </w:r>
      <w:proofErr w:type="gramStart"/>
      <w:r w:rsidR="002B5DBE" w:rsidRPr="002258DD">
        <w:rPr>
          <w:rFonts w:ascii="Times New Roman" w:hAnsi="Times New Roman" w:cs="Times New Roman"/>
          <w:i/>
          <w:sz w:val="24"/>
          <w:szCs w:val="24"/>
          <w:lang w:val="en-US"/>
        </w:rPr>
        <w:t xml:space="preserve">our </w:t>
      </w:r>
      <w:r w:rsidRPr="002258DD">
        <w:rPr>
          <w:rFonts w:ascii="Times New Roman" w:hAnsi="Times New Roman" w:cs="Times New Roman"/>
          <w:i/>
          <w:sz w:val="24"/>
          <w:szCs w:val="24"/>
          <w:lang w:val="en-US"/>
        </w:rPr>
        <w:t xml:space="preserve"> </w:t>
      </w:r>
      <w:proofErr w:type="spellStart"/>
      <w:r w:rsidRPr="002258DD">
        <w:rPr>
          <w:rFonts w:ascii="Times New Roman" w:hAnsi="Times New Roman" w:cs="Times New Roman"/>
          <w:i/>
          <w:sz w:val="24"/>
          <w:szCs w:val="24"/>
          <w:lang w:val="en-US"/>
        </w:rPr>
        <w:t>Paediatric</w:t>
      </w:r>
      <w:proofErr w:type="spellEnd"/>
      <w:proofErr w:type="gramEnd"/>
      <w:r w:rsidRPr="002258DD">
        <w:rPr>
          <w:rFonts w:ascii="Times New Roman" w:hAnsi="Times New Roman" w:cs="Times New Roman"/>
          <w:i/>
          <w:sz w:val="24"/>
          <w:szCs w:val="24"/>
          <w:lang w:val="en-US"/>
        </w:rPr>
        <w:t xml:space="preserve"> Dental </w:t>
      </w:r>
      <w:r w:rsidR="002B5DBE" w:rsidRPr="002258DD">
        <w:rPr>
          <w:rFonts w:ascii="Times New Roman" w:hAnsi="Times New Roman" w:cs="Times New Roman"/>
          <w:i/>
          <w:sz w:val="24"/>
          <w:szCs w:val="24"/>
          <w:lang w:val="en-US"/>
        </w:rPr>
        <w:t>clinic</w:t>
      </w:r>
      <w:r w:rsidRPr="002258DD">
        <w:rPr>
          <w:rFonts w:ascii="Times New Roman" w:hAnsi="Times New Roman" w:cs="Times New Roman"/>
          <w:i/>
          <w:sz w:val="24"/>
          <w:szCs w:val="24"/>
          <w:lang w:val="en-US"/>
        </w:rPr>
        <w:t xml:space="preserve"> for the treatment of fractured upper front teeth with esthetic concern. Patient gave history of trauma 6 months back due to fall from a bicycle. Clinical examination re</w:t>
      </w:r>
      <w:r w:rsidRPr="002258DD">
        <w:rPr>
          <w:rFonts w:ascii="Times New Roman" w:hAnsi="Times New Roman" w:cs="Times New Roman"/>
          <w:i/>
          <w:sz w:val="24"/>
          <w:szCs w:val="24"/>
          <w:lang w:val="en-US"/>
        </w:rPr>
        <w:softHyphen/>
        <w:t>vealed Ellis class II (uncomplicated) fracture in relation to 11 and 21</w:t>
      </w:r>
      <w:r w:rsidR="00DE598E" w:rsidRPr="002258DD">
        <w:rPr>
          <w:rFonts w:ascii="Times New Roman" w:hAnsi="Times New Roman" w:cs="Times New Roman"/>
          <w:b/>
          <w:bCs/>
          <w:i/>
          <w:color w:val="FF0000"/>
          <w:sz w:val="24"/>
          <w:szCs w:val="24"/>
          <w:lang w:val="en-US"/>
        </w:rPr>
        <w:t xml:space="preserve"> Figure-</w:t>
      </w:r>
      <w:proofErr w:type="gramStart"/>
      <w:r w:rsidR="00DE598E" w:rsidRPr="002258DD">
        <w:rPr>
          <w:rFonts w:ascii="Times New Roman" w:hAnsi="Times New Roman" w:cs="Times New Roman"/>
          <w:b/>
          <w:bCs/>
          <w:i/>
          <w:color w:val="FF0000"/>
          <w:sz w:val="24"/>
          <w:szCs w:val="24"/>
          <w:lang w:val="en-US"/>
        </w:rPr>
        <w:t>1</w:t>
      </w:r>
      <w:r w:rsidRPr="002258DD">
        <w:rPr>
          <w:rFonts w:ascii="Times New Roman" w:hAnsi="Times New Roman" w:cs="Times New Roman"/>
          <w:i/>
          <w:sz w:val="24"/>
          <w:szCs w:val="24"/>
          <w:lang w:val="en-US"/>
        </w:rPr>
        <w:t xml:space="preserve"> </w:t>
      </w:r>
      <w:r w:rsidR="00DE598E" w:rsidRPr="002258DD">
        <w:rPr>
          <w:rFonts w:ascii="Times New Roman" w:hAnsi="Times New Roman" w:cs="Times New Roman"/>
          <w:i/>
          <w:sz w:val="24"/>
          <w:szCs w:val="24"/>
          <w:lang w:val="en-US"/>
        </w:rPr>
        <w:t xml:space="preserve"> .</w:t>
      </w:r>
      <w:proofErr w:type="gramEnd"/>
      <w:r w:rsidRPr="002258DD">
        <w:rPr>
          <w:rFonts w:ascii="Times New Roman" w:hAnsi="Times New Roman" w:cs="Times New Roman"/>
          <w:i/>
          <w:sz w:val="24"/>
          <w:szCs w:val="24"/>
          <w:lang w:val="en-US"/>
        </w:rPr>
        <w:t>The tooth was asymptomatic without any associated soft or hard tissue injuries to the supporting tis</w:t>
      </w:r>
      <w:r w:rsidRPr="002258DD">
        <w:rPr>
          <w:rFonts w:ascii="Times New Roman" w:hAnsi="Times New Roman" w:cs="Times New Roman"/>
          <w:i/>
          <w:sz w:val="24"/>
          <w:szCs w:val="24"/>
          <w:lang w:val="en-US"/>
        </w:rPr>
        <w:softHyphen/>
        <w:t xml:space="preserve">sues. Intraoral </w:t>
      </w:r>
      <w:proofErr w:type="spellStart"/>
      <w:r w:rsidRPr="002258DD">
        <w:rPr>
          <w:rFonts w:ascii="Times New Roman" w:hAnsi="Times New Roman" w:cs="Times New Roman"/>
          <w:i/>
          <w:sz w:val="24"/>
          <w:szCs w:val="24"/>
          <w:lang w:val="en-US"/>
        </w:rPr>
        <w:t>periapical</w:t>
      </w:r>
      <w:proofErr w:type="spellEnd"/>
      <w:r w:rsidRPr="002258DD">
        <w:rPr>
          <w:rFonts w:ascii="Times New Roman" w:hAnsi="Times New Roman" w:cs="Times New Roman"/>
          <w:i/>
          <w:sz w:val="24"/>
          <w:szCs w:val="24"/>
          <w:lang w:val="en-US"/>
        </w:rPr>
        <w:t xml:space="preserve"> radiograph confirms the absence of </w:t>
      </w:r>
      <w:proofErr w:type="spellStart"/>
      <w:r w:rsidRPr="002258DD">
        <w:rPr>
          <w:rFonts w:ascii="Times New Roman" w:hAnsi="Times New Roman" w:cs="Times New Roman"/>
          <w:i/>
          <w:sz w:val="24"/>
          <w:szCs w:val="24"/>
          <w:lang w:val="en-US"/>
        </w:rPr>
        <w:t>pulpal</w:t>
      </w:r>
      <w:proofErr w:type="spellEnd"/>
      <w:r w:rsidRPr="002258DD">
        <w:rPr>
          <w:rFonts w:ascii="Times New Roman" w:hAnsi="Times New Roman" w:cs="Times New Roman"/>
          <w:i/>
          <w:sz w:val="24"/>
          <w:szCs w:val="24"/>
          <w:lang w:val="en-US"/>
        </w:rPr>
        <w:t xml:space="preserve"> or </w:t>
      </w:r>
      <w:proofErr w:type="spellStart"/>
      <w:r w:rsidRPr="002258DD">
        <w:rPr>
          <w:rFonts w:ascii="Times New Roman" w:hAnsi="Times New Roman" w:cs="Times New Roman"/>
          <w:i/>
          <w:sz w:val="24"/>
          <w:szCs w:val="24"/>
          <w:lang w:val="en-US"/>
        </w:rPr>
        <w:t>periapical</w:t>
      </w:r>
      <w:proofErr w:type="spellEnd"/>
      <w:r w:rsidRPr="002258DD">
        <w:rPr>
          <w:rFonts w:ascii="Times New Roman" w:hAnsi="Times New Roman" w:cs="Times New Roman"/>
          <w:i/>
          <w:sz w:val="24"/>
          <w:szCs w:val="24"/>
          <w:lang w:val="en-US"/>
        </w:rPr>
        <w:t xml:space="preserve"> </w:t>
      </w:r>
      <w:proofErr w:type="spellStart"/>
      <w:r w:rsidRPr="002258DD">
        <w:rPr>
          <w:rFonts w:ascii="Times New Roman" w:hAnsi="Times New Roman" w:cs="Times New Roman"/>
          <w:i/>
          <w:sz w:val="24"/>
          <w:szCs w:val="24"/>
          <w:lang w:val="en-US"/>
        </w:rPr>
        <w:t>pathosis</w:t>
      </w:r>
      <w:proofErr w:type="spellEnd"/>
      <w:r w:rsidRPr="002258DD">
        <w:rPr>
          <w:rFonts w:ascii="Times New Roman" w:hAnsi="Times New Roman" w:cs="Times New Roman"/>
          <w:i/>
          <w:sz w:val="24"/>
          <w:szCs w:val="24"/>
          <w:lang w:val="en-US"/>
        </w:rPr>
        <w:t xml:space="preserve">. Therefore, a direct composite restoration technique was planned for restoration of the </w:t>
      </w:r>
      <w:proofErr w:type="gramStart"/>
      <w:r w:rsidRPr="002258DD">
        <w:rPr>
          <w:rFonts w:ascii="Times New Roman" w:hAnsi="Times New Roman" w:cs="Times New Roman"/>
          <w:i/>
          <w:sz w:val="24"/>
          <w:szCs w:val="24"/>
          <w:lang w:val="en-US"/>
        </w:rPr>
        <w:t>frac</w:t>
      </w:r>
      <w:r w:rsidRPr="002258DD">
        <w:rPr>
          <w:rFonts w:ascii="Times New Roman" w:hAnsi="Times New Roman" w:cs="Times New Roman"/>
          <w:i/>
          <w:sz w:val="24"/>
          <w:szCs w:val="24"/>
          <w:lang w:val="en-US"/>
        </w:rPr>
        <w:softHyphen/>
        <w:t>tured  segment</w:t>
      </w:r>
      <w:proofErr w:type="gramEnd"/>
      <w:r w:rsidRPr="002258DD">
        <w:rPr>
          <w:rFonts w:ascii="Times New Roman" w:hAnsi="Times New Roman" w:cs="Times New Roman"/>
          <w:i/>
          <w:sz w:val="24"/>
          <w:szCs w:val="24"/>
          <w:lang w:val="en-US"/>
        </w:rPr>
        <w:t xml:space="preserve">. </w:t>
      </w:r>
      <w:r w:rsidR="00DE598E" w:rsidRPr="002258DD">
        <w:rPr>
          <w:rFonts w:ascii="Times New Roman" w:hAnsi="Times New Roman" w:cs="Times New Roman"/>
          <w:b/>
          <w:bCs/>
          <w:i/>
          <w:color w:val="FF0000"/>
          <w:sz w:val="24"/>
          <w:szCs w:val="24"/>
          <w:lang w:val="en-US"/>
        </w:rPr>
        <w:t>Figure-2</w:t>
      </w:r>
      <w:r w:rsidRPr="002258DD">
        <w:rPr>
          <w:rFonts w:ascii="Times New Roman" w:hAnsi="Times New Roman" w:cs="Times New Roman"/>
          <w:i/>
          <w:sz w:val="24"/>
          <w:szCs w:val="24"/>
          <w:lang w:val="en-US"/>
        </w:rPr>
        <w:t xml:space="preserve">The unsupported enamel was removed </w:t>
      </w:r>
      <w:r w:rsidRPr="002258DD">
        <w:rPr>
          <w:rFonts w:ascii="Times New Roman" w:hAnsi="Times New Roman" w:cs="Times New Roman"/>
          <w:i/>
          <w:sz w:val="24"/>
          <w:szCs w:val="24"/>
          <w:lang w:val="en-US"/>
        </w:rPr>
        <w:lastRenderedPageBreak/>
        <w:t xml:space="preserve">via 45 degree bevel. During the intraoral examination, the fracture zone   in both maxillary central incisors was classified as Class IV. In the cervical area of the facial surface, there was intact enamel beginning from the gingival margin and extending </w:t>
      </w:r>
      <w:proofErr w:type="spellStart"/>
      <w:r w:rsidRPr="002258DD">
        <w:rPr>
          <w:rFonts w:ascii="Times New Roman" w:hAnsi="Times New Roman" w:cs="Times New Roman"/>
          <w:i/>
          <w:sz w:val="24"/>
          <w:szCs w:val="24"/>
          <w:lang w:val="en-US"/>
        </w:rPr>
        <w:t>coronally</w:t>
      </w:r>
      <w:proofErr w:type="spellEnd"/>
      <w:r w:rsidRPr="002258DD">
        <w:rPr>
          <w:rFonts w:ascii="Times New Roman" w:hAnsi="Times New Roman" w:cs="Times New Roman"/>
          <w:i/>
          <w:sz w:val="24"/>
          <w:szCs w:val="24"/>
          <w:lang w:val="en-US"/>
        </w:rPr>
        <w:t xml:space="preserve"> 0.5mmin tooth 11 and 1.5 mm in tooth 21</w:t>
      </w:r>
      <w:r w:rsidR="00DE598E" w:rsidRPr="002258DD">
        <w:rPr>
          <w:rFonts w:ascii="Times New Roman" w:hAnsi="Times New Roman" w:cs="Times New Roman"/>
          <w:b/>
          <w:bCs/>
          <w:i/>
          <w:color w:val="FF0000"/>
          <w:sz w:val="24"/>
          <w:szCs w:val="24"/>
          <w:lang w:val="en-US"/>
        </w:rPr>
        <w:t xml:space="preserve"> Figure-</w:t>
      </w:r>
      <w:proofErr w:type="gramStart"/>
      <w:r w:rsidR="00DE598E" w:rsidRPr="002258DD">
        <w:rPr>
          <w:rFonts w:ascii="Times New Roman" w:hAnsi="Times New Roman" w:cs="Times New Roman"/>
          <w:b/>
          <w:bCs/>
          <w:i/>
          <w:color w:val="FF0000"/>
          <w:sz w:val="24"/>
          <w:szCs w:val="24"/>
          <w:lang w:val="en-US"/>
        </w:rPr>
        <w:t>3</w:t>
      </w:r>
      <w:r w:rsidRPr="002258DD">
        <w:rPr>
          <w:rFonts w:ascii="Times New Roman" w:hAnsi="Times New Roman" w:cs="Times New Roman"/>
          <w:i/>
          <w:sz w:val="24"/>
          <w:szCs w:val="24"/>
          <w:lang w:val="en-US"/>
        </w:rPr>
        <w:t xml:space="preserve"> </w:t>
      </w:r>
      <w:r w:rsidR="00DE598E" w:rsidRPr="002258DD">
        <w:rPr>
          <w:rFonts w:ascii="Times New Roman" w:hAnsi="Times New Roman" w:cs="Times New Roman"/>
          <w:i/>
          <w:sz w:val="24"/>
          <w:szCs w:val="24"/>
          <w:lang w:val="en-US"/>
        </w:rPr>
        <w:t xml:space="preserve"> .</w:t>
      </w:r>
      <w:proofErr w:type="gramEnd"/>
      <w:r w:rsidRPr="002258DD">
        <w:rPr>
          <w:rFonts w:ascii="Times New Roman" w:hAnsi="Times New Roman" w:cs="Times New Roman"/>
          <w:i/>
          <w:sz w:val="24"/>
          <w:szCs w:val="24"/>
          <w:lang w:val="en-US"/>
        </w:rPr>
        <w:t xml:space="preserve"> The patient’s oral hygiene level was scored as 0 according to an oral hygiene index</w:t>
      </w:r>
      <w:proofErr w:type="gramStart"/>
      <w:r w:rsidRPr="002258DD">
        <w:rPr>
          <w:rFonts w:ascii="Times New Roman" w:hAnsi="Times New Roman" w:cs="Times New Roman"/>
          <w:i/>
          <w:sz w:val="24"/>
          <w:szCs w:val="24"/>
          <w:lang w:val="en-US"/>
        </w:rPr>
        <w:t>,5</w:t>
      </w:r>
      <w:proofErr w:type="gramEnd"/>
      <w:r w:rsidRPr="002258DD">
        <w:rPr>
          <w:rFonts w:ascii="Times New Roman" w:hAnsi="Times New Roman" w:cs="Times New Roman"/>
          <w:i/>
          <w:sz w:val="24"/>
          <w:szCs w:val="24"/>
          <w:lang w:val="en-US"/>
        </w:rPr>
        <w:t xml:space="preserve"> and the patient had a type 1 occlusion with no </w:t>
      </w:r>
      <w:proofErr w:type="spellStart"/>
      <w:r w:rsidRPr="002258DD">
        <w:rPr>
          <w:rFonts w:ascii="Times New Roman" w:hAnsi="Times New Roman" w:cs="Times New Roman"/>
          <w:i/>
          <w:sz w:val="24"/>
          <w:szCs w:val="24"/>
          <w:lang w:val="en-US"/>
        </w:rPr>
        <w:t>parafunctional</w:t>
      </w:r>
      <w:proofErr w:type="spellEnd"/>
      <w:r w:rsidR="003309B3"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movements. Both of the fractured anterior teeth were asymptomatic and responded</w:t>
      </w:r>
      <w:r w:rsidRPr="007F3ACE">
        <w:rPr>
          <w:rFonts w:ascii="NewCenturySchlbk-Roman" w:hAnsi="NewCenturySchlbk-Roman" w:cs="NewCenturySchlbk-Roman"/>
          <w:sz w:val="20"/>
          <w:szCs w:val="20"/>
          <w:lang w:val="en-US"/>
        </w:rPr>
        <w:t xml:space="preserve"> within normal limits</w:t>
      </w:r>
      <w:r w:rsidR="003309B3">
        <w:rPr>
          <w:rFonts w:cs="Candara-Bold"/>
          <w:b/>
          <w:bCs/>
          <w:sz w:val="24"/>
          <w:szCs w:val="24"/>
          <w:lang w:val="en-US"/>
        </w:rPr>
        <w:t xml:space="preserve"> </w:t>
      </w:r>
      <w:r w:rsidRPr="007F3ACE">
        <w:rPr>
          <w:rFonts w:ascii="NewCenturySchlbk-Roman" w:hAnsi="NewCenturySchlbk-Roman" w:cs="NewCenturySchlbk-Roman"/>
          <w:sz w:val="20"/>
          <w:szCs w:val="20"/>
          <w:lang w:val="en-US"/>
        </w:rPr>
        <w:t xml:space="preserve">to cold and electric pulp tests. No </w:t>
      </w:r>
      <w:proofErr w:type="spellStart"/>
      <w:r w:rsidRPr="007F3ACE">
        <w:rPr>
          <w:rFonts w:ascii="NewCenturySchlbk-Roman" w:hAnsi="NewCenturySchlbk-Roman" w:cs="NewCenturySchlbk-Roman"/>
          <w:sz w:val="20"/>
          <w:szCs w:val="20"/>
          <w:lang w:val="en-US"/>
        </w:rPr>
        <w:t>periapical</w:t>
      </w:r>
      <w:proofErr w:type="spellEnd"/>
      <w:r w:rsidRPr="007F3ACE">
        <w:rPr>
          <w:rFonts w:ascii="NewCenturySchlbk-Roman" w:hAnsi="NewCenturySchlbk-Roman" w:cs="NewCenturySchlbk-Roman"/>
          <w:sz w:val="20"/>
          <w:szCs w:val="20"/>
          <w:lang w:val="en-US"/>
        </w:rPr>
        <w:t xml:space="preserve"> disease</w:t>
      </w:r>
      <w:r w:rsidRPr="007F3ACE">
        <w:rPr>
          <w:rFonts w:cs="NewCenturySchlbk-Roman"/>
          <w:sz w:val="20"/>
          <w:szCs w:val="20"/>
          <w:lang w:val="en-US"/>
        </w:rPr>
        <w:t xml:space="preserve"> </w:t>
      </w:r>
      <w:r w:rsidRPr="007F3ACE">
        <w:rPr>
          <w:rFonts w:ascii="NewCenturySchlbk-Roman" w:hAnsi="NewCenturySchlbk-Roman" w:cs="NewCenturySchlbk-Roman"/>
          <w:sz w:val="20"/>
          <w:szCs w:val="20"/>
          <w:lang w:val="en-US"/>
        </w:rPr>
        <w:t>or root fracture was diagnosed during radiographic</w:t>
      </w:r>
      <w:r w:rsidR="003309B3">
        <w:rPr>
          <w:rFonts w:cs="Candara-Bold"/>
          <w:b/>
          <w:bCs/>
          <w:sz w:val="24"/>
          <w:szCs w:val="24"/>
          <w:lang w:val="en-US"/>
        </w:rPr>
        <w:t xml:space="preserve"> </w:t>
      </w:r>
      <w:r w:rsidRPr="003309B3">
        <w:rPr>
          <w:rFonts w:ascii="NewCenturySchlbk-Roman" w:hAnsi="NewCenturySchlbk-Roman" w:cs="NewCenturySchlbk-Roman"/>
          <w:sz w:val="20"/>
          <w:szCs w:val="20"/>
          <w:lang w:val="en-US"/>
        </w:rPr>
        <w:t>examination.</w:t>
      </w:r>
    </w:p>
    <w:p w:rsidR="003309B3" w:rsidRDefault="00487EA1" w:rsidP="00984EF6">
      <w:pPr>
        <w:autoSpaceDE w:val="0"/>
        <w:autoSpaceDN w:val="0"/>
        <w:adjustRightInd w:val="0"/>
        <w:spacing w:after="0" w:line="240" w:lineRule="auto"/>
        <w:rPr>
          <w:rFonts w:ascii="NewCenturySchlbk-Roman" w:hAnsi="NewCenturySchlbk-Roman" w:cs="NewCenturySchlbk-Roman"/>
          <w:sz w:val="20"/>
          <w:szCs w:val="20"/>
          <w:lang w:val="en-US"/>
        </w:rPr>
      </w:pPr>
      <w:r>
        <w:rPr>
          <w:rFonts w:ascii="NewCenturySchlbk-Roman" w:hAnsi="NewCenturySchlbk-Roman" w:cs="NewCenturySchlbk-Roman"/>
          <w:sz w:val="20"/>
          <w:szCs w:val="20"/>
          <w:lang w:val="en-US"/>
        </w:rPr>
        <w:t xml:space="preserve">                                         </w:t>
      </w:r>
      <w:r w:rsidR="003309B3">
        <w:rPr>
          <w:rFonts w:ascii="NewCenturySchlbk-Roman" w:hAnsi="NewCenturySchlbk-Roman" w:cs="NewCenturySchlbk-Roman"/>
          <w:noProof/>
          <w:sz w:val="20"/>
          <w:szCs w:val="20"/>
          <w:lang w:eastAsia="el-GR"/>
        </w:rPr>
        <w:drawing>
          <wp:inline distT="0" distB="0" distL="0" distR="0">
            <wp:extent cx="2643763" cy="1386673"/>
            <wp:effectExtent l="19050" t="0" r="4187" b="0"/>
            <wp:docPr id="3" name="Εικόνα 3" descr="C:\Users\Dimitris\Desktop\case fractur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mitris\Desktop\case fracture\4.jpg"/>
                    <pic:cNvPicPr>
                      <a:picLocks noChangeAspect="1" noChangeArrowheads="1"/>
                    </pic:cNvPicPr>
                  </pic:nvPicPr>
                  <pic:blipFill>
                    <a:blip r:embed="rId6" cstate="print"/>
                    <a:srcRect/>
                    <a:stretch>
                      <a:fillRect/>
                    </a:stretch>
                  </pic:blipFill>
                  <pic:spPr bwMode="auto">
                    <a:xfrm>
                      <a:off x="0" y="0"/>
                      <a:ext cx="2644227" cy="1386916"/>
                    </a:xfrm>
                    <a:prstGeom prst="rect">
                      <a:avLst/>
                    </a:prstGeom>
                    <a:noFill/>
                    <a:ln w="9525">
                      <a:noFill/>
                      <a:miter lim="800000"/>
                      <a:headEnd/>
                      <a:tailEnd/>
                    </a:ln>
                  </pic:spPr>
                </pic:pic>
              </a:graphicData>
            </a:graphic>
          </wp:inline>
        </w:drawing>
      </w:r>
    </w:p>
    <w:p w:rsidR="003309B3" w:rsidRDefault="003309B3" w:rsidP="00984EF6">
      <w:pPr>
        <w:autoSpaceDE w:val="0"/>
        <w:autoSpaceDN w:val="0"/>
        <w:adjustRightInd w:val="0"/>
        <w:spacing w:after="0" w:line="240" w:lineRule="auto"/>
        <w:rPr>
          <w:rFonts w:ascii="NewCenturySchlbk-Roman" w:hAnsi="NewCenturySchlbk-Roman" w:cs="NewCenturySchlbk-Roman"/>
          <w:sz w:val="20"/>
          <w:szCs w:val="20"/>
          <w:lang w:val="en-US"/>
        </w:rPr>
      </w:pPr>
    </w:p>
    <w:p w:rsidR="003309B3" w:rsidRDefault="003309B3" w:rsidP="00984EF6">
      <w:pPr>
        <w:autoSpaceDE w:val="0"/>
        <w:autoSpaceDN w:val="0"/>
        <w:adjustRightInd w:val="0"/>
        <w:spacing w:after="0" w:line="240" w:lineRule="auto"/>
        <w:rPr>
          <w:rFonts w:ascii="NewCenturySchlbk-Roman" w:hAnsi="NewCenturySchlbk-Roman" w:cs="NewCenturySchlbk-Roman"/>
          <w:sz w:val="20"/>
          <w:szCs w:val="20"/>
          <w:lang w:val="en-US"/>
        </w:rPr>
      </w:pPr>
    </w:p>
    <w:p w:rsidR="003309B3" w:rsidRPr="00487EA1" w:rsidRDefault="00487EA1" w:rsidP="00984EF6">
      <w:pPr>
        <w:autoSpaceDE w:val="0"/>
        <w:autoSpaceDN w:val="0"/>
        <w:adjustRightInd w:val="0"/>
        <w:spacing w:after="0" w:line="240" w:lineRule="auto"/>
        <w:rPr>
          <w:rFonts w:ascii="NewCenturySchlbk-Roman" w:hAnsi="NewCenturySchlbk-Roman" w:cs="NewCenturySchlbk-Roman"/>
          <w:color w:val="FF0000"/>
          <w:sz w:val="20"/>
          <w:szCs w:val="20"/>
          <w:lang w:val="en-US"/>
        </w:rPr>
      </w:pPr>
      <w:r>
        <w:rPr>
          <w:rFonts w:ascii="LucidaSans-Demi" w:hAnsi="LucidaSans-Demi" w:cs="LucidaSans-Demi"/>
          <w:sz w:val="18"/>
          <w:szCs w:val="18"/>
          <w:lang w:val="en-US"/>
        </w:rPr>
        <w:t xml:space="preserve">                                          </w:t>
      </w:r>
      <w:r w:rsidRPr="00487EA1">
        <w:rPr>
          <w:rFonts w:ascii="LucidaSans-Demi" w:hAnsi="LucidaSans-Demi" w:cs="LucidaSans-Demi"/>
          <w:color w:val="FF0000"/>
          <w:sz w:val="18"/>
          <w:szCs w:val="18"/>
          <w:lang w:val="en-US"/>
        </w:rPr>
        <w:t xml:space="preserve">Figure 3 </w:t>
      </w:r>
      <w:r w:rsidRPr="00487EA1">
        <w:rPr>
          <w:rFonts w:ascii="LucidaSans" w:hAnsi="LucidaSans" w:cs="LucidaSans"/>
          <w:color w:val="FF0000"/>
          <w:sz w:val="18"/>
          <w:szCs w:val="18"/>
          <w:lang w:val="en-US"/>
        </w:rPr>
        <w:t>– Acid etching beyond the bevel</w:t>
      </w:r>
      <w:r w:rsidRPr="002B5DBE">
        <w:rPr>
          <w:rFonts w:ascii="LucidaSans" w:hAnsi="LucidaSans" w:cs="LucidaSans"/>
          <w:color w:val="FF0000"/>
          <w:sz w:val="18"/>
          <w:szCs w:val="18"/>
          <w:lang w:val="en-US"/>
        </w:rPr>
        <w:t>.</w:t>
      </w:r>
      <w:r w:rsidR="002B5DBE" w:rsidRPr="002B5DBE">
        <w:rPr>
          <w:rFonts w:ascii="Times New Roman" w:hAnsi="Times New Roman" w:cs="Times New Roman"/>
          <w:color w:val="FF0000"/>
          <w:sz w:val="20"/>
          <w:szCs w:val="20"/>
          <w:lang w:val="en-US"/>
        </w:rPr>
        <w:t>11 and 21</w:t>
      </w:r>
    </w:p>
    <w:p w:rsidR="003309B3" w:rsidRDefault="003309B3" w:rsidP="00984EF6">
      <w:pPr>
        <w:autoSpaceDE w:val="0"/>
        <w:autoSpaceDN w:val="0"/>
        <w:adjustRightInd w:val="0"/>
        <w:spacing w:after="0" w:line="240" w:lineRule="auto"/>
        <w:rPr>
          <w:rFonts w:ascii="NewCenturySchlbk-Roman" w:hAnsi="NewCenturySchlbk-Roman" w:cs="NewCenturySchlbk-Roman"/>
          <w:sz w:val="20"/>
          <w:szCs w:val="20"/>
          <w:lang w:val="en-US"/>
        </w:rPr>
      </w:pPr>
    </w:p>
    <w:p w:rsidR="00984EF6" w:rsidRPr="002258DD" w:rsidRDefault="00984EF6" w:rsidP="00984EF6">
      <w:pPr>
        <w:autoSpaceDE w:val="0"/>
        <w:autoSpaceDN w:val="0"/>
        <w:adjustRightInd w:val="0"/>
        <w:spacing w:after="0" w:line="240" w:lineRule="auto"/>
        <w:rPr>
          <w:rFonts w:ascii="Times New Roman" w:hAnsi="Times New Roman" w:cs="Times New Roman"/>
          <w:i/>
          <w:sz w:val="24"/>
          <w:szCs w:val="24"/>
          <w:lang w:val="en-US"/>
        </w:rPr>
      </w:pPr>
      <w:r w:rsidRPr="002258DD">
        <w:rPr>
          <w:rFonts w:ascii="Times New Roman" w:hAnsi="Times New Roman" w:cs="Times New Roman"/>
          <w:i/>
          <w:sz w:val="24"/>
          <w:szCs w:val="24"/>
          <w:lang w:val="en-US"/>
        </w:rPr>
        <w:t>The treatment procedure was performed as follows: a</w:t>
      </w:r>
      <w:r w:rsidR="00C147D3"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bevel was placed on the whole facial surface, beginning</w:t>
      </w:r>
      <w:r w:rsidR="00C147D3"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from the gingival margin, to allow for a gradual</w:t>
      </w:r>
      <w:r w:rsidR="00C147D3"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 xml:space="preserve">increase in the thickness of the resin composite. </w:t>
      </w:r>
      <w:proofErr w:type="spellStart"/>
      <w:r w:rsidRPr="002258DD">
        <w:rPr>
          <w:rFonts w:ascii="Times New Roman" w:hAnsi="Times New Roman" w:cs="Times New Roman"/>
          <w:i/>
          <w:sz w:val="24"/>
          <w:szCs w:val="24"/>
          <w:lang w:val="en-US"/>
        </w:rPr>
        <w:t>Incisal</w:t>
      </w:r>
      <w:proofErr w:type="spellEnd"/>
      <w:r w:rsidR="00C147D3"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edges and corners were rounded and the bevel was</w:t>
      </w:r>
      <w:r w:rsidR="00C147D3"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extended to a 1 mm periphery on the palatal surface. A</w:t>
      </w:r>
      <w:r w:rsidR="00C147D3"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 xml:space="preserve">diamond bur </w:t>
      </w:r>
      <w:r w:rsidR="00C147D3"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 xml:space="preserve"> was utilized on the enamel</w:t>
      </w:r>
      <w:r w:rsidR="00C147D3"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surface while the dentin was cleaned with tungsten</w:t>
      </w:r>
      <w:r w:rsidR="00C147D3"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 xml:space="preserve">carbide </w:t>
      </w:r>
      <w:proofErr w:type="gramStart"/>
      <w:r w:rsidRPr="002258DD">
        <w:rPr>
          <w:rFonts w:ascii="Times New Roman" w:hAnsi="Times New Roman" w:cs="Times New Roman"/>
          <w:i/>
          <w:sz w:val="24"/>
          <w:szCs w:val="24"/>
          <w:lang w:val="en-US"/>
        </w:rPr>
        <w:t xml:space="preserve">burs </w:t>
      </w:r>
      <w:r w:rsidR="00C147D3" w:rsidRPr="002258DD">
        <w:rPr>
          <w:rFonts w:ascii="Times New Roman" w:hAnsi="Times New Roman" w:cs="Times New Roman"/>
          <w:i/>
          <w:sz w:val="24"/>
          <w:szCs w:val="24"/>
          <w:lang w:val="en-US"/>
        </w:rPr>
        <w:t xml:space="preserve"> .</w:t>
      </w:r>
      <w:proofErr w:type="gramEnd"/>
      <w:r w:rsidRPr="002258DD">
        <w:rPr>
          <w:rFonts w:ascii="Times New Roman" w:hAnsi="Times New Roman" w:cs="Times New Roman"/>
          <w:i/>
          <w:sz w:val="24"/>
          <w:szCs w:val="24"/>
          <w:lang w:val="en-US"/>
        </w:rPr>
        <w:t xml:space="preserve"> The remaining</w:t>
      </w:r>
      <w:r w:rsidR="00C147D3"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enamel and dentin surfaces were irregular and scalloped.</w:t>
      </w:r>
    </w:p>
    <w:p w:rsidR="00984EF6" w:rsidRPr="002258DD" w:rsidRDefault="00984EF6" w:rsidP="00984EF6">
      <w:pPr>
        <w:autoSpaceDE w:val="0"/>
        <w:autoSpaceDN w:val="0"/>
        <w:adjustRightInd w:val="0"/>
        <w:spacing w:after="0" w:line="240" w:lineRule="auto"/>
        <w:rPr>
          <w:rFonts w:ascii="Times New Roman" w:hAnsi="Times New Roman" w:cs="Times New Roman"/>
          <w:i/>
          <w:sz w:val="24"/>
          <w:szCs w:val="24"/>
          <w:lang w:val="en-US"/>
        </w:rPr>
      </w:pPr>
      <w:r w:rsidRPr="002258DD">
        <w:rPr>
          <w:rFonts w:ascii="Times New Roman" w:hAnsi="Times New Roman" w:cs="Times New Roman"/>
          <w:i/>
          <w:sz w:val="24"/>
          <w:szCs w:val="24"/>
          <w:lang w:val="en-US"/>
        </w:rPr>
        <w:t xml:space="preserve">The enamel was etched with 37% </w:t>
      </w:r>
      <w:proofErr w:type="gramStart"/>
      <w:r w:rsidRPr="002258DD">
        <w:rPr>
          <w:rFonts w:ascii="Times New Roman" w:hAnsi="Times New Roman" w:cs="Times New Roman"/>
          <w:i/>
          <w:sz w:val="24"/>
          <w:szCs w:val="24"/>
          <w:lang w:val="en-US"/>
        </w:rPr>
        <w:t>phosphoric  for</w:t>
      </w:r>
      <w:proofErr w:type="gramEnd"/>
      <w:r w:rsidRPr="002258DD">
        <w:rPr>
          <w:rFonts w:ascii="Times New Roman" w:hAnsi="Times New Roman" w:cs="Times New Roman"/>
          <w:i/>
          <w:sz w:val="24"/>
          <w:szCs w:val="24"/>
          <w:lang w:val="en-US"/>
        </w:rPr>
        <w:t xml:space="preserve"> 15 seconds and</w:t>
      </w:r>
      <w:r w:rsidR="000E2D98"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rinsed thoroughly with</w:t>
      </w:r>
      <w:r w:rsidR="000E2D98"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water. Excess water was</w:t>
      </w:r>
      <w:r w:rsidR="000E2D98"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removed with an air</w:t>
      </w:r>
      <w:r w:rsidR="000E2D98"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syringe.</w:t>
      </w:r>
      <w:r w:rsidR="00DE598E" w:rsidRPr="002258DD">
        <w:rPr>
          <w:rFonts w:ascii="Times New Roman" w:hAnsi="Times New Roman" w:cs="Times New Roman"/>
          <w:b/>
          <w:bCs/>
          <w:i/>
          <w:color w:val="FF0000"/>
          <w:sz w:val="24"/>
          <w:szCs w:val="24"/>
          <w:lang w:val="en-US"/>
        </w:rPr>
        <w:t xml:space="preserve"> Figure-4</w:t>
      </w:r>
    </w:p>
    <w:p w:rsidR="00984EF6" w:rsidRPr="002258DD" w:rsidRDefault="00984EF6" w:rsidP="00984EF6">
      <w:pPr>
        <w:autoSpaceDE w:val="0"/>
        <w:autoSpaceDN w:val="0"/>
        <w:adjustRightInd w:val="0"/>
        <w:spacing w:after="0" w:line="240" w:lineRule="auto"/>
        <w:rPr>
          <w:rFonts w:ascii="Times New Roman" w:hAnsi="Times New Roman" w:cs="Times New Roman"/>
          <w:i/>
          <w:sz w:val="24"/>
          <w:szCs w:val="24"/>
          <w:lang w:val="en-US"/>
        </w:rPr>
      </w:pPr>
      <w:r w:rsidRPr="002258DD">
        <w:rPr>
          <w:rFonts w:ascii="Times New Roman" w:hAnsi="Times New Roman" w:cs="Times New Roman"/>
          <w:i/>
          <w:sz w:val="24"/>
          <w:szCs w:val="24"/>
          <w:lang w:val="en-US"/>
        </w:rPr>
        <w:t>The teeth were</w:t>
      </w:r>
      <w:r w:rsidR="000E2D98"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 xml:space="preserve">restored using a </w:t>
      </w:r>
      <w:proofErr w:type="spellStart"/>
      <w:r w:rsidRPr="002258DD">
        <w:rPr>
          <w:rFonts w:ascii="Times New Roman" w:hAnsi="Times New Roman" w:cs="Times New Roman"/>
          <w:i/>
          <w:sz w:val="24"/>
          <w:szCs w:val="24"/>
          <w:lang w:val="en-US"/>
        </w:rPr>
        <w:t>twostep</w:t>
      </w:r>
      <w:proofErr w:type="spellEnd"/>
      <w:r w:rsidR="000E2D98"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self-etch adhesive</w:t>
      </w:r>
      <w:r w:rsidR="000E2D98" w:rsidRPr="002258DD">
        <w:rPr>
          <w:rFonts w:ascii="Times New Roman" w:hAnsi="Times New Roman" w:cs="Times New Roman"/>
          <w:i/>
          <w:sz w:val="24"/>
          <w:szCs w:val="24"/>
          <w:lang w:val="en-US"/>
        </w:rPr>
        <w:t xml:space="preserve"> </w:t>
      </w:r>
      <w:proofErr w:type="gramStart"/>
      <w:r w:rsidRPr="002258DD">
        <w:rPr>
          <w:rFonts w:ascii="Times New Roman" w:hAnsi="Times New Roman" w:cs="Times New Roman"/>
          <w:i/>
          <w:sz w:val="24"/>
          <w:szCs w:val="24"/>
          <w:lang w:val="en-US"/>
        </w:rPr>
        <w:t>system</w:t>
      </w:r>
      <w:r w:rsidR="002B5DBE"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w:t>
      </w:r>
      <w:proofErr w:type="gramEnd"/>
      <w:r w:rsidRPr="002258DD">
        <w:rPr>
          <w:rFonts w:ascii="Times New Roman" w:hAnsi="Times New Roman" w:cs="Times New Roman"/>
          <w:i/>
          <w:sz w:val="24"/>
          <w:szCs w:val="24"/>
          <w:lang w:val="en-US"/>
        </w:rPr>
        <w:t xml:space="preserve"> The</w:t>
      </w:r>
      <w:r w:rsidR="000E2D98"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primer was applied to</w:t>
      </w:r>
      <w:r w:rsidR="000E2D98"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the cavity and gently</w:t>
      </w:r>
      <w:r w:rsidR="000E2D98"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dried with an</w:t>
      </w:r>
      <w:r w:rsidR="000E2D98"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air syringe for</w:t>
      </w:r>
      <w:r w:rsidR="000E2D98" w:rsidRPr="002258DD">
        <w:rPr>
          <w:rFonts w:ascii="Times New Roman" w:hAnsi="Times New Roman" w:cs="Times New Roman"/>
          <w:i/>
          <w:sz w:val="24"/>
          <w:szCs w:val="24"/>
          <w:lang w:val="en-US"/>
        </w:rPr>
        <w:t xml:space="preserve"> five </w:t>
      </w:r>
      <w:r w:rsidRPr="002258DD">
        <w:rPr>
          <w:rFonts w:ascii="Times New Roman" w:hAnsi="Times New Roman" w:cs="Times New Roman"/>
          <w:i/>
          <w:sz w:val="24"/>
          <w:szCs w:val="24"/>
          <w:lang w:val="en-US"/>
        </w:rPr>
        <w:t>seconds.</w:t>
      </w:r>
      <w:r w:rsidR="002B5DBE" w:rsidRPr="002258DD">
        <w:rPr>
          <w:rFonts w:ascii="Times New Roman" w:hAnsi="Times New Roman" w:cs="Times New Roman"/>
          <w:b/>
          <w:bCs/>
          <w:i/>
          <w:color w:val="FF0000"/>
          <w:sz w:val="24"/>
          <w:szCs w:val="24"/>
          <w:lang w:val="en-US"/>
        </w:rPr>
        <w:t xml:space="preserve"> Figure-5</w:t>
      </w:r>
      <w:r w:rsidR="00DE598E" w:rsidRPr="002258DD">
        <w:rPr>
          <w:rFonts w:ascii="Times New Roman" w:hAnsi="Times New Roman" w:cs="Times New Roman"/>
          <w:b/>
          <w:bCs/>
          <w:i/>
          <w:color w:val="FF0000"/>
          <w:sz w:val="24"/>
          <w:szCs w:val="24"/>
          <w:lang w:val="en-US"/>
        </w:rPr>
        <w:t xml:space="preserve">  </w:t>
      </w:r>
    </w:p>
    <w:p w:rsidR="00487EA1" w:rsidRDefault="00487EA1" w:rsidP="00984EF6">
      <w:pPr>
        <w:autoSpaceDE w:val="0"/>
        <w:autoSpaceDN w:val="0"/>
        <w:adjustRightInd w:val="0"/>
        <w:spacing w:after="0" w:line="240" w:lineRule="auto"/>
        <w:rPr>
          <w:rFonts w:ascii="NewCenturySchlbk-Roman" w:hAnsi="NewCenturySchlbk-Roman" w:cs="NewCenturySchlbk-Roman"/>
          <w:sz w:val="20"/>
          <w:szCs w:val="20"/>
          <w:lang w:val="en-US"/>
        </w:rPr>
      </w:pPr>
      <w:r>
        <w:rPr>
          <w:rFonts w:ascii="NewCenturySchlbk-Roman" w:hAnsi="NewCenturySchlbk-Roman" w:cs="NewCenturySchlbk-Roman"/>
          <w:sz w:val="20"/>
          <w:szCs w:val="20"/>
          <w:lang w:val="en-US"/>
        </w:rPr>
        <w:t xml:space="preserve">                                </w:t>
      </w:r>
      <w:r>
        <w:rPr>
          <w:rFonts w:ascii="NewCenturySchlbk-Roman" w:hAnsi="NewCenturySchlbk-Roman" w:cs="NewCenturySchlbk-Roman"/>
          <w:noProof/>
          <w:sz w:val="20"/>
          <w:szCs w:val="20"/>
          <w:lang w:eastAsia="el-GR"/>
        </w:rPr>
        <w:drawing>
          <wp:inline distT="0" distB="0" distL="0" distR="0">
            <wp:extent cx="2633715" cy="1366576"/>
            <wp:effectExtent l="19050" t="0" r="0" b="0"/>
            <wp:docPr id="4" name="Εικόνα 4" descr="C:\Users\Dimitris\Desktop\case fractur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imitris\Desktop\case fracture\5.jpg"/>
                    <pic:cNvPicPr>
                      <a:picLocks noChangeAspect="1" noChangeArrowheads="1"/>
                    </pic:cNvPicPr>
                  </pic:nvPicPr>
                  <pic:blipFill>
                    <a:blip r:embed="rId7" cstate="print"/>
                    <a:srcRect/>
                    <a:stretch>
                      <a:fillRect/>
                    </a:stretch>
                  </pic:blipFill>
                  <pic:spPr bwMode="auto">
                    <a:xfrm>
                      <a:off x="0" y="0"/>
                      <a:ext cx="2634177" cy="1366816"/>
                    </a:xfrm>
                    <a:prstGeom prst="rect">
                      <a:avLst/>
                    </a:prstGeom>
                    <a:noFill/>
                    <a:ln w="9525">
                      <a:noFill/>
                      <a:miter lim="800000"/>
                      <a:headEnd/>
                      <a:tailEnd/>
                    </a:ln>
                  </pic:spPr>
                </pic:pic>
              </a:graphicData>
            </a:graphic>
          </wp:inline>
        </w:drawing>
      </w:r>
    </w:p>
    <w:p w:rsidR="00487EA1" w:rsidRDefault="00487EA1" w:rsidP="00984EF6">
      <w:pPr>
        <w:autoSpaceDE w:val="0"/>
        <w:autoSpaceDN w:val="0"/>
        <w:adjustRightInd w:val="0"/>
        <w:spacing w:after="0" w:line="240" w:lineRule="auto"/>
        <w:rPr>
          <w:rFonts w:ascii="NewCenturySchlbk-Roman" w:hAnsi="NewCenturySchlbk-Roman" w:cs="NewCenturySchlbk-Roman"/>
          <w:sz w:val="20"/>
          <w:szCs w:val="20"/>
          <w:lang w:val="en-US"/>
        </w:rPr>
      </w:pPr>
    </w:p>
    <w:p w:rsidR="00487EA1" w:rsidRDefault="00487EA1" w:rsidP="00984EF6">
      <w:pPr>
        <w:autoSpaceDE w:val="0"/>
        <w:autoSpaceDN w:val="0"/>
        <w:adjustRightInd w:val="0"/>
        <w:spacing w:after="0" w:line="240" w:lineRule="auto"/>
        <w:rPr>
          <w:rFonts w:ascii="Cambria" w:hAnsi="Cambria" w:cs="Cambria"/>
          <w:color w:val="FF0000"/>
          <w:sz w:val="20"/>
          <w:szCs w:val="20"/>
          <w:lang w:val="en-US"/>
        </w:rPr>
      </w:pPr>
      <w:r>
        <w:rPr>
          <w:rFonts w:ascii="Cambria" w:hAnsi="Cambria" w:cs="Cambria"/>
          <w:sz w:val="20"/>
          <w:szCs w:val="20"/>
          <w:lang w:val="en-US"/>
        </w:rPr>
        <w:t xml:space="preserve">                                                    </w:t>
      </w:r>
      <w:r w:rsidR="00F17308">
        <w:rPr>
          <w:rFonts w:ascii="Cambria" w:hAnsi="Cambria" w:cs="Cambria"/>
          <w:color w:val="FF0000"/>
          <w:sz w:val="20"/>
          <w:szCs w:val="20"/>
          <w:lang w:val="en-US"/>
        </w:rPr>
        <w:t>Figure 4</w:t>
      </w:r>
      <w:r w:rsidRPr="006B51D7">
        <w:rPr>
          <w:rFonts w:ascii="Cambria" w:hAnsi="Cambria" w:cs="Cambria"/>
          <w:color w:val="FF0000"/>
          <w:sz w:val="20"/>
          <w:szCs w:val="20"/>
          <w:lang w:val="en-US"/>
        </w:rPr>
        <w:t xml:space="preserve">: Bonding </w:t>
      </w:r>
      <w:r w:rsidRPr="002B5DBE">
        <w:rPr>
          <w:rFonts w:ascii="Cambria" w:hAnsi="Cambria" w:cs="Cambria"/>
          <w:color w:val="FF0000"/>
          <w:sz w:val="20"/>
          <w:szCs w:val="20"/>
          <w:lang w:val="en-US"/>
        </w:rPr>
        <w:t>agents</w:t>
      </w:r>
      <w:r w:rsidR="002B5DBE" w:rsidRPr="002B5DBE">
        <w:rPr>
          <w:rFonts w:ascii="Times New Roman" w:hAnsi="Times New Roman" w:cs="Times New Roman"/>
          <w:color w:val="FF0000"/>
          <w:sz w:val="20"/>
          <w:szCs w:val="20"/>
          <w:lang w:val="en-US"/>
        </w:rPr>
        <w:t>11 and 21</w:t>
      </w:r>
    </w:p>
    <w:p w:rsidR="00487EA1" w:rsidRPr="00487EA1" w:rsidRDefault="006B51D7" w:rsidP="00984EF6">
      <w:pPr>
        <w:autoSpaceDE w:val="0"/>
        <w:autoSpaceDN w:val="0"/>
        <w:adjustRightInd w:val="0"/>
        <w:spacing w:after="0" w:line="240" w:lineRule="auto"/>
        <w:rPr>
          <w:rFonts w:ascii="Cambria" w:hAnsi="Cambria" w:cs="Cambria"/>
          <w:color w:val="FF0000"/>
          <w:sz w:val="20"/>
          <w:szCs w:val="20"/>
          <w:lang w:val="en-US"/>
        </w:rPr>
      </w:pPr>
      <w:r>
        <w:rPr>
          <w:rFonts w:ascii="Cambria" w:hAnsi="Cambria" w:cs="Cambria"/>
          <w:color w:val="FF0000"/>
          <w:sz w:val="20"/>
          <w:szCs w:val="20"/>
          <w:lang w:val="en-US"/>
        </w:rPr>
        <w:t xml:space="preserve">                                    </w:t>
      </w:r>
      <w:r w:rsidR="00487EA1">
        <w:rPr>
          <w:rFonts w:ascii="Cambria" w:hAnsi="Cambria" w:cs="Cambria"/>
          <w:noProof/>
          <w:color w:val="FF0000"/>
          <w:sz w:val="20"/>
          <w:szCs w:val="20"/>
          <w:lang w:eastAsia="el-GR"/>
        </w:rPr>
        <w:drawing>
          <wp:inline distT="0" distB="0" distL="0" distR="0">
            <wp:extent cx="2287047" cy="1155560"/>
            <wp:effectExtent l="19050" t="0" r="0" b="0"/>
            <wp:docPr id="5" name="Εικόνα 5" descr="C:\Users\Dimitris\Desktop\case fractur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mitris\Desktop\case fracture\6.jpg"/>
                    <pic:cNvPicPr>
                      <a:picLocks noChangeAspect="1" noChangeArrowheads="1"/>
                    </pic:cNvPicPr>
                  </pic:nvPicPr>
                  <pic:blipFill>
                    <a:blip r:embed="rId8" cstate="print"/>
                    <a:srcRect/>
                    <a:stretch>
                      <a:fillRect/>
                    </a:stretch>
                  </pic:blipFill>
                  <pic:spPr bwMode="auto">
                    <a:xfrm>
                      <a:off x="0" y="0"/>
                      <a:ext cx="2287449" cy="1155763"/>
                    </a:xfrm>
                    <a:prstGeom prst="rect">
                      <a:avLst/>
                    </a:prstGeom>
                    <a:noFill/>
                    <a:ln w="9525">
                      <a:noFill/>
                      <a:miter lim="800000"/>
                      <a:headEnd/>
                      <a:tailEnd/>
                    </a:ln>
                  </pic:spPr>
                </pic:pic>
              </a:graphicData>
            </a:graphic>
          </wp:inline>
        </w:drawing>
      </w:r>
    </w:p>
    <w:p w:rsidR="00487EA1" w:rsidRPr="006B51D7" w:rsidRDefault="006B51D7" w:rsidP="00984EF6">
      <w:pPr>
        <w:autoSpaceDE w:val="0"/>
        <w:autoSpaceDN w:val="0"/>
        <w:adjustRightInd w:val="0"/>
        <w:spacing w:after="0" w:line="240" w:lineRule="auto"/>
        <w:rPr>
          <w:rFonts w:ascii="NewCenturySchlbk-Roman" w:hAnsi="NewCenturySchlbk-Roman" w:cs="NewCenturySchlbk-Roman"/>
          <w:color w:val="FF0000"/>
          <w:sz w:val="20"/>
          <w:szCs w:val="20"/>
          <w:lang w:val="en-US"/>
        </w:rPr>
      </w:pPr>
      <w:r>
        <w:rPr>
          <w:rFonts w:ascii="Cambria" w:hAnsi="Cambria" w:cs="Cambria"/>
          <w:sz w:val="20"/>
          <w:szCs w:val="20"/>
          <w:lang w:val="en-US"/>
        </w:rPr>
        <w:t xml:space="preserve">                                    </w:t>
      </w:r>
      <w:r w:rsidR="00F17308">
        <w:rPr>
          <w:rFonts w:ascii="Cambria" w:hAnsi="Cambria" w:cs="Cambria"/>
          <w:color w:val="FF0000"/>
          <w:sz w:val="20"/>
          <w:szCs w:val="20"/>
          <w:lang w:val="en-US"/>
        </w:rPr>
        <w:t>Figure 5</w:t>
      </w:r>
      <w:r w:rsidRPr="006B51D7">
        <w:rPr>
          <w:rFonts w:ascii="Cambria" w:hAnsi="Cambria" w:cs="Cambria"/>
          <w:color w:val="FF0000"/>
          <w:sz w:val="20"/>
          <w:szCs w:val="20"/>
          <w:lang w:val="en-US"/>
        </w:rPr>
        <w:t xml:space="preserve">: </w:t>
      </w:r>
      <w:proofErr w:type="spellStart"/>
      <w:r w:rsidRPr="006B51D7">
        <w:rPr>
          <w:rFonts w:ascii="Cambria" w:hAnsi="Cambria" w:cs="Cambria"/>
          <w:color w:val="FF0000"/>
          <w:sz w:val="20"/>
          <w:szCs w:val="20"/>
          <w:lang w:val="en-US"/>
        </w:rPr>
        <w:t>Incisal</w:t>
      </w:r>
      <w:proofErr w:type="spellEnd"/>
      <w:r w:rsidRPr="006B51D7">
        <w:rPr>
          <w:rFonts w:ascii="Cambria" w:hAnsi="Cambria" w:cs="Cambria"/>
          <w:color w:val="FF0000"/>
          <w:sz w:val="20"/>
          <w:szCs w:val="20"/>
          <w:lang w:val="en-US"/>
        </w:rPr>
        <w:t xml:space="preserve"> enamel shape was </w:t>
      </w:r>
      <w:r w:rsidRPr="002B5DBE">
        <w:rPr>
          <w:rFonts w:ascii="Cambria" w:hAnsi="Cambria" w:cs="Cambria"/>
          <w:color w:val="FF0000"/>
          <w:sz w:val="20"/>
          <w:szCs w:val="20"/>
          <w:lang w:val="en-US"/>
        </w:rPr>
        <w:t>inserted</w:t>
      </w:r>
      <w:r w:rsidR="002B5DBE" w:rsidRPr="002B5DBE">
        <w:rPr>
          <w:rFonts w:ascii="Times New Roman" w:hAnsi="Times New Roman" w:cs="Times New Roman"/>
          <w:color w:val="FF0000"/>
          <w:sz w:val="20"/>
          <w:szCs w:val="20"/>
          <w:lang w:val="en-US"/>
        </w:rPr>
        <w:t>11 and 21</w:t>
      </w:r>
    </w:p>
    <w:p w:rsidR="00487EA1" w:rsidRPr="00487EA1" w:rsidRDefault="00487EA1" w:rsidP="00984EF6">
      <w:pPr>
        <w:autoSpaceDE w:val="0"/>
        <w:autoSpaceDN w:val="0"/>
        <w:adjustRightInd w:val="0"/>
        <w:spacing w:after="0" w:line="240" w:lineRule="auto"/>
        <w:rPr>
          <w:rFonts w:ascii="NewCenturySchlbk-Roman" w:hAnsi="NewCenturySchlbk-Roman" w:cs="NewCenturySchlbk-Roman"/>
          <w:color w:val="FF0000"/>
          <w:sz w:val="20"/>
          <w:szCs w:val="20"/>
          <w:lang w:val="en-US"/>
        </w:rPr>
      </w:pPr>
    </w:p>
    <w:p w:rsidR="00487EA1" w:rsidRDefault="00487EA1" w:rsidP="00984EF6">
      <w:pPr>
        <w:autoSpaceDE w:val="0"/>
        <w:autoSpaceDN w:val="0"/>
        <w:adjustRightInd w:val="0"/>
        <w:spacing w:after="0" w:line="240" w:lineRule="auto"/>
        <w:rPr>
          <w:rFonts w:ascii="NewCenturySchlbk-Roman" w:hAnsi="NewCenturySchlbk-Roman" w:cs="NewCenturySchlbk-Roman"/>
          <w:sz w:val="20"/>
          <w:szCs w:val="20"/>
          <w:lang w:val="en-US"/>
        </w:rPr>
      </w:pPr>
    </w:p>
    <w:p w:rsidR="00984EF6" w:rsidRPr="002258DD" w:rsidRDefault="00984EF6" w:rsidP="00984EF6">
      <w:pPr>
        <w:autoSpaceDE w:val="0"/>
        <w:autoSpaceDN w:val="0"/>
        <w:adjustRightInd w:val="0"/>
        <w:spacing w:after="0" w:line="240" w:lineRule="auto"/>
        <w:rPr>
          <w:rFonts w:ascii="Times New Roman" w:hAnsi="Times New Roman" w:cs="Times New Roman"/>
          <w:i/>
          <w:sz w:val="24"/>
          <w:szCs w:val="24"/>
          <w:lang w:val="en-US"/>
        </w:rPr>
      </w:pPr>
      <w:r w:rsidRPr="002258DD">
        <w:rPr>
          <w:rFonts w:ascii="Times New Roman" w:hAnsi="Times New Roman" w:cs="Times New Roman"/>
          <w:i/>
          <w:sz w:val="24"/>
          <w:szCs w:val="24"/>
          <w:lang w:val="en-US"/>
        </w:rPr>
        <w:lastRenderedPageBreak/>
        <w:t xml:space="preserve">Adhesive </w:t>
      </w:r>
      <w:proofErr w:type="gramStart"/>
      <w:r w:rsidRPr="002258DD">
        <w:rPr>
          <w:rFonts w:ascii="Times New Roman" w:hAnsi="Times New Roman" w:cs="Times New Roman"/>
          <w:i/>
          <w:sz w:val="24"/>
          <w:szCs w:val="24"/>
          <w:lang w:val="en-US"/>
        </w:rPr>
        <w:t>was</w:t>
      </w:r>
      <w:r w:rsidR="000E2D98"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then</w:t>
      </w:r>
      <w:proofErr w:type="gramEnd"/>
      <w:r w:rsidRPr="002258DD">
        <w:rPr>
          <w:rFonts w:ascii="Times New Roman" w:hAnsi="Times New Roman" w:cs="Times New Roman"/>
          <w:i/>
          <w:sz w:val="24"/>
          <w:szCs w:val="24"/>
          <w:lang w:val="en-US"/>
        </w:rPr>
        <w:t xml:space="preserve"> applied to</w:t>
      </w:r>
      <w:r w:rsidR="000E2D98"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the enamel and</w:t>
      </w:r>
      <w:r w:rsidR="000E2D98"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dentin and the</w:t>
      </w:r>
      <w:r w:rsidR="000E2D98" w:rsidRPr="002258DD">
        <w:rPr>
          <w:rFonts w:ascii="Times New Roman" w:hAnsi="Times New Roman" w:cs="Times New Roman"/>
          <w:i/>
          <w:sz w:val="24"/>
          <w:szCs w:val="24"/>
          <w:lang w:val="en-US"/>
        </w:rPr>
        <w:t xml:space="preserve"> pr</w:t>
      </w:r>
      <w:r w:rsidR="00C147D3" w:rsidRPr="002258DD">
        <w:rPr>
          <w:rFonts w:ascii="Times New Roman" w:hAnsi="Times New Roman" w:cs="Times New Roman"/>
          <w:i/>
          <w:sz w:val="24"/>
          <w:szCs w:val="24"/>
          <w:lang w:val="en-US"/>
        </w:rPr>
        <w:t>eparati</w:t>
      </w:r>
      <w:r w:rsidRPr="002258DD">
        <w:rPr>
          <w:rFonts w:ascii="Times New Roman" w:hAnsi="Times New Roman" w:cs="Times New Roman"/>
          <w:i/>
          <w:sz w:val="24"/>
          <w:szCs w:val="24"/>
          <w:lang w:val="en-US"/>
        </w:rPr>
        <w:t>on</w:t>
      </w:r>
      <w:r w:rsidR="000E2D98"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was gently air</w:t>
      </w:r>
      <w:r w:rsidR="00C147D3"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dried</w:t>
      </w:r>
      <w:r w:rsidR="000E2D98"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for five</w:t>
      </w:r>
      <w:r w:rsidR="000E2D98"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seconds, leaving</w:t>
      </w:r>
      <w:r w:rsidR="000E2D98"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a shiny</w:t>
      </w:r>
      <w:r w:rsidR="000E2D98"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surface. The</w:t>
      </w:r>
      <w:r w:rsidR="000E2D98"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adhesive was</w:t>
      </w:r>
      <w:r w:rsidR="000E2D98"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then light polymerized for 20 seconds.</w:t>
      </w:r>
      <w:r w:rsidR="00DE598E" w:rsidRPr="002258DD">
        <w:rPr>
          <w:rFonts w:ascii="Times New Roman" w:hAnsi="Times New Roman" w:cs="Times New Roman"/>
          <w:b/>
          <w:bCs/>
          <w:i/>
          <w:color w:val="FF0000"/>
          <w:sz w:val="24"/>
          <w:szCs w:val="24"/>
          <w:lang w:val="en-US"/>
        </w:rPr>
        <w:t xml:space="preserve"> Figure-5</w:t>
      </w:r>
    </w:p>
    <w:p w:rsidR="00984EF6" w:rsidRPr="002258DD" w:rsidRDefault="00984EF6" w:rsidP="00984EF6">
      <w:pPr>
        <w:autoSpaceDE w:val="0"/>
        <w:autoSpaceDN w:val="0"/>
        <w:adjustRightInd w:val="0"/>
        <w:spacing w:after="0" w:line="240" w:lineRule="auto"/>
        <w:rPr>
          <w:rFonts w:ascii="Times New Roman" w:hAnsi="Times New Roman" w:cs="Times New Roman"/>
          <w:i/>
          <w:sz w:val="24"/>
          <w:szCs w:val="24"/>
          <w:lang w:val="en-US"/>
        </w:rPr>
      </w:pPr>
      <w:r w:rsidRPr="002258DD">
        <w:rPr>
          <w:rFonts w:ascii="Times New Roman" w:hAnsi="Times New Roman" w:cs="Times New Roman"/>
          <w:i/>
          <w:sz w:val="24"/>
          <w:szCs w:val="24"/>
          <w:lang w:val="en-US"/>
        </w:rPr>
        <w:t>The teeth were restored with</w:t>
      </w:r>
      <w:r w:rsidR="00C147D3" w:rsidRPr="002258DD">
        <w:rPr>
          <w:rFonts w:ascii="Times New Roman" w:hAnsi="Times New Roman" w:cs="Times New Roman"/>
          <w:i/>
          <w:sz w:val="24"/>
          <w:szCs w:val="24"/>
          <w:lang w:val="en-US"/>
        </w:rPr>
        <w:t xml:space="preserve"> </w:t>
      </w:r>
      <w:r w:rsidR="00C147D3" w:rsidRPr="002258DD">
        <w:rPr>
          <w:rFonts w:ascii="Times New Roman" w:hAnsi="Times New Roman" w:cs="Times New Roman"/>
          <w:i/>
          <w:sz w:val="24"/>
          <w:szCs w:val="24"/>
        </w:rPr>
        <w:t>Ε</w:t>
      </w:r>
      <w:proofErr w:type="spellStart"/>
      <w:r w:rsidR="00C147D3" w:rsidRPr="002258DD">
        <w:rPr>
          <w:rFonts w:ascii="Times New Roman" w:hAnsi="Times New Roman" w:cs="Times New Roman"/>
          <w:i/>
          <w:sz w:val="24"/>
          <w:szCs w:val="24"/>
          <w:lang w:val="en-US"/>
        </w:rPr>
        <w:t>stelite</w:t>
      </w:r>
      <w:proofErr w:type="spellEnd"/>
      <w:r w:rsidR="00C147D3" w:rsidRPr="002258DD">
        <w:rPr>
          <w:rFonts w:ascii="Times New Roman" w:hAnsi="Times New Roman" w:cs="Times New Roman"/>
          <w:i/>
          <w:sz w:val="24"/>
          <w:szCs w:val="24"/>
          <w:lang w:val="en-US"/>
        </w:rPr>
        <w:t xml:space="preserve"> Omega</w:t>
      </w:r>
      <w:r w:rsidRPr="002258DD">
        <w:rPr>
          <w:rFonts w:ascii="Times New Roman" w:hAnsi="Times New Roman" w:cs="Times New Roman"/>
          <w:i/>
          <w:sz w:val="24"/>
          <w:szCs w:val="24"/>
          <w:lang w:val="en-US"/>
        </w:rPr>
        <w:t xml:space="preserve"> resin </w:t>
      </w:r>
      <w:proofErr w:type="gramStart"/>
      <w:r w:rsidRPr="002258DD">
        <w:rPr>
          <w:rFonts w:ascii="Times New Roman" w:hAnsi="Times New Roman" w:cs="Times New Roman"/>
          <w:i/>
          <w:sz w:val="24"/>
          <w:szCs w:val="24"/>
          <w:lang w:val="en-US"/>
        </w:rPr>
        <w:t>composite</w:t>
      </w:r>
      <w:r w:rsidR="00C147D3" w:rsidRPr="002258DD">
        <w:rPr>
          <w:rFonts w:ascii="Times New Roman" w:hAnsi="Times New Roman" w:cs="Times New Roman"/>
          <w:i/>
          <w:sz w:val="24"/>
          <w:szCs w:val="24"/>
          <w:lang w:val="en-US"/>
        </w:rPr>
        <w:t>(</w:t>
      </w:r>
      <w:proofErr w:type="gramEnd"/>
      <w:r w:rsidR="00C147D3" w:rsidRPr="002258DD">
        <w:rPr>
          <w:rFonts w:ascii="Times New Roman" w:hAnsi="Times New Roman" w:cs="Times New Roman"/>
          <w:i/>
          <w:sz w:val="24"/>
          <w:szCs w:val="24"/>
          <w:lang w:val="en-US"/>
        </w:rPr>
        <w:t>Tokuyama dental America).</w:t>
      </w:r>
      <w:r w:rsidR="00DE598E" w:rsidRPr="002258DD">
        <w:rPr>
          <w:rFonts w:ascii="Times New Roman" w:hAnsi="Times New Roman" w:cs="Times New Roman"/>
          <w:b/>
          <w:bCs/>
          <w:i/>
          <w:color w:val="FF0000"/>
          <w:sz w:val="24"/>
          <w:szCs w:val="24"/>
          <w:lang w:val="en-US"/>
        </w:rPr>
        <w:t xml:space="preserve"> Figure-6, Figure-7,</w:t>
      </w:r>
    </w:p>
    <w:p w:rsidR="000E2D98" w:rsidRPr="002258DD" w:rsidRDefault="00C147D3" w:rsidP="00984EF6">
      <w:pPr>
        <w:autoSpaceDE w:val="0"/>
        <w:autoSpaceDN w:val="0"/>
        <w:adjustRightInd w:val="0"/>
        <w:spacing w:after="0" w:line="240" w:lineRule="auto"/>
        <w:rPr>
          <w:rFonts w:ascii="Times New Roman" w:hAnsi="Times New Roman" w:cs="Times New Roman"/>
          <w:i/>
          <w:sz w:val="24"/>
          <w:szCs w:val="24"/>
          <w:lang w:val="en-US"/>
        </w:rPr>
      </w:pPr>
      <w:r w:rsidRPr="002258DD">
        <w:rPr>
          <w:rFonts w:ascii="Times New Roman" w:hAnsi="Times New Roman" w:cs="Times New Roman"/>
          <w:i/>
          <w:sz w:val="24"/>
          <w:szCs w:val="24"/>
          <w:lang w:val="en-US"/>
        </w:rPr>
        <w:t xml:space="preserve"> </w:t>
      </w:r>
      <w:r w:rsidR="000E2D98" w:rsidRPr="002258DD">
        <w:rPr>
          <w:rFonts w:ascii="Times New Roman" w:hAnsi="Times New Roman" w:cs="Times New Roman"/>
          <w:i/>
          <w:sz w:val="24"/>
          <w:szCs w:val="24"/>
          <w:lang w:val="en-US"/>
        </w:rPr>
        <w:t xml:space="preserve">All restorations were finished and polished using an extra-fine finishing bur and rubber polishing bur. Finally, the restorations were checked for any traumatic </w:t>
      </w:r>
      <w:proofErr w:type="spellStart"/>
      <w:r w:rsidR="000E2D98" w:rsidRPr="002258DD">
        <w:rPr>
          <w:rFonts w:ascii="Times New Roman" w:hAnsi="Times New Roman" w:cs="Times New Roman"/>
          <w:i/>
          <w:sz w:val="24"/>
          <w:szCs w:val="24"/>
          <w:lang w:val="en-US"/>
        </w:rPr>
        <w:t>occlusal</w:t>
      </w:r>
      <w:proofErr w:type="spellEnd"/>
      <w:r w:rsidR="000E2D98" w:rsidRPr="002258DD">
        <w:rPr>
          <w:rFonts w:ascii="Times New Roman" w:hAnsi="Times New Roman" w:cs="Times New Roman"/>
          <w:i/>
          <w:sz w:val="24"/>
          <w:szCs w:val="24"/>
          <w:lang w:val="en-US"/>
        </w:rPr>
        <w:t xml:space="preserve"> adjustment. The follow-up visit after 11 months showed that the edges and marginal adaptation of the restoration were still </w:t>
      </w:r>
      <w:proofErr w:type="gramStart"/>
      <w:r w:rsidR="000E2D98" w:rsidRPr="002258DD">
        <w:rPr>
          <w:rFonts w:ascii="Times New Roman" w:hAnsi="Times New Roman" w:cs="Times New Roman"/>
          <w:i/>
          <w:sz w:val="24"/>
          <w:szCs w:val="24"/>
          <w:lang w:val="en-US"/>
        </w:rPr>
        <w:t>good .</w:t>
      </w:r>
      <w:proofErr w:type="gramEnd"/>
      <w:r w:rsidR="00DE598E" w:rsidRPr="002258DD">
        <w:rPr>
          <w:rFonts w:ascii="Times New Roman" w:hAnsi="Times New Roman" w:cs="Times New Roman"/>
          <w:b/>
          <w:bCs/>
          <w:i/>
          <w:color w:val="FF0000"/>
          <w:sz w:val="24"/>
          <w:szCs w:val="24"/>
          <w:lang w:val="en-US"/>
        </w:rPr>
        <w:t xml:space="preserve"> Figure-8,</w:t>
      </w:r>
      <w:r w:rsidR="00DE598E" w:rsidRPr="002258DD">
        <w:rPr>
          <w:rFonts w:ascii="Times New Roman" w:hAnsi="Times New Roman" w:cs="Times New Roman"/>
          <w:b/>
          <w:bCs/>
          <w:i/>
          <w:color w:val="FF0000"/>
          <w:sz w:val="24"/>
          <w:szCs w:val="24"/>
        </w:rPr>
        <w:t xml:space="preserve"> </w:t>
      </w:r>
      <w:proofErr w:type="spellStart"/>
      <w:r w:rsidR="00DE598E" w:rsidRPr="002258DD">
        <w:rPr>
          <w:rFonts w:ascii="Times New Roman" w:hAnsi="Times New Roman" w:cs="Times New Roman"/>
          <w:b/>
          <w:bCs/>
          <w:i/>
          <w:color w:val="FF0000"/>
          <w:sz w:val="24"/>
          <w:szCs w:val="24"/>
        </w:rPr>
        <w:t>Figure</w:t>
      </w:r>
      <w:proofErr w:type="spellEnd"/>
      <w:r w:rsidR="00DE598E" w:rsidRPr="002258DD">
        <w:rPr>
          <w:rFonts w:ascii="Times New Roman" w:hAnsi="Times New Roman" w:cs="Times New Roman"/>
          <w:b/>
          <w:bCs/>
          <w:i/>
          <w:color w:val="FF0000"/>
          <w:sz w:val="24"/>
          <w:szCs w:val="24"/>
        </w:rPr>
        <w:t>-</w:t>
      </w:r>
      <w:r w:rsidR="00DE598E" w:rsidRPr="002258DD">
        <w:rPr>
          <w:rFonts w:ascii="Times New Roman" w:hAnsi="Times New Roman" w:cs="Times New Roman"/>
          <w:b/>
          <w:bCs/>
          <w:i/>
          <w:color w:val="FF0000"/>
          <w:sz w:val="24"/>
          <w:szCs w:val="24"/>
          <w:lang w:val="en-US"/>
        </w:rPr>
        <w:t>9</w:t>
      </w:r>
    </w:p>
    <w:p w:rsidR="006B51D7" w:rsidRDefault="006B51D7" w:rsidP="00984EF6">
      <w:pPr>
        <w:autoSpaceDE w:val="0"/>
        <w:autoSpaceDN w:val="0"/>
        <w:adjustRightInd w:val="0"/>
        <w:spacing w:after="0" w:line="240" w:lineRule="auto"/>
        <w:rPr>
          <w:rFonts w:cs="NewCenturySchlbk-Roman"/>
          <w:sz w:val="20"/>
          <w:szCs w:val="20"/>
          <w:lang w:val="en-US"/>
        </w:rPr>
      </w:pPr>
      <w:r>
        <w:rPr>
          <w:rFonts w:cs="NewCenturySchlbk-Roman"/>
          <w:sz w:val="20"/>
          <w:szCs w:val="20"/>
          <w:lang w:val="en-US"/>
        </w:rPr>
        <w:t xml:space="preserve">                               </w:t>
      </w:r>
      <w:r>
        <w:rPr>
          <w:rFonts w:cs="NewCenturySchlbk-Roman"/>
          <w:noProof/>
          <w:sz w:val="20"/>
          <w:szCs w:val="20"/>
          <w:lang w:eastAsia="el-GR"/>
        </w:rPr>
        <w:drawing>
          <wp:inline distT="0" distB="0" distL="0" distR="0">
            <wp:extent cx="2643763" cy="1386672"/>
            <wp:effectExtent l="19050" t="0" r="4187" b="0"/>
            <wp:docPr id="6" name="Εικόνα 6" descr="C:\Users\Dimitris\Desktop\case fractur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imitris\Desktop\case fracture\7.jpg"/>
                    <pic:cNvPicPr>
                      <a:picLocks noChangeAspect="1" noChangeArrowheads="1"/>
                    </pic:cNvPicPr>
                  </pic:nvPicPr>
                  <pic:blipFill>
                    <a:blip r:embed="rId9" cstate="print"/>
                    <a:srcRect/>
                    <a:stretch>
                      <a:fillRect/>
                    </a:stretch>
                  </pic:blipFill>
                  <pic:spPr bwMode="auto">
                    <a:xfrm>
                      <a:off x="0" y="0"/>
                      <a:ext cx="2644228" cy="1386916"/>
                    </a:xfrm>
                    <a:prstGeom prst="rect">
                      <a:avLst/>
                    </a:prstGeom>
                    <a:noFill/>
                    <a:ln w="9525">
                      <a:noFill/>
                      <a:miter lim="800000"/>
                      <a:headEnd/>
                      <a:tailEnd/>
                    </a:ln>
                  </pic:spPr>
                </pic:pic>
              </a:graphicData>
            </a:graphic>
          </wp:inline>
        </w:drawing>
      </w:r>
    </w:p>
    <w:p w:rsidR="006B51D7" w:rsidRPr="006B51D7" w:rsidRDefault="006B51D7" w:rsidP="00984EF6">
      <w:pPr>
        <w:autoSpaceDE w:val="0"/>
        <w:autoSpaceDN w:val="0"/>
        <w:adjustRightInd w:val="0"/>
        <w:spacing w:after="0" w:line="240" w:lineRule="auto"/>
        <w:rPr>
          <w:rFonts w:cs="NewCenturySchlbk-Roman"/>
          <w:color w:val="FF0000"/>
          <w:sz w:val="20"/>
          <w:szCs w:val="20"/>
          <w:lang w:val="en-US"/>
        </w:rPr>
      </w:pPr>
      <w:r w:rsidRPr="006B51D7">
        <w:rPr>
          <w:rFonts w:ascii="Cambria" w:hAnsi="Cambria" w:cs="Cambria"/>
          <w:color w:val="FF0000"/>
          <w:sz w:val="20"/>
          <w:szCs w:val="20"/>
          <w:lang w:val="en-US"/>
        </w:rPr>
        <w:t xml:space="preserve">          </w:t>
      </w:r>
      <w:r w:rsidR="00F17308">
        <w:rPr>
          <w:rFonts w:ascii="Cambria" w:hAnsi="Cambria" w:cs="Cambria"/>
          <w:color w:val="FF0000"/>
          <w:sz w:val="20"/>
          <w:szCs w:val="20"/>
          <w:lang w:val="en-US"/>
        </w:rPr>
        <w:t xml:space="preserve">                        Figure 6</w:t>
      </w:r>
      <w:r w:rsidRPr="006B51D7">
        <w:rPr>
          <w:rFonts w:ascii="Cambria" w:hAnsi="Cambria" w:cs="Cambria"/>
          <w:color w:val="FF0000"/>
          <w:sz w:val="20"/>
          <w:szCs w:val="20"/>
          <w:lang w:val="en-US"/>
        </w:rPr>
        <w:t xml:space="preserve">: Final layer, Color </w:t>
      </w:r>
      <w:r w:rsidRPr="002B5DBE">
        <w:rPr>
          <w:rFonts w:ascii="Cambria" w:hAnsi="Cambria" w:cs="Cambria"/>
          <w:color w:val="FF0000"/>
          <w:sz w:val="20"/>
          <w:szCs w:val="20"/>
          <w:lang w:val="en-US"/>
        </w:rPr>
        <w:t>intensifiers</w:t>
      </w:r>
      <w:r w:rsidR="002B5DBE" w:rsidRPr="002B5DBE">
        <w:rPr>
          <w:rFonts w:ascii="Times New Roman" w:hAnsi="Times New Roman" w:cs="Times New Roman"/>
          <w:color w:val="FF0000"/>
          <w:sz w:val="20"/>
          <w:szCs w:val="20"/>
          <w:lang w:val="en-US"/>
        </w:rPr>
        <w:t>11 and 21</w:t>
      </w:r>
    </w:p>
    <w:p w:rsidR="00984EF6" w:rsidRPr="006B51D7" w:rsidRDefault="00984EF6" w:rsidP="00B83C4E">
      <w:pPr>
        <w:rPr>
          <w:rFonts w:cs="LucidaSans-Demi"/>
          <w:color w:val="FF0000"/>
          <w:sz w:val="24"/>
          <w:szCs w:val="24"/>
          <w:lang w:val="en-US"/>
        </w:rPr>
      </w:pPr>
    </w:p>
    <w:p w:rsidR="00B050CC" w:rsidRPr="007F3ACE" w:rsidRDefault="00B050CC" w:rsidP="00B83C4E">
      <w:pPr>
        <w:rPr>
          <w:rFonts w:ascii="LucidaSans-Demi" w:hAnsi="LucidaSans-Demi" w:cs="LucidaSans-Demi"/>
          <w:sz w:val="24"/>
          <w:szCs w:val="24"/>
          <w:lang w:val="en-US"/>
        </w:rPr>
      </w:pPr>
      <w:r w:rsidRPr="007F3ACE">
        <w:rPr>
          <w:rFonts w:ascii="LucidaSans-Demi" w:hAnsi="LucidaSans-Demi" w:cs="LucidaSans-Demi"/>
          <w:sz w:val="24"/>
          <w:szCs w:val="24"/>
          <w:lang w:val="en-US"/>
        </w:rPr>
        <w:t>Discussion</w:t>
      </w:r>
    </w:p>
    <w:p w:rsidR="00B050CC" w:rsidRPr="002258DD" w:rsidRDefault="00B050CC" w:rsidP="00B050CC">
      <w:pPr>
        <w:autoSpaceDE w:val="0"/>
        <w:autoSpaceDN w:val="0"/>
        <w:adjustRightInd w:val="0"/>
        <w:spacing w:after="0" w:line="240" w:lineRule="auto"/>
        <w:rPr>
          <w:rFonts w:ascii="Times New Roman" w:hAnsi="Times New Roman" w:cs="Times New Roman"/>
          <w:i/>
          <w:sz w:val="24"/>
          <w:szCs w:val="24"/>
          <w:lang w:val="en-US"/>
        </w:rPr>
      </w:pPr>
      <w:r w:rsidRPr="002258DD">
        <w:rPr>
          <w:rFonts w:ascii="Times New Roman" w:hAnsi="Times New Roman" w:cs="Times New Roman"/>
          <w:i/>
          <w:sz w:val="24"/>
          <w:szCs w:val="24"/>
          <w:lang w:val="en-US"/>
        </w:rPr>
        <w:t>Dental fractures consist of aesthetic emergencies</w:t>
      </w:r>
      <w:r w:rsidR="001B1E30"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that can cause physical and psychosocial discomfort</w:t>
      </w:r>
    </w:p>
    <w:p w:rsidR="00B050CC" w:rsidRPr="002258DD" w:rsidRDefault="00B050CC" w:rsidP="00B050CC">
      <w:pPr>
        <w:autoSpaceDE w:val="0"/>
        <w:autoSpaceDN w:val="0"/>
        <w:adjustRightInd w:val="0"/>
        <w:spacing w:after="0" w:line="240" w:lineRule="auto"/>
        <w:rPr>
          <w:rFonts w:ascii="Times New Roman" w:hAnsi="Times New Roman" w:cs="Times New Roman"/>
          <w:i/>
          <w:sz w:val="24"/>
          <w:szCs w:val="24"/>
          <w:lang w:val="en-US"/>
        </w:rPr>
      </w:pPr>
      <w:proofErr w:type="gramStart"/>
      <w:r w:rsidRPr="002258DD">
        <w:rPr>
          <w:rFonts w:ascii="Times New Roman" w:hAnsi="Times New Roman" w:cs="Times New Roman"/>
          <w:i/>
          <w:sz w:val="24"/>
          <w:szCs w:val="24"/>
          <w:lang w:val="en-US"/>
        </w:rPr>
        <w:t>for</w:t>
      </w:r>
      <w:proofErr w:type="gramEnd"/>
      <w:r w:rsidRPr="002258DD">
        <w:rPr>
          <w:rFonts w:ascii="Times New Roman" w:hAnsi="Times New Roman" w:cs="Times New Roman"/>
          <w:i/>
          <w:sz w:val="24"/>
          <w:szCs w:val="24"/>
          <w:lang w:val="en-US"/>
        </w:rPr>
        <w:t xml:space="preserve"> patients [1, 9</w:t>
      </w:r>
      <w:r w:rsidR="009D0794" w:rsidRPr="002258DD">
        <w:rPr>
          <w:rFonts w:ascii="Times New Roman" w:hAnsi="Times New Roman" w:cs="Times New Roman"/>
          <w:i/>
          <w:sz w:val="24"/>
          <w:szCs w:val="24"/>
          <w:lang w:val="en-US"/>
        </w:rPr>
        <w:t>,11</w:t>
      </w:r>
      <w:r w:rsidRPr="002258DD">
        <w:rPr>
          <w:rFonts w:ascii="Times New Roman" w:hAnsi="Times New Roman" w:cs="Times New Roman"/>
          <w:i/>
          <w:sz w:val="24"/>
          <w:szCs w:val="24"/>
          <w:lang w:val="en-US"/>
        </w:rPr>
        <w:t>] and should, whenever possible,</w:t>
      </w:r>
      <w:r w:rsidR="001B1E30"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be solved in a single session. For these cases,</w:t>
      </w:r>
    </w:p>
    <w:p w:rsidR="00B050CC" w:rsidRPr="002258DD" w:rsidRDefault="00B050CC" w:rsidP="00B050CC">
      <w:pPr>
        <w:autoSpaceDE w:val="0"/>
        <w:autoSpaceDN w:val="0"/>
        <w:adjustRightInd w:val="0"/>
        <w:spacing w:after="0" w:line="240" w:lineRule="auto"/>
        <w:rPr>
          <w:rFonts w:ascii="Times New Roman" w:hAnsi="Times New Roman" w:cs="Times New Roman"/>
          <w:i/>
          <w:sz w:val="24"/>
          <w:szCs w:val="24"/>
          <w:lang w:val="en-US"/>
        </w:rPr>
      </w:pPr>
      <w:proofErr w:type="gramStart"/>
      <w:r w:rsidRPr="002258DD">
        <w:rPr>
          <w:rFonts w:ascii="Times New Roman" w:hAnsi="Times New Roman" w:cs="Times New Roman"/>
          <w:i/>
          <w:sz w:val="24"/>
          <w:szCs w:val="24"/>
          <w:lang w:val="en-US"/>
        </w:rPr>
        <w:t>the</w:t>
      </w:r>
      <w:proofErr w:type="gramEnd"/>
      <w:r w:rsidRPr="002258DD">
        <w:rPr>
          <w:rFonts w:ascii="Times New Roman" w:hAnsi="Times New Roman" w:cs="Times New Roman"/>
          <w:i/>
          <w:sz w:val="24"/>
          <w:szCs w:val="24"/>
          <w:lang w:val="en-US"/>
        </w:rPr>
        <w:t xml:space="preserve"> restorative technique is relatively complex</w:t>
      </w:r>
      <w:r w:rsidR="001B1E30"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and requires great professional skill, so that the</w:t>
      </w:r>
      <w:r w:rsidR="001B1E30"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simplification of the techniques is highly desirable</w:t>
      </w:r>
      <w:r w:rsidR="0098522B" w:rsidRPr="002258DD">
        <w:rPr>
          <w:rFonts w:ascii="Times New Roman" w:hAnsi="Times New Roman" w:cs="Times New Roman"/>
          <w:i/>
          <w:sz w:val="24"/>
          <w:szCs w:val="24"/>
          <w:lang w:val="en-US"/>
        </w:rPr>
        <w:t>.</w:t>
      </w:r>
      <w:r w:rsidR="001B1E30" w:rsidRPr="002258DD">
        <w:rPr>
          <w:rFonts w:ascii="Times New Roman" w:hAnsi="Times New Roman" w:cs="Times New Roman"/>
          <w:i/>
          <w:sz w:val="24"/>
          <w:szCs w:val="24"/>
          <w:lang w:val="en-US"/>
        </w:rPr>
        <w:t xml:space="preserve"> </w:t>
      </w:r>
      <w:r w:rsidR="00997C2B" w:rsidRPr="002258DD">
        <w:rPr>
          <w:rFonts w:ascii="Times New Roman" w:hAnsi="Times New Roman" w:cs="Times New Roman"/>
          <w:i/>
          <w:sz w:val="24"/>
          <w:szCs w:val="24"/>
          <w:lang w:val="en-US"/>
        </w:rPr>
        <w:t>[</w:t>
      </w:r>
      <w:r w:rsidR="009D0794" w:rsidRPr="002258DD">
        <w:rPr>
          <w:rFonts w:ascii="Times New Roman" w:hAnsi="Times New Roman" w:cs="Times New Roman"/>
          <w:i/>
          <w:sz w:val="24"/>
          <w:szCs w:val="24"/>
          <w:lang w:val="en-US"/>
        </w:rPr>
        <w:t>11,</w:t>
      </w:r>
      <w:r w:rsidR="00997C2B" w:rsidRPr="002258DD">
        <w:rPr>
          <w:rFonts w:ascii="Times New Roman" w:hAnsi="Times New Roman" w:cs="Times New Roman"/>
          <w:i/>
          <w:sz w:val="24"/>
          <w:szCs w:val="24"/>
          <w:lang w:val="en-US"/>
        </w:rPr>
        <w:t>12</w:t>
      </w:r>
      <w:r w:rsidRPr="002258DD">
        <w:rPr>
          <w:rFonts w:ascii="Times New Roman" w:hAnsi="Times New Roman" w:cs="Times New Roman"/>
          <w:i/>
          <w:sz w:val="24"/>
          <w:szCs w:val="24"/>
          <w:lang w:val="en-US"/>
        </w:rPr>
        <w:t>]</w:t>
      </w:r>
      <w:r w:rsidR="0098522B"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The immediate restoration without obtaining</w:t>
      </w:r>
      <w:r w:rsidR="009D0794"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a dental cast for waxing-up, the beginning of the</w:t>
      </w:r>
      <w:r w:rsidR="001B1E30"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restoration should simulate the condition provided</w:t>
      </w:r>
      <w:r w:rsidR="009D0794"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in cases where there is a pre-waxing, i.e., the</w:t>
      </w:r>
      <w:r w:rsidR="001B1E30"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 xml:space="preserve">construction </w:t>
      </w:r>
      <w:r w:rsidR="0098522B" w:rsidRPr="002258DD">
        <w:rPr>
          <w:rFonts w:ascii="Times New Roman" w:hAnsi="Times New Roman" w:cs="Times New Roman"/>
          <w:i/>
          <w:sz w:val="24"/>
          <w:szCs w:val="24"/>
          <w:lang w:val="en-US"/>
        </w:rPr>
        <w:t>of the palatine surface.</w:t>
      </w:r>
      <w:r w:rsidRPr="002258DD">
        <w:rPr>
          <w:rFonts w:ascii="Times New Roman" w:hAnsi="Times New Roman" w:cs="Times New Roman"/>
          <w:i/>
          <w:sz w:val="24"/>
          <w:szCs w:val="24"/>
          <w:lang w:val="en-US"/>
        </w:rPr>
        <w:t>[</w:t>
      </w:r>
      <w:r w:rsidR="00997C2B" w:rsidRPr="002258DD">
        <w:rPr>
          <w:rFonts w:ascii="Times New Roman" w:hAnsi="Times New Roman" w:cs="Times New Roman"/>
          <w:i/>
          <w:sz w:val="24"/>
          <w:szCs w:val="24"/>
          <w:lang w:val="en-US"/>
        </w:rPr>
        <w:t xml:space="preserve"> 13,14,</w:t>
      </w:r>
      <w:r w:rsidR="0098522B"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15, 16]</w:t>
      </w:r>
      <w:r w:rsidR="0098522B" w:rsidRPr="002258DD">
        <w:rPr>
          <w:rFonts w:ascii="Times New Roman" w:hAnsi="Times New Roman" w:cs="Times New Roman"/>
          <w:i/>
          <w:sz w:val="24"/>
          <w:szCs w:val="24"/>
          <w:lang w:val="en-US"/>
        </w:rPr>
        <w:t xml:space="preserve"> </w:t>
      </w:r>
    </w:p>
    <w:p w:rsidR="00B050CC" w:rsidRPr="002258DD" w:rsidRDefault="00B050CC" w:rsidP="00B050CC">
      <w:pPr>
        <w:autoSpaceDE w:val="0"/>
        <w:autoSpaceDN w:val="0"/>
        <w:adjustRightInd w:val="0"/>
        <w:spacing w:after="0" w:line="240" w:lineRule="auto"/>
        <w:rPr>
          <w:rFonts w:ascii="Times New Roman" w:hAnsi="Times New Roman" w:cs="Times New Roman"/>
          <w:i/>
          <w:sz w:val="24"/>
          <w:szCs w:val="24"/>
          <w:lang w:val="en-US"/>
        </w:rPr>
      </w:pPr>
      <w:r w:rsidRPr="002258DD">
        <w:rPr>
          <w:rFonts w:ascii="Times New Roman" w:hAnsi="Times New Roman" w:cs="Times New Roman"/>
          <w:i/>
          <w:sz w:val="24"/>
          <w:szCs w:val="24"/>
          <w:lang w:val="en-US"/>
        </w:rPr>
        <w:t>This procedure must be performed with the digital</w:t>
      </w:r>
      <w:r w:rsidR="001B1E30"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technique, which the convexity of the palatine surface</w:t>
      </w:r>
      <w:r w:rsidR="001B1E30"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is simulated with the interposition of a polyester or Teflon strip or with the aid of the forefinger</w:t>
      </w:r>
      <w:proofErr w:type="gramStart"/>
      <w:r w:rsidRPr="002258DD">
        <w:rPr>
          <w:rFonts w:ascii="Times New Roman" w:hAnsi="Times New Roman" w:cs="Times New Roman"/>
          <w:i/>
          <w:sz w:val="24"/>
          <w:szCs w:val="24"/>
          <w:lang w:val="en-US"/>
        </w:rPr>
        <w:t>.</w:t>
      </w:r>
      <w:r w:rsidR="00997C2B" w:rsidRPr="002258DD">
        <w:rPr>
          <w:rFonts w:ascii="Times New Roman" w:hAnsi="Times New Roman" w:cs="Times New Roman"/>
          <w:i/>
          <w:sz w:val="24"/>
          <w:szCs w:val="24"/>
          <w:lang w:val="en-US"/>
        </w:rPr>
        <w:t>[</w:t>
      </w:r>
      <w:proofErr w:type="gramEnd"/>
      <w:r w:rsidR="009D0794" w:rsidRPr="002258DD">
        <w:rPr>
          <w:rFonts w:ascii="Times New Roman" w:hAnsi="Times New Roman" w:cs="Times New Roman"/>
          <w:i/>
          <w:sz w:val="24"/>
          <w:szCs w:val="24"/>
          <w:lang w:val="en-US"/>
        </w:rPr>
        <w:t>2,3,4,</w:t>
      </w:r>
      <w:r w:rsidR="00997C2B" w:rsidRPr="002258DD">
        <w:rPr>
          <w:rFonts w:ascii="Times New Roman" w:hAnsi="Times New Roman" w:cs="Times New Roman"/>
          <w:i/>
          <w:sz w:val="24"/>
          <w:szCs w:val="24"/>
          <w:lang w:val="en-US"/>
        </w:rPr>
        <w:t>14]</w:t>
      </w:r>
    </w:p>
    <w:p w:rsidR="00B050CC" w:rsidRPr="002258DD" w:rsidRDefault="00B050CC" w:rsidP="00B050CC">
      <w:pPr>
        <w:autoSpaceDE w:val="0"/>
        <w:autoSpaceDN w:val="0"/>
        <w:adjustRightInd w:val="0"/>
        <w:spacing w:after="0" w:line="240" w:lineRule="auto"/>
        <w:rPr>
          <w:rFonts w:ascii="Times New Roman" w:hAnsi="Times New Roman" w:cs="Times New Roman"/>
          <w:i/>
          <w:sz w:val="24"/>
          <w:szCs w:val="24"/>
          <w:lang w:val="en-US"/>
        </w:rPr>
      </w:pPr>
      <w:r w:rsidRPr="002258DD">
        <w:rPr>
          <w:rFonts w:ascii="Times New Roman" w:hAnsi="Times New Roman" w:cs="Times New Roman"/>
          <w:i/>
          <w:sz w:val="24"/>
          <w:szCs w:val="24"/>
          <w:lang w:val="en-US"/>
        </w:rPr>
        <w:t>Care must be taken during this step to maintain</w:t>
      </w:r>
      <w:r w:rsidR="001B1E30"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the correct anatomy of the palatal surface and</w:t>
      </w:r>
    </w:p>
    <w:p w:rsidR="00B050CC" w:rsidRPr="002258DD" w:rsidRDefault="00B050CC" w:rsidP="00B050CC">
      <w:pPr>
        <w:autoSpaceDE w:val="0"/>
        <w:autoSpaceDN w:val="0"/>
        <w:adjustRightInd w:val="0"/>
        <w:spacing w:after="0" w:line="240" w:lineRule="auto"/>
        <w:rPr>
          <w:rFonts w:ascii="Times New Roman" w:hAnsi="Times New Roman" w:cs="Times New Roman"/>
          <w:i/>
          <w:sz w:val="24"/>
          <w:szCs w:val="24"/>
          <w:lang w:val="en-US"/>
        </w:rPr>
      </w:pPr>
      <w:proofErr w:type="gramStart"/>
      <w:r w:rsidRPr="002258DD">
        <w:rPr>
          <w:rFonts w:ascii="Times New Roman" w:hAnsi="Times New Roman" w:cs="Times New Roman"/>
          <w:i/>
          <w:sz w:val="24"/>
          <w:szCs w:val="24"/>
          <w:lang w:val="en-US"/>
        </w:rPr>
        <w:t>especially</w:t>
      </w:r>
      <w:proofErr w:type="gramEnd"/>
      <w:r w:rsidRPr="002258DD">
        <w:rPr>
          <w:rFonts w:ascii="Times New Roman" w:hAnsi="Times New Roman" w:cs="Times New Roman"/>
          <w:i/>
          <w:sz w:val="24"/>
          <w:szCs w:val="24"/>
          <w:lang w:val="en-US"/>
        </w:rPr>
        <w:t xml:space="preserve"> its inclination to provide the adequate</w:t>
      </w:r>
      <w:r w:rsidR="001B1E30"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space for the stratification of composite resin layers</w:t>
      </w:r>
    </w:p>
    <w:p w:rsidR="00B050CC" w:rsidRPr="002258DD" w:rsidRDefault="00B050CC" w:rsidP="001B1E30">
      <w:pPr>
        <w:autoSpaceDE w:val="0"/>
        <w:autoSpaceDN w:val="0"/>
        <w:adjustRightInd w:val="0"/>
        <w:spacing w:after="0" w:line="240" w:lineRule="auto"/>
        <w:rPr>
          <w:rFonts w:ascii="Times New Roman" w:hAnsi="Times New Roman" w:cs="Times New Roman"/>
          <w:i/>
          <w:sz w:val="24"/>
          <w:szCs w:val="24"/>
          <w:lang w:val="en-US"/>
        </w:rPr>
      </w:pPr>
      <w:r w:rsidRPr="002258DD">
        <w:rPr>
          <w:rFonts w:ascii="Times New Roman" w:hAnsi="Times New Roman" w:cs="Times New Roman"/>
          <w:i/>
          <w:sz w:val="24"/>
          <w:szCs w:val="24"/>
          <w:lang w:val="en-US"/>
        </w:rPr>
        <w:t>for dentin and then enamel.</w:t>
      </w:r>
      <w:r w:rsidR="00997C2B" w:rsidRPr="002258DD">
        <w:rPr>
          <w:rFonts w:ascii="Times New Roman" w:hAnsi="Times New Roman" w:cs="Times New Roman"/>
          <w:i/>
          <w:sz w:val="24"/>
          <w:szCs w:val="24"/>
          <w:lang w:val="en-US"/>
        </w:rPr>
        <w:t>[2,3]</w:t>
      </w:r>
      <w:r w:rsidRPr="002258DD">
        <w:rPr>
          <w:rFonts w:ascii="Times New Roman" w:hAnsi="Times New Roman" w:cs="Times New Roman"/>
          <w:i/>
          <w:sz w:val="24"/>
          <w:szCs w:val="24"/>
          <w:lang w:val="en-US"/>
        </w:rPr>
        <w:t xml:space="preserve"> From the preparation</w:t>
      </w:r>
      <w:r w:rsidR="001B1E30"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of this surface, preferably with a more translucent</w:t>
      </w:r>
      <w:r w:rsidR="00997C2B"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or enamel resin, the restorative protocol becomes</w:t>
      </w:r>
      <w:r w:rsidR="001B1E30"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simpler, similar to a veneer that is, laminating</w:t>
      </w:r>
      <w:r w:rsidR="001B1E30"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resins with different opacities, mimicking the</w:t>
      </w:r>
      <w:r w:rsidR="001B1E30"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 xml:space="preserve">adjacent teeth, so that the </w:t>
      </w:r>
      <w:proofErr w:type="spellStart"/>
      <w:r w:rsidRPr="002258DD">
        <w:rPr>
          <w:rFonts w:ascii="Times New Roman" w:hAnsi="Times New Roman" w:cs="Times New Roman"/>
          <w:i/>
          <w:sz w:val="24"/>
          <w:szCs w:val="24"/>
          <w:lang w:val="en-US"/>
        </w:rPr>
        <w:t>restauration</w:t>
      </w:r>
      <w:proofErr w:type="spellEnd"/>
      <w:r w:rsidRPr="002258DD">
        <w:rPr>
          <w:rFonts w:ascii="Times New Roman" w:hAnsi="Times New Roman" w:cs="Times New Roman"/>
          <w:i/>
          <w:sz w:val="24"/>
          <w:szCs w:val="24"/>
          <w:lang w:val="en-US"/>
        </w:rPr>
        <w:t xml:space="preserve"> becomes</w:t>
      </w:r>
      <w:r w:rsidR="001B1E30"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indistinguishable.</w:t>
      </w:r>
      <w:r w:rsidR="00997C2B" w:rsidRPr="002258DD">
        <w:rPr>
          <w:rFonts w:ascii="Times New Roman" w:hAnsi="Times New Roman" w:cs="Times New Roman"/>
          <w:i/>
          <w:sz w:val="24"/>
          <w:szCs w:val="24"/>
          <w:lang w:val="en-US"/>
        </w:rPr>
        <w:t>[4,5,6]</w:t>
      </w:r>
    </w:p>
    <w:p w:rsidR="006B51D7" w:rsidRDefault="006B51D7" w:rsidP="00082552">
      <w:pPr>
        <w:autoSpaceDE w:val="0"/>
        <w:autoSpaceDN w:val="0"/>
        <w:adjustRightInd w:val="0"/>
        <w:spacing w:after="0" w:line="240" w:lineRule="auto"/>
        <w:rPr>
          <w:rFonts w:ascii="NewCenturySchlbk-Roman" w:hAnsi="NewCenturySchlbk-Roman" w:cs="NewCenturySchlbk-Roman"/>
          <w:sz w:val="20"/>
          <w:szCs w:val="20"/>
          <w:lang w:val="en-US"/>
        </w:rPr>
      </w:pPr>
    </w:p>
    <w:p w:rsidR="006B51D7" w:rsidRDefault="006B51D7" w:rsidP="00082552">
      <w:pPr>
        <w:autoSpaceDE w:val="0"/>
        <w:autoSpaceDN w:val="0"/>
        <w:adjustRightInd w:val="0"/>
        <w:spacing w:after="0" w:line="240" w:lineRule="auto"/>
        <w:rPr>
          <w:rFonts w:ascii="NewCenturySchlbk-Roman" w:hAnsi="NewCenturySchlbk-Roman" w:cs="NewCenturySchlbk-Roman"/>
          <w:sz w:val="20"/>
          <w:szCs w:val="20"/>
          <w:lang w:val="en-US"/>
        </w:rPr>
      </w:pPr>
      <w:r>
        <w:rPr>
          <w:rFonts w:ascii="NewCenturySchlbk-Roman" w:hAnsi="NewCenturySchlbk-Roman" w:cs="NewCenturySchlbk-Roman"/>
          <w:sz w:val="20"/>
          <w:szCs w:val="20"/>
          <w:lang w:val="en-US"/>
        </w:rPr>
        <w:t xml:space="preserve">                                      </w:t>
      </w:r>
      <w:r>
        <w:rPr>
          <w:rFonts w:ascii="NewCenturySchlbk-Roman" w:hAnsi="NewCenturySchlbk-Roman" w:cs="NewCenturySchlbk-Roman"/>
          <w:noProof/>
          <w:sz w:val="20"/>
          <w:szCs w:val="20"/>
          <w:lang w:eastAsia="el-GR"/>
        </w:rPr>
        <w:drawing>
          <wp:inline distT="0" distB="0" distL="0" distR="0">
            <wp:extent cx="2633715" cy="1406769"/>
            <wp:effectExtent l="19050" t="0" r="0" b="0"/>
            <wp:docPr id="7" name="Εικόνα 7" descr="C:\Users\Dimitris\Desktop\case fractur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imitris\Desktop\case fracture\8.jpg"/>
                    <pic:cNvPicPr>
                      <a:picLocks noChangeAspect="1" noChangeArrowheads="1"/>
                    </pic:cNvPicPr>
                  </pic:nvPicPr>
                  <pic:blipFill>
                    <a:blip r:embed="rId10" cstate="print"/>
                    <a:srcRect/>
                    <a:stretch>
                      <a:fillRect/>
                    </a:stretch>
                  </pic:blipFill>
                  <pic:spPr bwMode="auto">
                    <a:xfrm>
                      <a:off x="0" y="0"/>
                      <a:ext cx="2634178" cy="1407016"/>
                    </a:xfrm>
                    <a:prstGeom prst="rect">
                      <a:avLst/>
                    </a:prstGeom>
                    <a:noFill/>
                    <a:ln w="9525">
                      <a:noFill/>
                      <a:miter lim="800000"/>
                      <a:headEnd/>
                      <a:tailEnd/>
                    </a:ln>
                  </pic:spPr>
                </pic:pic>
              </a:graphicData>
            </a:graphic>
          </wp:inline>
        </w:drawing>
      </w:r>
    </w:p>
    <w:p w:rsidR="006B51D7" w:rsidRPr="006B51D7" w:rsidRDefault="006B51D7" w:rsidP="006B51D7">
      <w:pPr>
        <w:autoSpaceDE w:val="0"/>
        <w:autoSpaceDN w:val="0"/>
        <w:adjustRightInd w:val="0"/>
        <w:spacing w:after="0" w:line="240" w:lineRule="auto"/>
        <w:rPr>
          <w:rFonts w:ascii="Cambria" w:hAnsi="Cambria" w:cs="Cambria"/>
          <w:color w:val="FF0000"/>
          <w:sz w:val="20"/>
          <w:szCs w:val="20"/>
          <w:lang w:val="en-US"/>
        </w:rPr>
      </w:pPr>
      <w:r w:rsidRPr="006B51D7">
        <w:rPr>
          <w:rFonts w:ascii="Cambria" w:hAnsi="Cambria" w:cs="Cambria"/>
          <w:color w:val="FF0000"/>
          <w:sz w:val="20"/>
          <w:szCs w:val="20"/>
          <w:lang w:val="en-US"/>
        </w:rPr>
        <w:lastRenderedPageBreak/>
        <w:t xml:space="preserve">      </w:t>
      </w:r>
      <w:r>
        <w:rPr>
          <w:rFonts w:ascii="Cambria" w:hAnsi="Cambria" w:cs="Cambria"/>
          <w:color w:val="FF0000"/>
          <w:sz w:val="20"/>
          <w:szCs w:val="20"/>
          <w:lang w:val="en-US"/>
        </w:rPr>
        <w:t xml:space="preserve">              </w:t>
      </w:r>
      <w:r w:rsidRPr="006B51D7">
        <w:rPr>
          <w:rFonts w:ascii="Cambria" w:hAnsi="Cambria" w:cs="Cambria"/>
          <w:color w:val="FF0000"/>
          <w:sz w:val="20"/>
          <w:szCs w:val="20"/>
          <w:lang w:val="en-US"/>
        </w:rPr>
        <w:t xml:space="preserve"> </w:t>
      </w:r>
      <w:r w:rsidR="00F17308">
        <w:rPr>
          <w:rFonts w:ascii="Cambria" w:hAnsi="Cambria" w:cs="Cambria"/>
          <w:color w:val="FF0000"/>
          <w:sz w:val="20"/>
          <w:szCs w:val="20"/>
          <w:lang w:val="en-US"/>
        </w:rPr>
        <w:t>Figure 7</w:t>
      </w:r>
      <w:r w:rsidRPr="006B51D7">
        <w:rPr>
          <w:rFonts w:ascii="Cambria" w:hAnsi="Cambria" w:cs="Cambria"/>
          <w:color w:val="FF0000"/>
          <w:sz w:val="20"/>
          <w:szCs w:val="20"/>
          <w:lang w:val="en-US"/>
        </w:rPr>
        <w:t>: The restoration surfaces were polished with finishing discs</w:t>
      </w:r>
    </w:p>
    <w:p w:rsidR="006B51D7" w:rsidRDefault="006B51D7" w:rsidP="00082552">
      <w:pPr>
        <w:autoSpaceDE w:val="0"/>
        <w:autoSpaceDN w:val="0"/>
        <w:adjustRightInd w:val="0"/>
        <w:spacing w:after="0" w:line="240" w:lineRule="auto"/>
        <w:rPr>
          <w:rFonts w:ascii="NewCenturySchlbk-Roman" w:hAnsi="NewCenturySchlbk-Roman" w:cs="NewCenturySchlbk-Roman"/>
          <w:sz w:val="20"/>
          <w:szCs w:val="20"/>
          <w:lang w:val="en-US"/>
        </w:rPr>
      </w:pPr>
    </w:p>
    <w:p w:rsidR="00082552" w:rsidRPr="002258DD" w:rsidRDefault="00082552" w:rsidP="00082552">
      <w:pPr>
        <w:autoSpaceDE w:val="0"/>
        <w:autoSpaceDN w:val="0"/>
        <w:adjustRightInd w:val="0"/>
        <w:spacing w:after="0" w:line="240" w:lineRule="auto"/>
        <w:rPr>
          <w:rFonts w:ascii="Times New Roman" w:hAnsi="Times New Roman" w:cs="Times New Roman"/>
          <w:i/>
          <w:sz w:val="24"/>
          <w:szCs w:val="24"/>
          <w:lang w:val="en-US"/>
        </w:rPr>
      </w:pPr>
      <w:r w:rsidRPr="002258DD">
        <w:rPr>
          <w:rFonts w:ascii="Times New Roman" w:hAnsi="Times New Roman" w:cs="Times New Roman"/>
          <w:i/>
          <w:sz w:val="24"/>
          <w:szCs w:val="24"/>
          <w:lang w:val="en-US"/>
        </w:rPr>
        <w:t>When a fracture creates a need for restoration, if</w:t>
      </w:r>
      <w:r w:rsidR="001B1E30"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 xml:space="preserve">there is no carious or </w:t>
      </w:r>
      <w:proofErr w:type="spellStart"/>
      <w:r w:rsidRPr="002258DD">
        <w:rPr>
          <w:rFonts w:ascii="Times New Roman" w:hAnsi="Times New Roman" w:cs="Times New Roman"/>
          <w:i/>
          <w:sz w:val="24"/>
          <w:szCs w:val="24"/>
          <w:lang w:val="en-US"/>
        </w:rPr>
        <w:t>pulpal</w:t>
      </w:r>
      <w:proofErr w:type="spellEnd"/>
      <w:r w:rsidRPr="002258DD">
        <w:rPr>
          <w:rFonts w:ascii="Times New Roman" w:hAnsi="Times New Roman" w:cs="Times New Roman"/>
          <w:i/>
          <w:sz w:val="24"/>
          <w:szCs w:val="24"/>
          <w:lang w:val="en-US"/>
        </w:rPr>
        <w:t xml:space="preserve"> involvement, a bevel </w:t>
      </w:r>
      <w:proofErr w:type="spellStart"/>
      <w:r w:rsidRPr="002258DD">
        <w:rPr>
          <w:rFonts w:ascii="Times New Roman" w:hAnsi="Times New Roman" w:cs="Times New Roman"/>
          <w:i/>
          <w:sz w:val="24"/>
          <w:szCs w:val="24"/>
          <w:lang w:val="en-US"/>
        </w:rPr>
        <w:t>isoften</w:t>
      </w:r>
      <w:proofErr w:type="spellEnd"/>
      <w:r w:rsidRPr="002258DD">
        <w:rPr>
          <w:rFonts w:ascii="Times New Roman" w:hAnsi="Times New Roman" w:cs="Times New Roman"/>
          <w:i/>
          <w:sz w:val="24"/>
          <w:szCs w:val="24"/>
          <w:lang w:val="en-US"/>
        </w:rPr>
        <w:t xml:space="preserve"> the only preparation </w:t>
      </w:r>
      <w:proofErr w:type="gramStart"/>
      <w:r w:rsidRPr="002258DD">
        <w:rPr>
          <w:rFonts w:ascii="Times New Roman" w:hAnsi="Times New Roman" w:cs="Times New Roman"/>
          <w:i/>
          <w:sz w:val="24"/>
          <w:szCs w:val="24"/>
          <w:lang w:val="en-US"/>
        </w:rPr>
        <w:t>necessary</w:t>
      </w:r>
      <w:r w:rsidR="00DE5057" w:rsidRPr="002258DD">
        <w:rPr>
          <w:rFonts w:ascii="Times New Roman" w:hAnsi="Times New Roman" w:cs="Times New Roman"/>
          <w:i/>
          <w:sz w:val="24"/>
          <w:szCs w:val="24"/>
          <w:lang w:val="en-US"/>
        </w:rPr>
        <w:t xml:space="preserve"> .</w:t>
      </w:r>
      <w:proofErr w:type="gramEnd"/>
      <w:r w:rsidRPr="002258DD">
        <w:rPr>
          <w:rFonts w:ascii="Times New Roman" w:hAnsi="Times New Roman" w:cs="Times New Roman"/>
          <w:i/>
          <w:sz w:val="24"/>
          <w:szCs w:val="24"/>
          <w:lang w:val="en-US"/>
        </w:rPr>
        <w:t xml:space="preserve"> A bevel preparation</w:t>
      </w:r>
      <w:r w:rsidR="001B1E30"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offers a well defined marginal area for ease of finishing</w:t>
      </w:r>
      <w:r w:rsidR="001B1E30"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and reduced risk of having “white lines” at the</w:t>
      </w:r>
      <w:r w:rsidR="001B1E30"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 xml:space="preserve">margins. </w:t>
      </w:r>
      <w:r w:rsidR="00997C2B" w:rsidRPr="002258DD">
        <w:rPr>
          <w:rFonts w:ascii="Times New Roman" w:hAnsi="Times New Roman" w:cs="Times New Roman"/>
          <w:i/>
          <w:sz w:val="24"/>
          <w:szCs w:val="24"/>
          <w:lang w:val="en-US"/>
        </w:rPr>
        <w:t>[</w:t>
      </w:r>
      <w:r w:rsidR="0098522B" w:rsidRPr="002258DD">
        <w:rPr>
          <w:rFonts w:ascii="Times New Roman" w:hAnsi="Times New Roman" w:cs="Times New Roman"/>
          <w:i/>
          <w:sz w:val="24"/>
          <w:szCs w:val="24"/>
          <w:lang w:val="en-US"/>
        </w:rPr>
        <w:t>2</w:t>
      </w:r>
      <w:proofErr w:type="gramStart"/>
      <w:r w:rsidR="0098522B" w:rsidRPr="002258DD">
        <w:rPr>
          <w:rFonts w:ascii="Times New Roman" w:hAnsi="Times New Roman" w:cs="Times New Roman"/>
          <w:i/>
          <w:sz w:val="24"/>
          <w:szCs w:val="24"/>
          <w:lang w:val="en-US"/>
        </w:rPr>
        <w:t>,</w:t>
      </w:r>
      <w:r w:rsidR="00997C2B" w:rsidRPr="002258DD">
        <w:rPr>
          <w:rFonts w:ascii="Times New Roman" w:hAnsi="Times New Roman" w:cs="Times New Roman"/>
          <w:i/>
          <w:sz w:val="24"/>
          <w:szCs w:val="24"/>
          <w:lang w:val="en-US"/>
        </w:rPr>
        <w:t>17</w:t>
      </w:r>
      <w:proofErr w:type="gramEnd"/>
      <w:r w:rsidR="00997C2B" w:rsidRPr="002258DD">
        <w:rPr>
          <w:rFonts w:ascii="Times New Roman" w:hAnsi="Times New Roman" w:cs="Times New Roman"/>
          <w:i/>
          <w:sz w:val="24"/>
          <w:szCs w:val="24"/>
          <w:lang w:val="en-US"/>
        </w:rPr>
        <w:t>]</w:t>
      </w:r>
      <w:r w:rsidRPr="002258DD">
        <w:rPr>
          <w:rFonts w:ascii="Times New Roman" w:hAnsi="Times New Roman" w:cs="Times New Roman"/>
          <w:i/>
          <w:sz w:val="24"/>
          <w:szCs w:val="24"/>
          <w:lang w:val="en-US"/>
        </w:rPr>
        <w:t>A bevel preparation also improves the etching</w:t>
      </w:r>
      <w:r w:rsidR="001B1E30"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pattern, causing transverse exposure of enamel prisms</w:t>
      </w:r>
      <w:r w:rsidR="001B1E30"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and increasing the area available for acid etching</w:t>
      </w:r>
      <w:proofErr w:type="gramStart"/>
      <w:r w:rsidRPr="002258DD">
        <w:rPr>
          <w:rFonts w:ascii="Times New Roman" w:hAnsi="Times New Roman" w:cs="Times New Roman"/>
          <w:i/>
          <w:sz w:val="24"/>
          <w:szCs w:val="24"/>
          <w:lang w:val="en-US"/>
        </w:rPr>
        <w:t>.</w:t>
      </w:r>
      <w:r w:rsidR="00997C2B" w:rsidRPr="002258DD">
        <w:rPr>
          <w:rFonts w:ascii="Times New Roman" w:hAnsi="Times New Roman" w:cs="Times New Roman"/>
          <w:i/>
          <w:sz w:val="24"/>
          <w:szCs w:val="24"/>
          <w:lang w:val="en-US"/>
        </w:rPr>
        <w:t>[</w:t>
      </w:r>
      <w:proofErr w:type="gramEnd"/>
      <w:r w:rsidR="00997C2B" w:rsidRPr="002258DD">
        <w:rPr>
          <w:rFonts w:ascii="Times New Roman" w:hAnsi="Times New Roman" w:cs="Times New Roman"/>
          <w:i/>
          <w:sz w:val="24"/>
          <w:szCs w:val="24"/>
          <w:lang w:val="en-US"/>
        </w:rPr>
        <w:t>18]</w:t>
      </w:r>
      <w:r w:rsidRPr="002258DD">
        <w:rPr>
          <w:rFonts w:ascii="Times New Roman" w:hAnsi="Times New Roman" w:cs="Times New Roman"/>
          <w:i/>
          <w:sz w:val="24"/>
          <w:szCs w:val="24"/>
          <w:lang w:val="en-US"/>
        </w:rPr>
        <w:t xml:space="preserve"> The</w:t>
      </w:r>
      <w:r w:rsidR="001B1E30"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exposure of the subsurface enamel layer is favorable to</w:t>
      </w:r>
      <w:r w:rsidR="001B1E30"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adhesion, possibly resulting in increased bond strength</w:t>
      </w:r>
      <w:r w:rsidR="001B1E30"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for the restoration and a better marginal seal. In the</w:t>
      </w:r>
      <w:r w:rsidR="001B1E30"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current case, the surface left after reduction was irregular, allowing for the restorative material to blend harmoniously</w:t>
      </w:r>
      <w:r w:rsidR="0098522B"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with the tooth for esthetic reasons</w:t>
      </w:r>
      <w:proofErr w:type="gramStart"/>
      <w:r w:rsidRPr="002258DD">
        <w:rPr>
          <w:rFonts w:ascii="Times New Roman" w:hAnsi="Times New Roman" w:cs="Times New Roman"/>
          <w:i/>
          <w:sz w:val="24"/>
          <w:szCs w:val="24"/>
          <w:lang w:val="en-US"/>
        </w:rPr>
        <w:t>.</w:t>
      </w:r>
      <w:r w:rsidR="0098522B" w:rsidRPr="002258DD">
        <w:rPr>
          <w:rFonts w:ascii="Times New Roman" w:hAnsi="Times New Roman" w:cs="Times New Roman"/>
          <w:i/>
          <w:sz w:val="24"/>
          <w:szCs w:val="24"/>
          <w:lang w:val="en-US"/>
        </w:rPr>
        <w:t>[</w:t>
      </w:r>
      <w:proofErr w:type="gramEnd"/>
      <w:r w:rsidR="0098522B" w:rsidRPr="002258DD">
        <w:rPr>
          <w:rFonts w:ascii="Times New Roman" w:hAnsi="Times New Roman" w:cs="Times New Roman"/>
          <w:i/>
          <w:sz w:val="24"/>
          <w:szCs w:val="24"/>
          <w:lang w:val="en-US"/>
        </w:rPr>
        <w:t>2,3,4]</w:t>
      </w:r>
      <w:r w:rsidRPr="002258DD">
        <w:rPr>
          <w:rFonts w:ascii="Times New Roman" w:hAnsi="Times New Roman" w:cs="Times New Roman"/>
          <w:i/>
          <w:sz w:val="24"/>
          <w:szCs w:val="24"/>
          <w:lang w:val="en-US"/>
        </w:rPr>
        <w:t xml:space="preserve"> On the</w:t>
      </w:r>
      <w:r w:rsidR="001B1E30"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palatal surface, the bevel was extended no more than 1mm, as esthetic requirements are less important in this</w:t>
      </w:r>
      <w:r w:rsidR="001B1E30"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 xml:space="preserve">aspect and further </w:t>
      </w:r>
      <w:proofErr w:type="spellStart"/>
      <w:r w:rsidRPr="002258DD">
        <w:rPr>
          <w:rFonts w:ascii="Times New Roman" w:hAnsi="Times New Roman" w:cs="Times New Roman"/>
          <w:i/>
          <w:sz w:val="24"/>
          <w:szCs w:val="24"/>
          <w:lang w:val="en-US"/>
        </w:rPr>
        <w:t>extention</w:t>
      </w:r>
      <w:proofErr w:type="spellEnd"/>
      <w:r w:rsidRPr="002258DD">
        <w:rPr>
          <w:rFonts w:ascii="Times New Roman" w:hAnsi="Times New Roman" w:cs="Times New Roman"/>
          <w:i/>
          <w:sz w:val="24"/>
          <w:szCs w:val="24"/>
          <w:lang w:val="en-US"/>
        </w:rPr>
        <w:t xml:space="preserve"> has been shown to provide</w:t>
      </w:r>
      <w:r w:rsidR="001B1E30"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no additional strength.</w:t>
      </w:r>
      <w:r w:rsidR="0098522B"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 xml:space="preserve">The </w:t>
      </w:r>
      <w:proofErr w:type="spellStart"/>
      <w:r w:rsidRPr="002258DD">
        <w:rPr>
          <w:rFonts w:ascii="Times New Roman" w:hAnsi="Times New Roman" w:cs="Times New Roman"/>
          <w:i/>
          <w:sz w:val="24"/>
          <w:szCs w:val="24"/>
          <w:lang w:val="en-US"/>
        </w:rPr>
        <w:t>incisal</w:t>
      </w:r>
      <w:proofErr w:type="spellEnd"/>
      <w:r w:rsidRPr="002258DD">
        <w:rPr>
          <w:rFonts w:ascii="Times New Roman" w:hAnsi="Times New Roman" w:cs="Times New Roman"/>
          <w:i/>
          <w:sz w:val="24"/>
          <w:szCs w:val="24"/>
          <w:lang w:val="en-US"/>
        </w:rPr>
        <w:t xml:space="preserve"> edge was wrapped</w:t>
      </w:r>
      <w:r w:rsidR="001B1E30" w:rsidRPr="002258DD">
        <w:rPr>
          <w:rFonts w:ascii="Times New Roman" w:hAnsi="Times New Roman" w:cs="Times New Roman"/>
          <w:i/>
          <w:sz w:val="24"/>
          <w:szCs w:val="24"/>
          <w:lang w:val="en-US"/>
        </w:rPr>
        <w:t xml:space="preserve"> </w:t>
      </w:r>
      <w:proofErr w:type="spellStart"/>
      <w:r w:rsidRPr="002258DD">
        <w:rPr>
          <w:rFonts w:ascii="Times New Roman" w:hAnsi="Times New Roman" w:cs="Times New Roman"/>
          <w:i/>
          <w:sz w:val="24"/>
          <w:szCs w:val="24"/>
          <w:lang w:val="en-US"/>
        </w:rPr>
        <w:t>palatally</w:t>
      </w:r>
      <w:proofErr w:type="spellEnd"/>
      <w:r w:rsidRPr="002258DD">
        <w:rPr>
          <w:rFonts w:ascii="Times New Roman" w:hAnsi="Times New Roman" w:cs="Times New Roman"/>
          <w:i/>
          <w:sz w:val="24"/>
          <w:szCs w:val="24"/>
          <w:lang w:val="en-US"/>
        </w:rPr>
        <w:t>. The practitioner should be sure that the resin</w:t>
      </w:r>
      <w:r w:rsidR="001B1E30"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 xml:space="preserve">composite has enough thickness </w:t>
      </w:r>
      <w:proofErr w:type="spellStart"/>
      <w:r w:rsidRPr="002258DD">
        <w:rPr>
          <w:rFonts w:ascii="Times New Roman" w:hAnsi="Times New Roman" w:cs="Times New Roman"/>
          <w:i/>
          <w:sz w:val="24"/>
          <w:szCs w:val="24"/>
          <w:lang w:val="en-US"/>
        </w:rPr>
        <w:t>facio-palatally</w:t>
      </w:r>
      <w:proofErr w:type="spellEnd"/>
      <w:proofErr w:type="gramStart"/>
      <w:r w:rsidRPr="002258DD">
        <w:rPr>
          <w:rFonts w:ascii="Times New Roman" w:hAnsi="Times New Roman" w:cs="Times New Roman"/>
          <w:i/>
          <w:sz w:val="24"/>
          <w:szCs w:val="24"/>
          <w:lang w:val="en-US"/>
        </w:rPr>
        <w:t>.</w:t>
      </w:r>
      <w:r w:rsidR="00997C2B" w:rsidRPr="002258DD">
        <w:rPr>
          <w:rFonts w:ascii="Times New Roman" w:hAnsi="Times New Roman" w:cs="Times New Roman"/>
          <w:i/>
          <w:sz w:val="24"/>
          <w:szCs w:val="24"/>
          <w:lang w:val="en-US"/>
        </w:rPr>
        <w:t>[</w:t>
      </w:r>
      <w:proofErr w:type="gramEnd"/>
      <w:r w:rsidR="0098522B" w:rsidRPr="002258DD">
        <w:rPr>
          <w:rFonts w:ascii="Times New Roman" w:hAnsi="Times New Roman" w:cs="Times New Roman"/>
          <w:i/>
          <w:sz w:val="24"/>
          <w:szCs w:val="24"/>
          <w:lang w:val="en-US"/>
        </w:rPr>
        <w:t>,3,</w:t>
      </w:r>
      <w:r w:rsidR="00997C2B" w:rsidRPr="002258DD">
        <w:rPr>
          <w:rFonts w:ascii="Times New Roman" w:hAnsi="Times New Roman" w:cs="Times New Roman"/>
          <w:i/>
          <w:sz w:val="24"/>
          <w:szCs w:val="24"/>
          <w:lang w:val="en-US"/>
        </w:rPr>
        <w:t>19,20]</w:t>
      </w:r>
    </w:p>
    <w:p w:rsidR="00C147D3" w:rsidRPr="002258DD" w:rsidRDefault="00082552" w:rsidP="001B1E30">
      <w:pPr>
        <w:autoSpaceDE w:val="0"/>
        <w:autoSpaceDN w:val="0"/>
        <w:adjustRightInd w:val="0"/>
        <w:spacing w:after="0" w:line="240" w:lineRule="auto"/>
        <w:rPr>
          <w:rFonts w:ascii="Times New Roman" w:hAnsi="Times New Roman" w:cs="Times New Roman"/>
          <w:i/>
          <w:sz w:val="24"/>
          <w:szCs w:val="24"/>
          <w:lang w:val="en-US"/>
        </w:rPr>
      </w:pPr>
      <w:r w:rsidRPr="002258DD">
        <w:rPr>
          <w:rFonts w:ascii="Times New Roman" w:hAnsi="Times New Roman" w:cs="Times New Roman"/>
          <w:i/>
          <w:sz w:val="24"/>
          <w:szCs w:val="24"/>
          <w:lang w:val="en-US"/>
        </w:rPr>
        <w:t xml:space="preserve">A </w:t>
      </w:r>
      <w:proofErr w:type="spellStart"/>
      <w:r w:rsidRPr="002258DD">
        <w:rPr>
          <w:rFonts w:ascii="Times New Roman" w:hAnsi="Times New Roman" w:cs="Times New Roman"/>
          <w:i/>
          <w:sz w:val="24"/>
          <w:szCs w:val="24"/>
          <w:lang w:val="en-US"/>
        </w:rPr>
        <w:t>microhybrid</w:t>
      </w:r>
      <w:proofErr w:type="spellEnd"/>
      <w:r w:rsidRPr="002258DD">
        <w:rPr>
          <w:rFonts w:ascii="Times New Roman" w:hAnsi="Times New Roman" w:cs="Times New Roman"/>
          <w:i/>
          <w:sz w:val="24"/>
          <w:szCs w:val="24"/>
          <w:lang w:val="en-US"/>
        </w:rPr>
        <w:t xml:space="preserve"> resin composite was selected because</w:t>
      </w:r>
      <w:r w:rsidR="001B1E30"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 xml:space="preserve">of having superior </w:t>
      </w:r>
      <w:proofErr w:type="spellStart"/>
      <w:r w:rsidRPr="002258DD">
        <w:rPr>
          <w:rFonts w:ascii="Times New Roman" w:hAnsi="Times New Roman" w:cs="Times New Roman"/>
          <w:i/>
          <w:sz w:val="24"/>
          <w:szCs w:val="24"/>
          <w:lang w:val="en-US"/>
        </w:rPr>
        <w:t>polishability</w:t>
      </w:r>
      <w:proofErr w:type="spellEnd"/>
      <w:r w:rsidRPr="002258DD">
        <w:rPr>
          <w:rFonts w:ascii="Times New Roman" w:hAnsi="Times New Roman" w:cs="Times New Roman"/>
          <w:i/>
          <w:sz w:val="24"/>
          <w:szCs w:val="24"/>
          <w:lang w:val="en-US"/>
        </w:rPr>
        <w:t xml:space="preserve"> due to a smaller particle</w:t>
      </w:r>
      <w:r w:rsidR="001B1E30"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size.</w:t>
      </w:r>
      <w:r w:rsidR="00997C2B"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 xml:space="preserve"> A second polishing procedure was performed</w:t>
      </w:r>
      <w:r w:rsidR="001B1E30"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at the one-week recall, as most water sorption has been</w:t>
      </w:r>
      <w:r w:rsidR="001B1E30"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reported to occur during the first week.</w:t>
      </w:r>
      <w:r w:rsidR="0098522B"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Another</w:t>
      </w:r>
      <w:r w:rsidR="001B1E30"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advantage of this procedure was to reduce chair time</w:t>
      </w:r>
      <w:r w:rsidR="001B1E30"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during the first visit</w:t>
      </w:r>
      <w:proofErr w:type="gramStart"/>
      <w:r w:rsidRPr="002258DD">
        <w:rPr>
          <w:rFonts w:ascii="Times New Roman" w:hAnsi="Times New Roman" w:cs="Times New Roman"/>
          <w:i/>
          <w:sz w:val="24"/>
          <w:szCs w:val="24"/>
          <w:lang w:val="en-US"/>
        </w:rPr>
        <w:t>.</w:t>
      </w:r>
      <w:r w:rsidR="00997C2B" w:rsidRPr="002258DD">
        <w:rPr>
          <w:rFonts w:ascii="Times New Roman" w:hAnsi="Times New Roman" w:cs="Times New Roman"/>
          <w:i/>
          <w:sz w:val="24"/>
          <w:szCs w:val="24"/>
          <w:lang w:val="en-US"/>
        </w:rPr>
        <w:t>[</w:t>
      </w:r>
      <w:proofErr w:type="gramEnd"/>
      <w:r w:rsidR="0098522B" w:rsidRPr="002258DD">
        <w:rPr>
          <w:rFonts w:ascii="Times New Roman" w:hAnsi="Times New Roman" w:cs="Times New Roman"/>
          <w:i/>
          <w:sz w:val="24"/>
          <w:szCs w:val="24"/>
          <w:lang w:val="en-US"/>
        </w:rPr>
        <w:t xml:space="preserve"> 2,</w:t>
      </w:r>
      <w:r w:rsidR="00997C2B" w:rsidRPr="002258DD">
        <w:rPr>
          <w:rFonts w:ascii="Times New Roman" w:hAnsi="Times New Roman" w:cs="Times New Roman"/>
          <w:i/>
          <w:sz w:val="24"/>
          <w:szCs w:val="24"/>
          <w:lang w:val="en-US"/>
        </w:rPr>
        <w:t>21,22]</w:t>
      </w:r>
    </w:p>
    <w:p w:rsidR="00F17308" w:rsidRDefault="00F17308" w:rsidP="001B1E30">
      <w:pPr>
        <w:autoSpaceDE w:val="0"/>
        <w:autoSpaceDN w:val="0"/>
        <w:adjustRightInd w:val="0"/>
        <w:spacing w:after="0" w:line="240" w:lineRule="auto"/>
        <w:rPr>
          <w:rFonts w:ascii="NewCenturySchlbk-Roman" w:hAnsi="NewCenturySchlbk-Roman" w:cs="NewCenturySchlbk-Roman"/>
          <w:sz w:val="20"/>
          <w:szCs w:val="20"/>
          <w:lang w:val="en-US"/>
        </w:rPr>
      </w:pPr>
      <w:r>
        <w:rPr>
          <w:rFonts w:ascii="NewCenturySchlbk-Roman" w:hAnsi="NewCenturySchlbk-Roman" w:cs="NewCenturySchlbk-Roman"/>
          <w:sz w:val="20"/>
          <w:szCs w:val="20"/>
          <w:lang w:val="en-US"/>
        </w:rPr>
        <w:t xml:space="preserve">                                 </w:t>
      </w:r>
      <w:r>
        <w:rPr>
          <w:rFonts w:ascii="NewCenturySchlbk-Roman" w:hAnsi="NewCenturySchlbk-Roman" w:cs="NewCenturySchlbk-Roman"/>
          <w:noProof/>
          <w:sz w:val="20"/>
          <w:szCs w:val="20"/>
          <w:lang w:eastAsia="el-GR"/>
        </w:rPr>
        <w:drawing>
          <wp:inline distT="0" distB="0" distL="0" distR="0">
            <wp:extent cx="2633715" cy="1391697"/>
            <wp:effectExtent l="19050" t="0" r="0" b="0"/>
            <wp:docPr id="8" name="Εικόνα 8" descr="C:\Users\Dimitris\Desktop\case fractur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imitris\Desktop\case fracture\9.jpg"/>
                    <pic:cNvPicPr>
                      <a:picLocks noChangeAspect="1" noChangeArrowheads="1"/>
                    </pic:cNvPicPr>
                  </pic:nvPicPr>
                  <pic:blipFill>
                    <a:blip r:embed="rId11" cstate="print"/>
                    <a:srcRect/>
                    <a:stretch>
                      <a:fillRect/>
                    </a:stretch>
                  </pic:blipFill>
                  <pic:spPr bwMode="auto">
                    <a:xfrm>
                      <a:off x="0" y="0"/>
                      <a:ext cx="2634178" cy="1391942"/>
                    </a:xfrm>
                    <a:prstGeom prst="rect">
                      <a:avLst/>
                    </a:prstGeom>
                    <a:noFill/>
                    <a:ln w="9525">
                      <a:noFill/>
                      <a:miter lim="800000"/>
                      <a:headEnd/>
                      <a:tailEnd/>
                    </a:ln>
                  </pic:spPr>
                </pic:pic>
              </a:graphicData>
            </a:graphic>
          </wp:inline>
        </w:drawing>
      </w:r>
    </w:p>
    <w:p w:rsidR="00F17308" w:rsidRDefault="00F17308" w:rsidP="001B1E30">
      <w:pPr>
        <w:autoSpaceDE w:val="0"/>
        <w:autoSpaceDN w:val="0"/>
        <w:adjustRightInd w:val="0"/>
        <w:spacing w:after="0" w:line="240" w:lineRule="auto"/>
        <w:rPr>
          <w:rFonts w:ascii="NewCenturySchlbk-Roman" w:hAnsi="NewCenturySchlbk-Roman" w:cs="NewCenturySchlbk-Roman"/>
          <w:sz w:val="20"/>
          <w:szCs w:val="20"/>
          <w:lang w:val="en-US"/>
        </w:rPr>
      </w:pPr>
    </w:p>
    <w:p w:rsidR="00F17308" w:rsidRPr="00F17308" w:rsidRDefault="00F17308" w:rsidP="001B1E30">
      <w:pPr>
        <w:autoSpaceDE w:val="0"/>
        <w:autoSpaceDN w:val="0"/>
        <w:adjustRightInd w:val="0"/>
        <w:spacing w:after="0" w:line="240" w:lineRule="auto"/>
        <w:rPr>
          <w:rFonts w:ascii="NewCenturySchlbk-Roman" w:hAnsi="NewCenturySchlbk-Roman" w:cs="NewCenturySchlbk-Roman"/>
          <w:color w:val="FF0000"/>
          <w:sz w:val="20"/>
          <w:szCs w:val="20"/>
          <w:lang w:val="en-US"/>
        </w:rPr>
      </w:pPr>
      <w:r>
        <w:rPr>
          <w:rFonts w:ascii="Cambria" w:hAnsi="Cambria" w:cs="Cambria"/>
          <w:sz w:val="20"/>
          <w:szCs w:val="20"/>
          <w:lang w:val="en-US"/>
        </w:rPr>
        <w:t xml:space="preserve">                                              </w:t>
      </w:r>
      <w:r w:rsidR="00DE598E">
        <w:rPr>
          <w:rFonts w:ascii="Cambria" w:hAnsi="Cambria" w:cs="Cambria"/>
          <w:color w:val="FF0000"/>
          <w:sz w:val="20"/>
          <w:szCs w:val="20"/>
          <w:lang w:val="en-US"/>
        </w:rPr>
        <w:t>Figure 8</w:t>
      </w:r>
      <w:r w:rsidRPr="00F17308">
        <w:rPr>
          <w:rFonts w:ascii="Cambria" w:hAnsi="Cambria" w:cs="Cambria"/>
          <w:color w:val="FF0000"/>
          <w:sz w:val="20"/>
          <w:szCs w:val="20"/>
          <w:lang w:val="en-US"/>
        </w:rPr>
        <w:t xml:space="preserve">: Final view of </w:t>
      </w:r>
      <w:r w:rsidRPr="002B5DBE">
        <w:rPr>
          <w:rFonts w:ascii="Cambria" w:hAnsi="Cambria" w:cs="Cambria"/>
          <w:color w:val="FF0000"/>
          <w:sz w:val="20"/>
          <w:szCs w:val="20"/>
          <w:lang w:val="en-US"/>
        </w:rPr>
        <w:t>restoration</w:t>
      </w:r>
      <w:r w:rsidR="002B5DBE" w:rsidRPr="002B5DBE">
        <w:rPr>
          <w:rFonts w:ascii="Times New Roman" w:hAnsi="Times New Roman" w:cs="Times New Roman"/>
          <w:color w:val="FF0000"/>
          <w:sz w:val="20"/>
          <w:szCs w:val="20"/>
          <w:lang w:val="en-US"/>
        </w:rPr>
        <w:t>11 and 21</w:t>
      </w:r>
    </w:p>
    <w:p w:rsidR="00F17308" w:rsidRDefault="00F17308" w:rsidP="001B1E30">
      <w:pPr>
        <w:autoSpaceDE w:val="0"/>
        <w:autoSpaceDN w:val="0"/>
        <w:adjustRightInd w:val="0"/>
        <w:spacing w:after="0" w:line="240" w:lineRule="auto"/>
        <w:rPr>
          <w:rFonts w:ascii="NewCenturySchlbk-Roman" w:hAnsi="NewCenturySchlbk-Roman" w:cs="NewCenturySchlbk-Roman"/>
          <w:sz w:val="20"/>
          <w:szCs w:val="20"/>
          <w:lang w:val="en-US"/>
        </w:rPr>
      </w:pPr>
    </w:p>
    <w:p w:rsidR="00082552" w:rsidRPr="002258DD" w:rsidRDefault="00082552" w:rsidP="001B1E30">
      <w:pPr>
        <w:autoSpaceDE w:val="0"/>
        <w:autoSpaceDN w:val="0"/>
        <w:adjustRightInd w:val="0"/>
        <w:spacing w:after="0" w:line="240" w:lineRule="auto"/>
        <w:rPr>
          <w:rFonts w:ascii="Times New Roman" w:hAnsi="Times New Roman" w:cs="Times New Roman"/>
          <w:i/>
          <w:sz w:val="24"/>
          <w:szCs w:val="24"/>
          <w:lang w:val="en-US"/>
        </w:rPr>
      </w:pPr>
      <w:r w:rsidRPr="002258DD">
        <w:rPr>
          <w:rFonts w:ascii="Times New Roman" w:hAnsi="Times New Roman" w:cs="Times New Roman"/>
          <w:i/>
          <w:sz w:val="24"/>
          <w:szCs w:val="24"/>
          <w:lang w:val="en-US"/>
        </w:rPr>
        <w:t>The finishing and polishing process can affect many</w:t>
      </w:r>
      <w:r w:rsidR="001B1E30"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aspects of the final restoration, including surface staining,</w:t>
      </w:r>
      <w:r w:rsidR="001B1E30"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plaque accumulation and wear characteristics of</w:t>
      </w:r>
      <w:r w:rsidR="001B1E30"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the resin composite. Therefore, finishing and polishing</w:t>
      </w:r>
      <w:r w:rsidR="001B1E30"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procedures are of primary importance in terms of</w:t>
      </w:r>
      <w:r w:rsidR="001B1E30"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esthetics and clinical success of the restoration</w:t>
      </w:r>
      <w:proofErr w:type="gramStart"/>
      <w:r w:rsidRPr="002258DD">
        <w:rPr>
          <w:rFonts w:ascii="Times New Roman" w:hAnsi="Times New Roman" w:cs="Times New Roman"/>
          <w:i/>
          <w:sz w:val="24"/>
          <w:szCs w:val="24"/>
          <w:lang w:val="en-US"/>
        </w:rPr>
        <w:t>.</w:t>
      </w:r>
      <w:r w:rsidR="00997C2B" w:rsidRPr="002258DD">
        <w:rPr>
          <w:rFonts w:ascii="Times New Roman" w:hAnsi="Times New Roman" w:cs="Times New Roman"/>
          <w:i/>
          <w:sz w:val="24"/>
          <w:szCs w:val="24"/>
          <w:lang w:val="en-US"/>
        </w:rPr>
        <w:t>[</w:t>
      </w:r>
      <w:proofErr w:type="gramEnd"/>
      <w:r w:rsidR="00997C2B" w:rsidRPr="002258DD">
        <w:rPr>
          <w:rFonts w:ascii="Times New Roman" w:hAnsi="Times New Roman" w:cs="Times New Roman"/>
          <w:i/>
          <w:sz w:val="24"/>
          <w:szCs w:val="24"/>
          <w:lang w:val="en-US"/>
        </w:rPr>
        <w:t>2,3,4,14,15]</w:t>
      </w:r>
      <w:r w:rsidR="002C5D34" w:rsidRPr="002258DD">
        <w:rPr>
          <w:rFonts w:ascii="Times New Roman" w:hAnsi="Times New Roman" w:cs="Times New Roman"/>
          <w:b/>
          <w:bCs/>
          <w:i/>
          <w:color w:val="FF0000"/>
          <w:sz w:val="24"/>
          <w:szCs w:val="24"/>
          <w:lang w:val="en-US"/>
        </w:rPr>
        <w:t xml:space="preserve"> Figure-7, Figure-8</w:t>
      </w:r>
    </w:p>
    <w:p w:rsidR="00F25401" w:rsidRPr="007F3ACE" w:rsidRDefault="00F17308" w:rsidP="001B1E30">
      <w:pPr>
        <w:autoSpaceDE w:val="0"/>
        <w:autoSpaceDN w:val="0"/>
        <w:adjustRightInd w:val="0"/>
        <w:spacing w:after="0" w:line="240" w:lineRule="auto"/>
        <w:rPr>
          <w:rFonts w:ascii="NewCenturySchlbk-Roman" w:hAnsi="NewCenturySchlbk-Roman" w:cs="NewCenturySchlbk-Roman"/>
          <w:sz w:val="20"/>
          <w:szCs w:val="20"/>
          <w:lang w:val="en-US"/>
        </w:rPr>
      </w:pPr>
      <w:r>
        <w:rPr>
          <w:rFonts w:ascii="NewCenturySchlbk-Roman" w:hAnsi="NewCenturySchlbk-Roman" w:cs="NewCenturySchlbk-Roman"/>
          <w:sz w:val="20"/>
          <w:szCs w:val="20"/>
          <w:lang w:val="en-US"/>
        </w:rPr>
        <w:t xml:space="preserve">                                                   </w:t>
      </w:r>
      <w:r>
        <w:rPr>
          <w:rFonts w:ascii="NewCenturySchlbk-Roman" w:hAnsi="NewCenturySchlbk-Roman" w:cs="NewCenturySchlbk-Roman"/>
          <w:noProof/>
          <w:sz w:val="20"/>
          <w:szCs w:val="20"/>
          <w:lang w:eastAsia="el-GR"/>
        </w:rPr>
        <w:drawing>
          <wp:inline distT="0" distB="0" distL="0" distR="0">
            <wp:extent cx="2362409" cy="1366576"/>
            <wp:effectExtent l="19050" t="0" r="0" b="0"/>
            <wp:docPr id="9" name="Εικόνα 9" descr="C:\Users\Dimitris\Desktop\case fractur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imitris\Desktop\case fracture\10.jpg"/>
                    <pic:cNvPicPr>
                      <a:picLocks noChangeAspect="1" noChangeArrowheads="1"/>
                    </pic:cNvPicPr>
                  </pic:nvPicPr>
                  <pic:blipFill>
                    <a:blip r:embed="rId12" cstate="print"/>
                    <a:srcRect/>
                    <a:stretch>
                      <a:fillRect/>
                    </a:stretch>
                  </pic:blipFill>
                  <pic:spPr bwMode="auto">
                    <a:xfrm>
                      <a:off x="0" y="0"/>
                      <a:ext cx="2364109" cy="1367559"/>
                    </a:xfrm>
                    <a:prstGeom prst="rect">
                      <a:avLst/>
                    </a:prstGeom>
                    <a:noFill/>
                    <a:ln w="9525">
                      <a:noFill/>
                      <a:miter lim="800000"/>
                      <a:headEnd/>
                      <a:tailEnd/>
                    </a:ln>
                  </pic:spPr>
                </pic:pic>
              </a:graphicData>
            </a:graphic>
          </wp:inline>
        </w:drawing>
      </w:r>
    </w:p>
    <w:p w:rsidR="00DE598E" w:rsidRDefault="00DE598E" w:rsidP="00F25401">
      <w:pPr>
        <w:autoSpaceDE w:val="0"/>
        <w:autoSpaceDN w:val="0"/>
        <w:adjustRightInd w:val="0"/>
        <w:spacing w:after="0" w:line="240" w:lineRule="auto"/>
        <w:rPr>
          <w:rFonts w:ascii="Cambria" w:hAnsi="Cambria" w:cs="Cambria"/>
          <w:color w:val="FF0000"/>
          <w:sz w:val="20"/>
          <w:szCs w:val="20"/>
          <w:lang w:val="en-US"/>
        </w:rPr>
      </w:pPr>
      <w:r>
        <w:rPr>
          <w:rFonts w:ascii="Cambria" w:hAnsi="Cambria" w:cs="Cambria"/>
          <w:sz w:val="20"/>
          <w:szCs w:val="20"/>
          <w:lang w:val="en-US"/>
        </w:rPr>
        <w:t xml:space="preserve">                                                           </w:t>
      </w:r>
      <w:r w:rsidRPr="00DE598E">
        <w:rPr>
          <w:rFonts w:ascii="Cambria" w:hAnsi="Cambria" w:cs="Cambria"/>
          <w:color w:val="FF0000"/>
          <w:sz w:val="20"/>
          <w:szCs w:val="20"/>
          <w:lang w:val="en-US"/>
        </w:rPr>
        <w:t xml:space="preserve">Figure 9: </w:t>
      </w:r>
      <w:r w:rsidRPr="00DE598E">
        <w:rPr>
          <w:color w:val="FF0000"/>
          <w:sz w:val="18"/>
          <w:szCs w:val="18"/>
          <w:lang w:val="en-US"/>
        </w:rPr>
        <w:t xml:space="preserve">Post-operative </w:t>
      </w:r>
      <w:proofErr w:type="spellStart"/>
      <w:r w:rsidRPr="00DE598E">
        <w:rPr>
          <w:color w:val="FF0000"/>
          <w:sz w:val="18"/>
          <w:szCs w:val="18"/>
          <w:lang w:val="en-US"/>
        </w:rPr>
        <w:t>periapical</w:t>
      </w:r>
      <w:proofErr w:type="spellEnd"/>
      <w:r w:rsidRPr="00DE598E">
        <w:rPr>
          <w:color w:val="FF0000"/>
          <w:sz w:val="18"/>
          <w:szCs w:val="18"/>
          <w:lang w:val="en-US"/>
        </w:rPr>
        <w:t xml:space="preserve"> radiograph</w:t>
      </w:r>
    </w:p>
    <w:p w:rsidR="00F25401" w:rsidRPr="002258DD" w:rsidRDefault="00F25401" w:rsidP="00F25401">
      <w:pPr>
        <w:autoSpaceDE w:val="0"/>
        <w:autoSpaceDN w:val="0"/>
        <w:adjustRightInd w:val="0"/>
        <w:spacing w:after="0" w:line="240" w:lineRule="auto"/>
        <w:rPr>
          <w:rFonts w:ascii="Times New Roman" w:hAnsi="Times New Roman" w:cs="Times New Roman"/>
          <w:i/>
          <w:color w:val="FF0000"/>
          <w:sz w:val="24"/>
          <w:szCs w:val="24"/>
          <w:lang w:val="en-US"/>
        </w:rPr>
      </w:pPr>
      <w:r w:rsidRPr="002258DD">
        <w:rPr>
          <w:rFonts w:ascii="Times New Roman" w:hAnsi="Times New Roman" w:cs="Times New Roman"/>
          <w:i/>
          <w:sz w:val="24"/>
          <w:szCs w:val="24"/>
          <w:lang w:val="en-US"/>
        </w:rPr>
        <w:t>In the present case, the location and aspect of the fracture</w:t>
      </w:r>
      <w:r w:rsidR="007F3ACE"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combined with a balanced occlusion may have favored the</w:t>
      </w:r>
      <w:r w:rsidR="007F3ACE"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 xml:space="preserve">clinical </w:t>
      </w:r>
      <w:proofErr w:type="gramStart"/>
      <w:r w:rsidRPr="002258DD">
        <w:rPr>
          <w:rFonts w:ascii="Times New Roman" w:hAnsi="Times New Roman" w:cs="Times New Roman"/>
          <w:i/>
          <w:sz w:val="24"/>
          <w:szCs w:val="24"/>
          <w:lang w:val="en-US"/>
        </w:rPr>
        <w:t xml:space="preserve">success </w:t>
      </w:r>
      <w:r w:rsidR="0098522B" w:rsidRPr="002258DD">
        <w:rPr>
          <w:rFonts w:ascii="Times New Roman" w:hAnsi="Times New Roman" w:cs="Times New Roman"/>
          <w:i/>
          <w:sz w:val="24"/>
          <w:szCs w:val="24"/>
          <w:lang w:val="en-US"/>
        </w:rPr>
        <w:t>.</w:t>
      </w:r>
      <w:r w:rsidRPr="002258DD">
        <w:rPr>
          <w:rFonts w:ascii="Times New Roman" w:hAnsi="Times New Roman" w:cs="Times New Roman"/>
          <w:i/>
          <w:sz w:val="24"/>
          <w:szCs w:val="24"/>
          <w:lang w:val="en-US"/>
        </w:rPr>
        <w:t>[</w:t>
      </w:r>
      <w:proofErr w:type="gramEnd"/>
      <w:r w:rsidRPr="002258DD">
        <w:rPr>
          <w:rFonts w:ascii="Times New Roman" w:hAnsi="Times New Roman" w:cs="Times New Roman"/>
          <w:i/>
          <w:sz w:val="24"/>
          <w:szCs w:val="24"/>
          <w:lang w:val="en-US"/>
        </w:rPr>
        <w:t>14]</w:t>
      </w:r>
      <w:r w:rsidR="0098522B"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Limitations of the adhesives</w:t>
      </w:r>
      <w:r w:rsidR="007F3ACE"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Restoration techniques can be attributed to detachment of</w:t>
      </w:r>
      <w:r w:rsidR="007F3ACE"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the restoration by a new trauma or the restoration does</w:t>
      </w:r>
    </w:p>
    <w:p w:rsidR="00F25401" w:rsidRPr="002258DD" w:rsidRDefault="00F25401" w:rsidP="00F25401">
      <w:pPr>
        <w:autoSpaceDE w:val="0"/>
        <w:autoSpaceDN w:val="0"/>
        <w:adjustRightInd w:val="0"/>
        <w:spacing w:after="0" w:line="240" w:lineRule="auto"/>
        <w:rPr>
          <w:rFonts w:ascii="Times New Roman" w:hAnsi="Times New Roman" w:cs="Times New Roman"/>
          <w:i/>
          <w:sz w:val="24"/>
          <w:szCs w:val="24"/>
          <w:lang w:val="en-US"/>
        </w:rPr>
      </w:pPr>
      <w:proofErr w:type="gramStart"/>
      <w:r w:rsidRPr="002258DD">
        <w:rPr>
          <w:rFonts w:ascii="Times New Roman" w:hAnsi="Times New Roman" w:cs="Times New Roman"/>
          <w:i/>
          <w:sz w:val="24"/>
          <w:szCs w:val="24"/>
          <w:lang w:val="en-US"/>
        </w:rPr>
        <w:lastRenderedPageBreak/>
        <w:t>not</w:t>
      </w:r>
      <w:proofErr w:type="gramEnd"/>
      <w:r w:rsidRPr="002258DD">
        <w:rPr>
          <w:rFonts w:ascii="Times New Roman" w:hAnsi="Times New Roman" w:cs="Times New Roman"/>
          <w:i/>
          <w:sz w:val="24"/>
          <w:szCs w:val="24"/>
          <w:lang w:val="en-US"/>
        </w:rPr>
        <w:t xml:space="preserve"> recover its original color</w:t>
      </w:r>
      <w:r w:rsidR="0098522B" w:rsidRPr="002258DD">
        <w:rPr>
          <w:rFonts w:ascii="Times New Roman" w:hAnsi="Times New Roman" w:cs="Times New Roman"/>
          <w:i/>
          <w:sz w:val="24"/>
          <w:szCs w:val="24"/>
          <w:lang w:val="en-US"/>
        </w:rPr>
        <w:t>.</w:t>
      </w:r>
      <w:r w:rsidRPr="002258DD">
        <w:rPr>
          <w:rFonts w:ascii="Times New Roman" w:hAnsi="Times New Roman" w:cs="Times New Roman"/>
          <w:i/>
          <w:sz w:val="24"/>
          <w:szCs w:val="24"/>
          <w:lang w:val="en-US"/>
        </w:rPr>
        <w:t xml:space="preserve"> [15</w:t>
      </w:r>
      <w:proofErr w:type="gramStart"/>
      <w:r w:rsidRPr="002258DD">
        <w:rPr>
          <w:rFonts w:ascii="Times New Roman" w:hAnsi="Times New Roman" w:cs="Times New Roman"/>
          <w:i/>
          <w:sz w:val="24"/>
          <w:szCs w:val="24"/>
          <w:lang w:val="en-US"/>
        </w:rPr>
        <w:t>,16</w:t>
      </w:r>
      <w:r w:rsidR="00997C2B" w:rsidRPr="002258DD">
        <w:rPr>
          <w:rFonts w:ascii="Times New Roman" w:hAnsi="Times New Roman" w:cs="Times New Roman"/>
          <w:i/>
          <w:sz w:val="24"/>
          <w:szCs w:val="24"/>
          <w:lang w:val="en-US"/>
        </w:rPr>
        <w:t>,23</w:t>
      </w:r>
      <w:proofErr w:type="gramEnd"/>
      <w:r w:rsidRPr="002258DD">
        <w:rPr>
          <w:rFonts w:ascii="Times New Roman" w:hAnsi="Times New Roman" w:cs="Times New Roman"/>
          <w:i/>
          <w:sz w:val="24"/>
          <w:szCs w:val="24"/>
          <w:lang w:val="en-US"/>
        </w:rPr>
        <w:t>]</w:t>
      </w:r>
      <w:r w:rsidR="0098522B"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With regard to the</w:t>
      </w:r>
      <w:r w:rsidR="007F3ACE"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restorative procedure, the applied technique has</w:t>
      </w:r>
      <w:r w:rsidR="007F3ACE"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facilitated the obtaining of dental contours and</w:t>
      </w:r>
      <w:r w:rsidR="007F3ACE"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convexities, which would be more labored and lengthy in</w:t>
      </w:r>
      <w:r w:rsidR="007F3ACE"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a direct restorative technique</w:t>
      </w:r>
      <w:r w:rsidR="0098522B" w:rsidRPr="002258DD">
        <w:rPr>
          <w:rFonts w:ascii="Times New Roman" w:hAnsi="Times New Roman" w:cs="Times New Roman"/>
          <w:i/>
          <w:sz w:val="24"/>
          <w:szCs w:val="24"/>
          <w:lang w:val="en-US"/>
        </w:rPr>
        <w:t>.</w:t>
      </w:r>
      <w:r w:rsidRPr="002258DD">
        <w:rPr>
          <w:rFonts w:ascii="Times New Roman" w:hAnsi="Times New Roman" w:cs="Times New Roman"/>
          <w:i/>
          <w:sz w:val="24"/>
          <w:szCs w:val="24"/>
          <w:lang w:val="en-US"/>
        </w:rPr>
        <w:t xml:space="preserve"> [15</w:t>
      </w:r>
      <w:proofErr w:type="gramStart"/>
      <w:r w:rsidRPr="002258DD">
        <w:rPr>
          <w:rFonts w:ascii="Times New Roman" w:hAnsi="Times New Roman" w:cs="Times New Roman"/>
          <w:i/>
          <w:sz w:val="24"/>
          <w:szCs w:val="24"/>
          <w:lang w:val="en-US"/>
        </w:rPr>
        <w:t>]</w:t>
      </w:r>
      <w:r w:rsidR="0098522B"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 xml:space="preserve"> If</w:t>
      </w:r>
      <w:proofErr w:type="gramEnd"/>
      <w:r w:rsidRPr="002258DD">
        <w:rPr>
          <w:rFonts w:ascii="Times New Roman" w:hAnsi="Times New Roman" w:cs="Times New Roman"/>
          <w:i/>
          <w:sz w:val="24"/>
          <w:szCs w:val="24"/>
          <w:lang w:val="en-US"/>
        </w:rPr>
        <w:t xml:space="preserve"> handled properly, prognosis of the tooth, after traumatic crown fracture, is</w:t>
      </w:r>
      <w:r w:rsidR="007F3ACE"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 xml:space="preserve">satisfactory </w:t>
      </w:r>
      <w:r w:rsidR="0098522B" w:rsidRPr="002258DD">
        <w:rPr>
          <w:rFonts w:ascii="Times New Roman" w:hAnsi="Times New Roman" w:cs="Times New Roman"/>
          <w:i/>
          <w:sz w:val="24"/>
          <w:szCs w:val="24"/>
          <w:lang w:val="en-US"/>
        </w:rPr>
        <w:t>.</w:t>
      </w:r>
      <w:r w:rsidRPr="002258DD">
        <w:rPr>
          <w:rFonts w:ascii="Times New Roman" w:hAnsi="Times New Roman" w:cs="Times New Roman"/>
          <w:i/>
          <w:sz w:val="24"/>
          <w:szCs w:val="24"/>
          <w:lang w:val="en-US"/>
        </w:rPr>
        <w:t>[17</w:t>
      </w:r>
      <w:r w:rsidR="009D0794" w:rsidRPr="002258DD">
        <w:rPr>
          <w:rFonts w:ascii="Times New Roman" w:hAnsi="Times New Roman" w:cs="Times New Roman"/>
          <w:i/>
          <w:sz w:val="24"/>
          <w:szCs w:val="24"/>
          <w:lang w:val="en-US"/>
        </w:rPr>
        <w:t>,</w:t>
      </w:r>
      <w:r w:rsidR="00997C2B" w:rsidRPr="002258DD">
        <w:rPr>
          <w:rFonts w:ascii="Times New Roman" w:hAnsi="Times New Roman" w:cs="Times New Roman"/>
          <w:i/>
          <w:sz w:val="24"/>
          <w:szCs w:val="24"/>
          <w:lang w:val="en-US"/>
        </w:rPr>
        <w:t>24</w:t>
      </w:r>
      <w:r w:rsidRPr="002258DD">
        <w:rPr>
          <w:rFonts w:ascii="Times New Roman" w:hAnsi="Times New Roman" w:cs="Times New Roman"/>
          <w:i/>
          <w:sz w:val="24"/>
          <w:szCs w:val="24"/>
          <w:lang w:val="en-US"/>
        </w:rPr>
        <w:t>]</w:t>
      </w:r>
      <w:r w:rsidR="0098522B" w:rsidRPr="002258DD">
        <w:rPr>
          <w:rFonts w:ascii="Times New Roman" w:hAnsi="Times New Roman" w:cs="Times New Roman"/>
          <w:i/>
          <w:sz w:val="24"/>
          <w:szCs w:val="24"/>
          <w:lang w:val="en-US"/>
        </w:rPr>
        <w:t xml:space="preserve"> </w:t>
      </w:r>
      <w:r w:rsidR="002C5D34" w:rsidRPr="002258DD">
        <w:rPr>
          <w:rFonts w:ascii="Times New Roman" w:hAnsi="Times New Roman" w:cs="Times New Roman"/>
          <w:b/>
          <w:bCs/>
          <w:i/>
          <w:color w:val="FF0000"/>
          <w:sz w:val="24"/>
          <w:szCs w:val="24"/>
          <w:lang w:val="en-US"/>
        </w:rPr>
        <w:t>Figure-1-8</w:t>
      </w:r>
    </w:p>
    <w:p w:rsidR="00F25401" w:rsidRPr="002258DD" w:rsidRDefault="00F25401" w:rsidP="00F25401">
      <w:pPr>
        <w:autoSpaceDE w:val="0"/>
        <w:autoSpaceDN w:val="0"/>
        <w:adjustRightInd w:val="0"/>
        <w:spacing w:after="0" w:line="240" w:lineRule="auto"/>
        <w:rPr>
          <w:rFonts w:ascii="Times New Roman" w:hAnsi="Times New Roman" w:cs="Times New Roman"/>
          <w:i/>
          <w:sz w:val="24"/>
          <w:szCs w:val="24"/>
          <w:lang w:val="en-US"/>
        </w:rPr>
      </w:pPr>
      <w:r w:rsidRPr="002258DD">
        <w:rPr>
          <w:rFonts w:ascii="Times New Roman" w:hAnsi="Times New Roman" w:cs="Times New Roman"/>
          <w:i/>
          <w:sz w:val="24"/>
          <w:szCs w:val="24"/>
          <w:lang w:val="en-US"/>
        </w:rPr>
        <w:t>Direct composite veneers are indicated for esthetic</w:t>
      </w:r>
      <w:r w:rsidR="007F3ACE"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rehabilitation in these cases because of conservative tooth</w:t>
      </w:r>
      <w:r w:rsidR="007F3ACE"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preparation and because they can be completed in single</w:t>
      </w:r>
      <w:r w:rsidR="007F3ACE"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 xml:space="preserve">appointment, frequency of replacement or repair is </w:t>
      </w:r>
      <w:proofErr w:type="spellStart"/>
      <w:r w:rsidRPr="002258DD">
        <w:rPr>
          <w:rFonts w:ascii="Times New Roman" w:hAnsi="Times New Roman" w:cs="Times New Roman"/>
          <w:i/>
          <w:sz w:val="24"/>
          <w:szCs w:val="24"/>
          <w:lang w:val="en-US"/>
        </w:rPr>
        <w:t>less</w:t>
      </w:r>
      <w:proofErr w:type="gramStart"/>
      <w:r w:rsidRPr="002258DD">
        <w:rPr>
          <w:rFonts w:ascii="Times New Roman" w:hAnsi="Times New Roman" w:cs="Times New Roman"/>
          <w:i/>
          <w:sz w:val="24"/>
          <w:szCs w:val="24"/>
          <w:lang w:val="en-US"/>
        </w:rPr>
        <w:t>,they</w:t>
      </w:r>
      <w:proofErr w:type="spellEnd"/>
      <w:proofErr w:type="gramEnd"/>
      <w:r w:rsidRPr="002258DD">
        <w:rPr>
          <w:rFonts w:ascii="Times New Roman" w:hAnsi="Times New Roman" w:cs="Times New Roman"/>
          <w:i/>
          <w:sz w:val="24"/>
          <w:szCs w:val="24"/>
          <w:lang w:val="en-US"/>
        </w:rPr>
        <w:t xml:space="preserve"> are strong and durable, no </w:t>
      </w:r>
      <w:proofErr w:type="spellStart"/>
      <w:r w:rsidRPr="002258DD">
        <w:rPr>
          <w:rFonts w:ascii="Times New Roman" w:hAnsi="Times New Roman" w:cs="Times New Roman"/>
          <w:i/>
          <w:sz w:val="24"/>
          <w:szCs w:val="24"/>
          <w:lang w:val="en-US"/>
        </w:rPr>
        <w:t>luting</w:t>
      </w:r>
      <w:proofErr w:type="spellEnd"/>
      <w:r w:rsidRPr="002258DD">
        <w:rPr>
          <w:rFonts w:ascii="Times New Roman" w:hAnsi="Times New Roman" w:cs="Times New Roman"/>
          <w:i/>
          <w:sz w:val="24"/>
          <w:szCs w:val="24"/>
          <w:lang w:val="en-US"/>
        </w:rPr>
        <w:t xml:space="preserve"> agent is required,</w:t>
      </w:r>
      <w:r w:rsidR="007F3ACE"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and it is cost-effective. In addition, they have similar</w:t>
      </w:r>
      <w:r w:rsidR="007F3ACE"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abrasion rates as that of natural tooth structures</w:t>
      </w:r>
      <w:r w:rsidR="0098522B" w:rsidRPr="002258DD">
        <w:rPr>
          <w:rFonts w:ascii="Times New Roman" w:hAnsi="Times New Roman" w:cs="Times New Roman"/>
          <w:i/>
          <w:sz w:val="24"/>
          <w:szCs w:val="24"/>
          <w:lang w:val="en-US"/>
        </w:rPr>
        <w:t>.</w:t>
      </w:r>
      <w:r w:rsidRPr="002258DD">
        <w:rPr>
          <w:rFonts w:ascii="Times New Roman" w:hAnsi="Times New Roman" w:cs="Times New Roman"/>
          <w:i/>
          <w:sz w:val="24"/>
          <w:szCs w:val="24"/>
          <w:lang w:val="en-US"/>
        </w:rPr>
        <w:t xml:space="preserve"> [15-18</w:t>
      </w:r>
      <w:proofErr w:type="gramStart"/>
      <w:r w:rsidRPr="002258DD">
        <w:rPr>
          <w:rFonts w:ascii="Times New Roman" w:hAnsi="Times New Roman" w:cs="Times New Roman"/>
          <w:i/>
          <w:sz w:val="24"/>
          <w:szCs w:val="24"/>
          <w:lang w:val="en-US"/>
        </w:rPr>
        <w:t>]</w:t>
      </w:r>
      <w:r w:rsidR="0098522B" w:rsidRPr="002258DD">
        <w:rPr>
          <w:rFonts w:ascii="Times New Roman" w:hAnsi="Times New Roman" w:cs="Times New Roman"/>
          <w:i/>
          <w:sz w:val="24"/>
          <w:szCs w:val="24"/>
          <w:lang w:val="en-US"/>
        </w:rPr>
        <w:t xml:space="preserve"> </w:t>
      </w:r>
      <w:r w:rsidR="002B5DBE" w:rsidRPr="002258DD">
        <w:rPr>
          <w:rFonts w:ascii="Times New Roman" w:hAnsi="Times New Roman" w:cs="Times New Roman"/>
          <w:b/>
          <w:bCs/>
          <w:i/>
          <w:color w:val="FF0000"/>
          <w:sz w:val="24"/>
          <w:szCs w:val="24"/>
          <w:lang w:val="en-US"/>
        </w:rPr>
        <w:t xml:space="preserve"> Figure</w:t>
      </w:r>
      <w:proofErr w:type="gramEnd"/>
      <w:r w:rsidR="002B5DBE" w:rsidRPr="002258DD">
        <w:rPr>
          <w:rFonts w:ascii="Times New Roman" w:hAnsi="Times New Roman" w:cs="Times New Roman"/>
          <w:b/>
          <w:bCs/>
          <w:i/>
          <w:color w:val="FF0000"/>
          <w:sz w:val="24"/>
          <w:szCs w:val="24"/>
          <w:lang w:val="en-US"/>
        </w:rPr>
        <w:t>-1-8</w:t>
      </w:r>
    </w:p>
    <w:p w:rsidR="00F25401" w:rsidRPr="002258DD" w:rsidRDefault="00F25401" w:rsidP="00F25401">
      <w:pPr>
        <w:autoSpaceDE w:val="0"/>
        <w:autoSpaceDN w:val="0"/>
        <w:adjustRightInd w:val="0"/>
        <w:spacing w:after="0" w:line="240" w:lineRule="auto"/>
        <w:rPr>
          <w:rFonts w:ascii="Times New Roman" w:hAnsi="Times New Roman" w:cs="Times New Roman"/>
          <w:i/>
          <w:sz w:val="24"/>
          <w:szCs w:val="24"/>
          <w:lang w:val="en-US"/>
        </w:rPr>
      </w:pPr>
      <w:r w:rsidRPr="002258DD">
        <w:rPr>
          <w:rFonts w:ascii="Times New Roman" w:hAnsi="Times New Roman" w:cs="Times New Roman"/>
          <w:i/>
          <w:sz w:val="24"/>
          <w:szCs w:val="24"/>
          <w:lang w:val="en-US"/>
        </w:rPr>
        <w:t>Direct restorative procedure was presented as an</w:t>
      </w:r>
      <w:r w:rsidR="007F3ACE"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effective and safe alternative for oral rehabilitation</w:t>
      </w:r>
      <w:r w:rsidR="0098522B" w:rsidRPr="002258DD">
        <w:rPr>
          <w:rFonts w:ascii="Times New Roman" w:hAnsi="Times New Roman" w:cs="Times New Roman"/>
          <w:i/>
          <w:sz w:val="24"/>
          <w:szCs w:val="24"/>
          <w:lang w:val="en-US"/>
        </w:rPr>
        <w:t>.</w:t>
      </w:r>
      <w:r w:rsidR="007F3ACE"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w:t>
      </w:r>
      <w:r w:rsidR="009D0794" w:rsidRPr="002258DD">
        <w:rPr>
          <w:rFonts w:ascii="Times New Roman" w:hAnsi="Times New Roman" w:cs="Times New Roman"/>
          <w:i/>
          <w:sz w:val="24"/>
          <w:szCs w:val="24"/>
          <w:lang w:val="en-US"/>
        </w:rPr>
        <w:t>2,3,4,15,</w:t>
      </w:r>
      <w:r w:rsidRPr="002258DD">
        <w:rPr>
          <w:rFonts w:ascii="Times New Roman" w:hAnsi="Times New Roman" w:cs="Times New Roman"/>
          <w:i/>
          <w:sz w:val="24"/>
          <w:szCs w:val="24"/>
          <w:lang w:val="en-US"/>
        </w:rPr>
        <w:t>19,21]</w:t>
      </w:r>
      <w:r w:rsidR="0098522B"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 xml:space="preserve"> Many factors, such as planning stage, knowledge</w:t>
      </w:r>
      <w:r w:rsidR="007F3ACE"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and mastery of technique and finish and polishing</w:t>
      </w:r>
      <w:r w:rsidR="007F3ACE"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materials decide the success of the restorations;</w:t>
      </w:r>
      <w:r w:rsidR="007F3ACE"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monitoring and maintenance ensure the treatment</w:t>
      </w:r>
      <w:r w:rsidR="007F3ACE" w:rsidRPr="002258DD">
        <w:rPr>
          <w:rFonts w:ascii="Times New Roman" w:hAnsi="Times New Roman" w:cs="Times New Roman"/>
          <w:i/>
          <w:sz w:val="24"/>
          <w:szCs w:val="24"/>
          <w:lang w:val="en-US"/>
        </w:rPr>
        <w:t xml:space="preserve"> </w:t>
      </w:r>
      <w:r w:rsidRPr="002258DD">
        <w:rPr>
          <w:rFonts w:ascii="Times New Roman" w:hAnsi="Times New Roman" w:cs="Times New Roman"/>
          <w:i/>
          <w:sz w:val="24"/>
          <w:szCs w:val="24"/>
          <w:lang w:val="en-US"/>
        </w:rPr>
        <w:t>longevity</w:t>
      </w:r>
      <w:r w:rsidR="0098522B" w:rsidRPr="002258DD">
        <w:rPr>
          <w:rFonts w:ascii="Times New Roman" w:hAnsi="Times New Roman" w:cs="Times New Roman"/>
          <w:i/>
          <w:sz w:val="24"/>
          <w:szCs w:val="24"/>
          <w:lang w:val="en-US"/>
        </w:rPr>
        <w:t>.</w:t>
      </w:r>
      <w:r w:rsidRPr="002258DD">
        <w:rPr>
          <w:rFonts w:ascii="Times New Roman" w:hAnsi="Times New Roman" w:cs="Times New Roman"/>
          <w:i/>
          <w:sz w:val="24"/>
          <w:szCs w:val="24"/>
          <w:lang w:val="en-US"/>
        </w:rPr>
        <w:t xml:space="preserve"> [20</w:t>
      </w:r>
      <w:proofErr w:type="gramStart"/>
      <w:r w:rsidRPr="002258DD">
        <w:rPr>
          <w:rFonts w:ascii="Times New Roman" w:hAnsi="Times New Roman" w:cs="Times New Roman"/>
          <w:i/>
          <w:sz w:val="24"/>
          <w:szCs w:val="24"/>
          <w:lang w:val="en-US"/>
        </w:rPr>
        <w:t>,21</w:t>
      </w:r>
      <w:proofErr w:type="gramEnd"/>
      <w:r w:rsidRPr="002258DD">
        <w:rPr>
          <w:rFonts w:ascii="Times New Roman" w:hAnsi="Times New Roman" w:cs="Times New Roman"/>
          <w:i/>
          <w:sz w:val="24"/>
          <w:szCs w:val="24"/>
          <w:lang w:val="en-US"/>
        </w:rPr>
        <w:t>]</w:t>
      </w:r>
      <w:r w:rsidR="0098522B" w:rsidRPr="002258DD">
        <w:rPr>
          <w:rFonts w:ascii="Times New Roman" w:hAnsi="Times New Roman" w:cs="Times New Roman"/>
          <w:i/>
          <w:sz w:val="24"/>
          <w:szCs w:val="24"/>
          <w:lang w:val="en-US"/>
        </w:rPr>
        <w:t xml:space="preserve"> </w:t>
      </w:r>
      <w:r w:rsidR="002B5DBE" w:rsidRPr="002258DD">
        <w:rPr>
          <w:rFonts w:ascii="Times New Roman" w:hAnsi="Times New Roman" w:cs="Times New Roman"/>
          <w:b/>
          <w:bCs/>
          <w:i/>
          <w:color w:val="FF0000"/>
          <w:sz w:val="24"/>
          <w:szCs w:val="24"/>
          <w:lang w:val="en-US"/>
        </w:rPr>
        <w:t xml:space="preserve"> Figure-1-8</w:t>
      </w:r>
    </w:p>
    <w:p w:rsidR="00DE598E" w:rsidRPr="002258DD" w:rsidRDefault="00F25401" w:rsidP="00DE598E">
      <w:pPr>
        <w:rPr>
          <w:rFonts w:ascii="Times New Roman" w:hAnsi="Times New Roman" w:cs="Times New Roman"/>
          <w:i/>
          <w:sz w:val="24"/>
          <w:szCs w:val="24"/>
          <w:lang w:val="en-US"/>
        </w:rPr>
      </w:pPr>
      <w:r w:rsidRPr="002258DD">
        <w:rPr>
          <w:rFonts w:ascii="Times New Roman" w:hAnsi="Times New Roman" w:cs="Times New Roman"/>
          <w:b/>
          <w:i/>
          <w:sz w:val="24"/>
          <w:szCs w:val="24"/>
          <w:lang w:val="en-US"/>
        </w:rPr>
        <w:t>Conclusion</w:t>
      </w:r>
      <w:r w:rsidRPr="002258DD">
        <w:rPr>
          <w:rFonts w:ascii="Times New Roman" w:hAnsi="Times New Roman" w:cs="Times New Roman"/>
          <w:i/>
          <w:sz w:val="24"/>
          <w:szCs w:val="24"/>
          <w:lang w:val="en-US"/>
        </w:rPr>
        <w:t xml:space="preserve"> </w:t>
      </w:r>
    </w:p>
    <w:p w:rsidR="00463F71" w:rsidRPr="002258DD" w:rsidRDefault="00F25401" w:rsidP="00082552">
      <w:pPr>
        <w:rPr>
          <w:rFonts w:ascii="Times New Roman" w:hAnsi="Times New Roman" w:cs="Times New Roman"/>
          <w:i/>
          <w:sz w:val="24"/>
          <w:szCs w:val="24"/>
          <w:lang w:val="en-US"/>
        </w:rPr>
      </w:pPr>
      <w:r w:rsidRPr="002258DD">
        <w:rPr>
          <w:rFonts w:ascii="Times New Roman" w:hAnsi="Times New Roman" w:cs="Times New Roman"/>
          <w:i/>
          <w:sz w:val="24"/>
          <w:szCs w:val="24"/>
          <w:lang w:val="en-US"/>
        </w:rPr>
        <w:t xml:space="preserve">The composite resin restoration of permanent incisors with crown fractures is a simple procedure that should be planned and executed with attention to dental </w:t>
      </w:r>
      <w:proofErr w:type="spellStart"/>
      <w:r w:rsidRPr="002258DD">
        <w:rPr>
          <w:rFonts w:ascii="Times New Roman" w:hAnsi="Times New Roman" w:cs="Times New Roman"/>
          <w:i/>
          <w:sz w:val="24"/>
          <w:szCs w:val="24"/>
          <w:lang w:val="en-US"/>
        </w:rPr>
        <w:t>contoursand</w:t>
      </w:r>
      <w:proofErr w:type="spellEnd"/>
      <w:r w:rsidRPr="002258DD">
        <w:rPr>
          <w:rFonts w:ascii="Times New Roman" w:hAnsi="Times New Roman" w:cs="Times New Roman"/>
          <w:i/>
          <w:sz w:val="24"/>
          <w:szCs w:val="24"/>
          <w:lang w:val="en-US"/>
        </w:rPr>
        <w:t xml:space="preserve"> convexities, facilitating the reestablishment of function and aesthetics. </w:t>
      </w:r>
      <w:r w:rsidR="00463F71" w:rsidRPr="002258DD">
        <w:rPr>
          <w:rFonts w:ascii="Times New Roman" w:hAnsi="Times New Roman" w:cs="Times New Roman"/>
          <w:i/>
          <w:sz w:val="24"/>
          <w:szCs w:val="24"/>
          <w:lang w:val="en-US"/>
        </w:rPr>
        <w:t xml:space="preserve"> Today for restorations on anterior teeth, the professional must learn the rules of aesthetics of natural teeth for the use of these materials. </w:t>
      </w:r>
      <w:proofErr w:type="gramStart"/>
      <w:r w:rsidR="00463F71" w:rsidRPr="002258DD">
        <w:rPr>
          <w:rFonts w:ascii="Times New Roman" w:hAnsi="Times New Roman" w:cs="Times New Roman"/>
          <w:i/>
          <w:sz w:val="24"/>
          <w:szCs w:val="24"/>
          <w:lang w:val="en-US"/>
        </w:rPr>
        <w:t>Treating that natural teeth are polychromatic, while composite resins are monochromatic.</w:t>
      </w:r>
      <w:proofErr w:type="gramEnd"/>
      <w:r w:rsidR="00463F71" w:rsidRPr="002258DD">
        <w:rPr>
          <w:rFonts w:ascii="Times New Roman" w:hAnsi="Times New Roman" w:cs="Times New Roman"/>
          <w:i/>
          <w:sz w:val="24"/>
          <w:szCs w:val="24"/>
          <w:lang w:val="en-US"/>
        </w:rPr>
        <w:t xml:space="preserve"> Given the existence of a wide variety of resins and technical possibilities, the following text proposes a clinical sequence of reconstruction of anterior teeth with compromised </w:t>
      </w:r>
      <w:proofErr w:type="spellStart"/>
      <w:r w:rsidR="00463F71" w:rsidRPr="002258DD">
        <w:rPr>
          <w:rFonts w:ascii="Times New Roman" w:hAnsi="Times New Roman" w:cs="Times New Roman"/>
          <w:i/>
          <w:sz w:val="24"/>
          <w:szCs w:val="24"/>
          <w:lang w:val="en-US"/>
        </w:rPr>
        <w:t>incisal</w:t>
      </w:r>
      <w:proofErr w:type="spellEnd"/>
      <w:r w:rsidR="00463F71" w:rsidRPr="002258DD">
        <w:rPr>
          <w:rFonts w:ascii="Times New Roman" w:hAnsi="Times New Roman" w:cs="Times New Roman"/>
          <w:i/>
          <w:sz w:val="24"/>
          <w:szCs w:val="24"/>
          <w:lang w:val="en-US"/>
        </w:rPr>
        <w:t xml:space="preserve"> angle due to fracture. The stratification with composite resin favors the naturalness so desired by the patient because the invisibility of the restoration is achieved, leaving the smile more harmonious and beautiful, which certainly improves self-</w:t>
      </w:r>
      <w:proofErr w:type="spellStart"/>
      <w:r w:rsidR="00463F71" w:rsidRPr="002258DD">
        <w:rPr>
          <w:rFonts w:ascii="Times New Roman" w:hAnsi="Times New Roman" w:cs="Times New Roman"/>
          <w:i/>
          <w:sz w:val="24"/>
          <w:szCs w:val="24"/>
          <w:lang w:val="en-US"/>
        </w:rPr>
        <w:t>esteem.With</w:t>
      </w:r>
      <w:proofErr w:type="spellEnd"/>
      <w:r w:rsidR="00463F71" w:rsidRPr="002258DD">
        <w:rPr>
          <w:rFonts w:ascii="Times New Roman" w:hAnsi="Times New Roman" w:cs="Times New Roman"/>
          <w:i/>
          <w:sz w:val="24"/>
          <w:szCs w:val="24"/>
          <w:lang w:val="en-US"/>
        </w:rPr>
        <w:t xml:space="preserve"> the evolution of adhesive dentistry, it is possible to perform aesthetic procedures with greater longevity and naturalness already mentioned.</w:t>
      </w:r>
    </w:p>
    <w:p w:rsidR="002C5D34" w:rsidRPr="002258DD" w:rsidRDefault="002C5D34" w:rsidP="002C5D34">
      <w:pPr>
        <w:pStyle w:val="Pa7"/>
        <w:spacing w:before="440" w:after="20"/>
        <w:jc w:val="both"/>
        <w:rPr>
          <w:i/>
          <w:color w:val="000000"/>
          <w:lang w:val="en-US"/>
        </w:rPr>
      </w:pPr>
      <w:r w:rsidRPr="002258DD">
        <w:rPr>
          <w:b/>
          <w:bCs/>
          <w:i/>
          <w:color w:val="000000"/>
          <w:lang w:val="en-US"/>
        </w:rPr>
        <w:t xml:space="preserve">CONFLICT OF INTEREST </w:t>
      </w:r>
    </w:p>
    <w:p w:rsidR="002C5D34" w:rsidRPr="002258DD" w:rsidRDefault="002C5D34" w:rsidP="002C5D34">
      <w:pPr>
        <w:rPr>
          <w:rFonts w:ascii="Times New Roman" w:hAnsi="Times New Roman" w:cs="Times New Roman"/>
          <w:i/>
          <w:sz w:val="24"/>
          <w:szCs w:val="24"/>
          <w:lang w:val="en-US"/>
        </w:rPr>
      </w:pPr>
      <w:r w:rsidRPr="002258DD">
        <w:rPr>
          <w:rStyle w:val="A00"/>
          <w:rFonts w:ascii="Times New Roman" w:hAnsi="Times New Roman" w:cs="Times New Roman"/>
          <w:i/>
          <w:sz w:val="24"/>
          <w:szCs w:val="24"/>
          <w:lang w:val="en-US"/>
        </w:rPr>
        <w:t>The authors have no conflicts of interest to declare</w:t>
      </w:r>
    </w:p>
    <w:p w:rsidR="00463F71" w:rsidRPr="00DE598E" w:rsidRDefault="00463F71" w:rsidP="00082552">
      <w:pPr>
        <w:rPr>
          <w:rFonts w:ascii="Helvetica-Bold" w:hAnsi="Helvetica-Bold" w:cs="Helvetica-Bold"/>
          <w:b/>
          <w:bCs/>
          <w:sz w:val="18"/>
          <w:szCs w:val="18"/>
          <w:lang w:val="en-US"/>
        </w:rPr>
      </w:pPr>
    </w:p>
    <w:p w:rsidR="00463F71" w:rsidRDefault="00463F71" w:rsidP="00082552">
      <w:pPr>
        <w:rPr>
          <w:rFonts w:ascii="Helvetica-Bold" w:hAnsi="Helvetica-Bold" w:cs="Helvetica-Bold"/>
          <w:b/>
          <w:bCs/>
          <w:sz w:val="18"/>
          <w:szCs w:val="18"/>
          <w:lang w:val="en-US"/>
        </w:rPr>
      </w:pPr>
    </w:p>
    <w:p w:rsidR="00082552" w:rsidRPr="002B5DBE" w:rsidRDefault="00082552" w:rsidP="00082552">
      <w:pPr>
        <w:rPr>
          <w:rFonts w:ascii="Arial" w:hAnsi="Arial" w:cs="Arial"/>
          <w:b/>
          <w:bCs/>
          <w:sz w:val="36"/>
          <w:szCs w:val="36"/>
          <w:lang w:val="en-US"/>
        </w:rPr>
      </w:pPr>
      <w:r w:rsidRPr="002B5DBE">
        <w:rPr>
          <w:rFonts w:ascii="Arial" w:hAnsi="Arial" w:cs="Arial"/>
          <w:b/>
          <w:bCs/>
          <w:sz w:val="36"/>
          <w:szCs w:val="36"/>
          <w:lang w:val="en-US"/>
        </w:rPr>
        <w:t>References</w:t>
      </w:r>
    </w:p>
    <w:p w:rsidR="00F8632B" w:rsidRPr="002B5DBE" w:rsidRDefault="007F3ACE" w:rsidP="00082552">
      <w:pPr>
        <w:rPr>
          <w:rFonts w:ascii="Arial" w:hAnsi="Arial" w:cs="Arial"/>
          <w:sz w:val="24"/>
          <w:szCs w:val="24"/>
          <w:lang w:val="en-US"/>
        </w:rPr>
      </w:pPr>
      <w:r w:rsidRPr="002B5DBE">
        <w:rPr>
          <w:rFonts w:ascii="Arial" w:hAnsi="Arial" w:cs="Arial"/>
          <w:sz w:val="24"/>
          <w:szCs w:val="24"/>
          <w:lang w:val="en-US"/>
        </w:rPr>
        <w:t>1.</w:t>
      </w:r>
      <w:r w:rsidR="00F8632B" w:rsidRPr="002B5DBE">
        <w:rPr>
          <w:rFonts w:ascii="Arial" w:hAnsi="Arial" w:cs="Arial"/>
          <w:sz w:val="24"/>
          <w:szCs w:val="24"/>
          <w:lang w:val="en-US"/>
        </w:rPr>
        <w:t xml:space="preserve"> </w:t>
      </w:r>
      <w:proofErr w:type="spellStart"/>
      <w:r w:rsidR="00F8632B" w:rsidRPr="002B5DBE">
        <w:rPr>
          <w:rFonts w:ascii="Arial" w:hAnsi="Arial" w:cs="Arial"/>
          <w:sz w:val="24"/>
          <w:szCs w:val="24"/>
          <w:lang w:val="en-US"/>
        </w:rPr>
        <w:t>Andreasen</w:t>
      </w:r>
      <w:proofErr w:type="spellEnd"/>
      <w:r w:rsidR="00F8632B" w:rsidRPr="002B5DBE">
        <w:rPr>
          <w:rFonts w:ascii="Arial" w:hAnsi="Arial" w:cs="Arial"/>
          <w:sz w:val="24"/>
          <w:szCs w:val="24"/>
          <w:lang w:val="en-US"/>
        </w:rPr>
        <w:t xml:space="preserve"> JO, </w:t>
      </w:r>
      <w:proofErr w:type="spellStart"/>
      <w:r w:rsidR="00F8632B" w:rsidRPr="002B5DBE">
        <w:rPr>
          <w:rFonts w:ascii="Arial" w:hAnsi="Arial" w:cs="Arial"/>
          <w:sz w:val="24"/>
          <w:szCs w:val="24"/>
          <w:lang w:val="en-US"/>
        </w:rPr>
        <w:t>Andreasen</w:t>
      </w:r>
      <w:proofErr w:type="spellEnd"/>
      <w:r w:rsidR="00F8632B" w:rsidRPr="002B5DBE">
        <w:rPr>
          <w:rFonts w:ascii="Arial" w:hAnsi="Arial" w:cs="Arial"/>
          <w:sz w:val="24"/>
          <w:szCs w:val="24"/>
          <w:lang w:val="en-US"/>
        </w:rPr>
        <w:t xml:space="preserve"> FM, </w:t>
      </w:r>
      <w:proofErr w:type="spellStart"/>
      <w:r w:rsidR="00F8632B" w:rsidRPr="002B5DBE">
        <w:rPr>
          <w:rFonts w:ascii="Arial" w:hAnsi="Arial" w:cs="Arial"/>
          <w:sz w:val="24"/>
          <w:szCs w:val="24"/>
          <w:lang w:val="en-US"/>
        </w:rPr>
        <w:t>Andersson</w:t>
      </w:r>
      <w:proofErr w:type="spellEnd"/>
      <w:r w:rsidR="00F8632B" w:rsidRPr="002B5DBE">
        <w:rPr>
          <w:rFonts w:ascii="Arial" w:hAnsi="Arial" w:cs="Arial"/>
          <w:sz w:val="24"/>
          <w:szCs w:val="24"/>
          <w:lang w:val="en-US"/>
        </w:rPr>
        <w:t xml:space="preserve"> L. Textbook and color atlas of traumatic injuries to the teeth. Blackwell </w:t>
      </w:r>
      <w:proofErr w:type="spellStart"/>
      <w:r w:rsidR="00F8632B" w:rsidRPr="002B5DBE">
        <w:rPr>
          <w:rFonts w:ascii="Arial" w:hAnsi="Arial" w:cs="Arial"/>
          <w:sz w:val="24"/>
          <w:szCs w:val="24"/>
          <w:lang w:val="en-US"/>
        </w:rPr>
        <w:t>Munksgaard</w:t>
      </w:r>
      <w:proofErr w:type="spellEnd"/>
      <w:r w:rsidR="00F8632B" w:rsidRPr="002B5DBE">
        <w:rPr>
          <w:rFonts w:ascii="Arial" w:hAnsi="Arial" w:cs="Arial"/>
          <w:sz w:val="24"/>
          <w:szCs w:val="24"/>
          <w:lang w:val="en-US"/>
        </w:rPr>
        <w:t xml:space="preserve"> 2007, chapter 8: 217-254.</w:t>
      </w:r>
    </w:p>
    <w:p w:rsidR="00F25401" w:rsidRPr="002B5DBE" w:rsidRDefault="007F3ACE" w:rsidP="00F25401">
      <w:pPr>
        <w:autoSpaceDE w:val="0"/>
        <w:autoSpaceDN w:val="0"/>
        <w:adjustRightInd w:val="0"/>
        <w:spacing w:after="0" w:line="240" w:lineRule="auto"/>
        <w:rPr>
          <w:rFonts w:ascii="Arial" w:hAnsi="Arial" w:cs="Arial"/>
          <w:sz w:val="24"/>
          <w:szCs w:val="24"/>
          <w:lang w:val="en-US"/>
        </w:rPr>
      </w:pPr>
      <w:proofErr w:type="gramStart"/>
      <w:r w:rsidRPr="002B5DBE">
        <w:rPr>
          <w:rFonts w:ascii="Arial" w:hAnsi="Arial" w:cs="Arial"/>
          <w:sz w:val="24"/>
          <w:szCs w:val="24"/>
          <w:lang w:val="en-US"/>
        </w:rPr>
        <w:t>2.</w:t>
      </w:r>
      <w:r w:rsidR="00F25401" w:rsidRPr="002B5DBE">
        <w:rPr>
          <w:rFonts w:ascii="Arial" w:hAnsi="Arial" w:cs="Arial"/>
          <w:sz w:val="24"/>
          <w:szCs w:val="24"/>
          <w:lang w:val="en-US"/>
        </w:rPr>
        <w:t>Abu</w:t>
      </w:r>
      <w:proofErr w:type="gramEnd"/>
      <w:r w:rsidR="00F25401" w:rsidRPr="002B5DBE">
        <w:rPr>
          <w:rFonts w:ascii="Arial" w:hAnsi="Arial" w:cs="Arial"/>
          <w:sz w:val="24"/>
          <w:szCs w:val="24"/>
          <w:lang w:val="en-US"/>
        </w:rPr>
        <w:t>-Hussein Muhamad, et al. Anterior Esthetic Restorations Using Direct</w:t>
      </w:r>
    </w:p>
    <w:p w:rsidR="009D0794" w:rsidRDefault="00F25401" w:rsidP="009D0794">
      <w:pPr>
        <w:rPr>
          <w:rFonts w:ascii="Arial" w:hAnsi="Arial" w:cs="Arial"/>
          <w:sz w:val="24"/>
          <w:szCs w:val="24"/>
          <w:lang w:val="en-US"/>
        </w:rPr>
      </w:pPr>
      <w:proofErr w:type="gramStart"/>
      <w:r w:rsidRPr="002B5DBE">
        <w:rPr>
          <w:rFonts w:ascii="Arial" w:hAnsi="Arial" w:cs="Arial"/>
          <w:sz w:val="24"/>
          <w:szCs w:val="24"/>
          <w:lang w:val="en-US"/>
        </w:rPr>
        <w:t>Composite Restoration; a Case Report.</w:t>
      </w:r>
      <w:proofErr w:type="gramEnd"/>
      <w:r w:rsidRPr="002B5DBE">
        <w:rPr>
          <w:rFonts w:ascii="Arial" w:hAnsi="Arial" w:cs="Arial"/>
          <w:sz w:val="24"/>
          <w:szCs w:val="24"/>
          <w:lang w:val="en-US"/>
        </w:rPr>
        <w:t xml:space="preserve"> Dentistry &amp; Dent </w:t>
      </w:r>
      <w:proofErr w:type="spellStart"/>
      <w:r w:rsidRPr="002B5DBE">
        <w:rPr>
          <w:rFonts w:ascii="Arial" w:hAnsi="Arial" w:cs="Arial"/>
          <w:sz w:val="24"/>
          <w:szCs w:val="24"/>
          <w:lang w:val="en-US"/>
        </w:rPr>
        <w:t>Pract</w:t>
      </w:r>
      <w:proofErr w:type="spellEnd"/>
      <w:r w:rsidRPr="002B5DBE">
        <w:rPr>
          <w:rFonts w:ascii="Arial" w:hAnsi="Arial" w:cs="Arial"/>
          <w:sz w:val="24"/>
          <w:szCs w:val="24"/>
          <w:lang w:val="en-US"/>
        </w:rPr>
        <w:t xml:space="preserve"> J 2019, 2(1): 180008.</w:t>
      </w:r>
    </w:p>
    <w:p w:rsidR="007F3ACE" w:rsidRPr="002B5DBE" w:rsidRDefault="007F3ACE" w:rsidP="009D0794">
      <w:pPr>
        <w:rPr>
          <w:rFonts w:ascii="Arial" w:hAnsi="Arial" w:cs="Arial"/>
          <w:sz w:val="24"/>
          <w:szCs w:val="24"/>
          <w:lang w:val="en-US"/>
        </w:rPr>
      </w:pPr>
      <w:r w:rsidRPr="002B5DBE">
        <w:rPr>
          <w:rFonts w:ascii="Arial" w:hAnsi="Arial" w:cs="Arial"/>
          <w:sz w:val="24"/>
          <w:szCs w:val="24"/>
          <w:lang w:val="en-US"/>
        </w:rPr>
        <w:lastRenderedPageBreak/>
        <w:t>3. Abu-Hussein Muhamad et al</w:t>
      </w:r>
      <w:proofErr w:type="gramStart"/>
      <w:r w:rsidRPr="002B5DBE">
        <w:rPr>
          <w:rFonts w:ascii="Arial" w:hAnsi="Arial" w:cs="Arial"/>
          <w:sz w:val="24"/>
          <w:szCs w:val="24"/>
          <w:lang w:val="en-US"/>
        </w:rPr>
        <w:t>.(</w:t>
      </w:r>
      <w:proofErr w:type="gramEnd"/>
      <w:r w:rsidRPr="002B5DBE">
        <w:rPr>
          <w:rFonts w:ascii="Arial" w:hAnsi="Arial" w:cs="Arial"/>
          <w:sz w:val="24"/>
          <w:szCs w:val="24"/>
          <w:lang w:val="en-US"/>
        </w:rPr>
        <w:t>2019), Restoring Fractured Anterior Tooth Using Direct Composite Restoration: A Case Report. Global Journal of Dental Sciences1:1</w:t>
      </w:r>
    </w:p>
    <w:p w:rsidR="00F25401" w:rsidRPr="002B5DBE" w:rsidRDefault="007F3ACE" w:rsidP="002B5DBE">
      <w:pPr>
        <w:autoSpaceDE w:val="0"/>
        <w:autoSpaceDN w:val="0"/>
        <w:adjustRightInd w:val="0"/>
        <w:spacing w:after="0" w:line="240" w:lineRule="auto"/>
        <w:rPr>
          <w:rFonts w:ascii="Arial" w:hAnsi="Arial" w:cs="Arial"/>
          <w:sz w:val="24"/>
          <w:szCs w:val="24"/>
          <w:lang w:val="en-US"/>
        </w:rPr>
      </w:pPr>
      <w:proofErr w:type="gramStart"/>
      <w:r w:rsidRPr="002B5DBE">
        <w:rPr>
          <w:rFonts w:ascii="Arial" w:hAnsi="Arial" w:cs="Arial"/>
          <w:sz w:val="24"/>
          <w:szCs w:val="24"/>
          <w:lang w:val="en-US"/>
        </w:rPr>
        <w:t>4.</w:t>
      </w:r>
      <w:r w:rsidR="00F25401" w:rsidRPr="002B5DBE">
        <w:rPr>
          <w:rFonts w:ascii="Arial" w:hAnsi="Arial" w:cs="Arial"/>
          <w:sz w:val="24"/>
          <w:szCs w:val="24"/>
          <w:lang w:val="en-US"/>
        </w:rPr>
        <w:t>Abu</w:t>
      </w:r>
      <w:proofErr w:type="gramEnd"/>
      <w:r w:rsidR="00F25401" w:rsidRPr="002B5DBE">
        <w:rPr>
          <w:rFonts w:ascii="Arial" w:hAnsi="Arial" w:cs="Arial"/>
          <w:sz w:val="24"/>
          <w:szCs w:val="24"/>
          <w:lang w:val="en-US"/>
        </w:rPr>
        <w:t xml:space="preserve">- Hussein Muhamad </w:t>
      </w:r>
      <w:proofErr w:type="spellStart"/>
      <w:r w:rsidR="00F25401" w:rsidRPr="002B5DBE">
        <w:rPr>
          <w:rFonts w:ascii="Arial" w:hAnsi="Arial" w:cs="Arial"/>
          <w:sz w:val="24"/>
          <w:szCs w:val="24"/>
          <w:lang w:val="en-US"/>
        </w:rPr>
        <w:t>Abdulgani</w:t>
      </w:r>
      <w:proofErr w:type="spellEnd"/>
      <w:r w:rsidR="00F25401" w:rsidRPr="002B5DBE">
        <w:rPr>
          <w:rFonts w:ascii="Arial" w:hAnsi="Arial" w:cs="Arial"/>
          <w:sz w:val="24"/>
          <w:szCs w:val="24"/>
          <w:lang w:val="en-US"/>
        </w:rPr>
        <w:t xml:space="preserve"> </w:t>
      </w:r>
      <w:proofErr w:type="spellStart"/>
      <w:r w:rsidR="00F25401" w:rsidRPr="002B5DBE">
        <w:rPr>
          <w:rFonts w:ascii="Arial" w:hAnsi="Arial" w:cs="Arial"/>
          <w:sz w:val="24"/>
          <w:szCs w:val="24"/>
          <w:lang w:val="en-US"/>
        </w:rPr>
        <w:t>Azzaldeen</w:t>
      </w:r>
      <w:proofErr w:type="spellEnd"/>
      <w:r w:rsidR="00F25401" w:rsidRPr="002B5DBE">
        <w:rPr>
          <w:rFonts w:ascii="Arial" w:hAnsi="Arial" w:cs="Arial"/>
          <w:sz w:val="24"/>
          <w:szCs w:val="24"/>
          <w:lang w:val="en-US"/>
        </w:rPr>
        <w:t xml:space="preserve">, </w:t>
      </w:r>
      <w:proofErr w:type="spellStart"/>
      <w:r w:rsidR="00F25401" w:rsidRPr="002B5DBE">
        <w:rPr>
          <w:rFonts w:ascii="Arial" w:hAnsi="Arial" w:cs="Arial"/>
          <w:sz w:val="24"/>
          <w:szCs w:val="24"/>
          <w:lang w:val="en-US"/>
        </w:rPr>
        <w:t>Watted</w:t>
      </w:r>
      <w:proofErr w:type="spellEnd"/>
      <w:r w:rsidR="002B5DBE">
        <w:rPr>
          <w:rFonts w:ascii="Arial" w:hAnsi="Arial" w:cs="Arial"/>
          <w:sz w:val="24"/>
          <w:szCs w:val="24"/>
          <w:lang w:val="en-US"/>
        </w:rPr>
        <w:t xml:space="preserve"> </w:t>
      </w:r>
      <w:proofErr w:type="spellStart"/>
      <w:r w:rsidR="00F25401" w:rsidRPr="002B5DBE">
        <w:rPr>
          <w:rFonts w:ascii="Arial" w:hAnsi="Arial" w:cs="Arial"/>
          <w:sz w:val="24"/>
          <w:szCs w:val="24"/>
          <w:lang w:val="en-US"/>
        </w:rPr>
        <w:t>Nazer</w:t>
      </w:r>
      <w:proofErr w:type="spellEnd"/>
      <w:r w:rsidR="00F25401" w:rsidRPr="002B5DBE">
        <w:rPr>
          <w:rFonts w:ascii="Arial" w:hAnsi="Arial" w:cs="Arial"/>
          <w:sz w:val="24"/>
          <w:szCs w:val="24"/>
          <w:lang w:val="en-US"/>
        </w:rPr>
        <w:t xml:space="preserve"> (2019) Restoring Fractured Anterior Tooth</w:t>
      </w:r>
      <w:r w:rsidR="002B5DBE">
        <w:rPr>
          <w:rFonts w:ascii="Arial" w:hAnsi="Arial" w:cs="Arial"/>
          <w:sz w:val="24"/>
          <w:szCs w:val="24"/>
          <w:lang w:val="en-US"/>
        </w:rPr>
        <w:t xml:space="preserve"> </w:t>
      </w:r>
      <w:r w:rsidR="00F25401" w:rsidRPr="002B5DBE">
        <w:rPr>
          <w:rFonts w:ascii="Arial" w:hAnsi="Arial" w:cs="Arial"/>
          <w:sz w:val="24"/>
          <w:szCs w:val="24"/>
          <w:lang w:val="en-US"/>
        </w:rPr>
        <w:t xml:space="preserve">Using Direct Composite Restoration: A Case </w:t>
      </w:r>
      <w:proofErr w:type="spellStart"/>
      <w:r w:rsidR="00F25401" w:rsidRPr="002B5DBE">
        <w:rPr>
          <w:rFonts w:ascii="Arial" w:hAnsi="Arial" w:cs="Arial"/>
          <w:sz w:val="24"/>
          <w:szCs w:val="24"/>
          <w:lang w:val="en-US"/>
        </w:rPr>
        <w:t>Report.Global</w:t>
      </w:r>
      <w:proofErr w:type="spellEnd"/>
      <w:r w:rsidR="00F25401" w:rsidRPr="002B5DBE">
        <w:rPr>
          <w:rFonts w:ascii="Arial" w:hAnsi="Arial" w:cs="Arial"/>
          <w:sz w:val="24"/>
          <w:szCs w:val="24"/>
          <w:lang w:val="en-US"/>
        </w:rPr>
        <w:t xml:space="preserve"> Journal of Dental Sciences 1:1</w:t>
      </w:r>
    </w:p>
    <w:p w:rsidR="00F25401" w:rsidRPr="002B5DBE" w:rsidRDefault="0080655C" w:rsidP="002B5DBE">
      <w:pPr>
        <w:autoSpaceDE w:val="0"/>
        <w:autoSpaceDN w:val="0"/>
        <w:adjustRightInd w:val="0"/>
        <w:spacing w:after="0" w:line="240" w:lineRule="auto"/>
        <w:rPr>
          <w:rFonts w:ascii="Arial" w:hAnsi="Arial" w:cs="Arial"/>
          <w:sz w:val="24"/>
          <w:szCs w:val="24"/>
          <w:lang w:val="en-US"/>
        </w:rPr>
      </w:pPr>
      <w:proofErr w:type="gramStart"/>
      <w:r w:rsidRPr="002B5DBE">
        <w:rPr>
          <w:rFonts w:ascii="Arial" w:hAnsi="Arial" w:cs="Arial"/>
          <w:sz w:val="24"/>
          <w:szCs w:val="24"/>
          <w:lang w:val="en-US"/>
        </w:rPr>
        <w:t>5.</w:t>
      </w:r>
      <w:r w:rsidR="007F3ACE" w:rsidRPr="002B5DBE">
        <w:rPr>
          <w:rFonts w:ascii="Arial" w:hAnsi="Arial" w:cs="Arial"/>
          <w:sz w:val="24"/>
          <w:szCs w:val="24"/>
          <w:lang w:val="en-US"/>
        </w:rPr>
        <w:t>.</w:t>
      </w:r>
      <w:r w:rsidR="00F25401" w:rsidRPr="002B5DBE">
        <w:rPr>
          <w:rFonts w:ascii="Arial" w:hAnsi="Arial" w:cs="Arial"/>
          <w:sz w:val="24"/>
          <w:szCs w:val="24"/>
          <w:lang w:val="en-US"/>
        </w:rPr>
        <w:t>Abdulgani</w:t>
      </w:r>
      <w:proofErr w:type="gramEnd"/>
      <w:r w:rsidR="00F25401" w:rsidRPr="002B5DBE">
        <w:rPr>
          <w:rFonts w:ascii="Arial" w:hAnsi="Arial" w:cs="Arial"/>
          <w:sz w:val="24"/>
          <w:szCs w:val="24"/>
          <w:lang w:val="en-US"/>
        </w:rPr>
        <w:t xml:space="preserve"> </w:t>
      </w:r>
      <w:proofErr w:type="spellStart"/>
      <w:r w:rsidR="00F25401" w:rsidRPr="002B5DBE">
        <w:rPr>
          <w:rFonts w:ascii="Arial" w:hAnsi="Arial" w:cs="Arial"/>
          <w:sz w:val="24"/>
          <w:szCs w:val="24"/>
          <w:lang w:val="en-US"/>
        </w:rPr>
        <w:t>Azzaldeen</w:t>
      </w:r>
      <w:proofErr w:type="spellEnd"/>
      <w:r w:rsidR="00F25401" w:rsidRPr="002B5DBE">
        <w:rPr>
          <w:rFonts w:ascii="Arial" w:hAnsi="Arial" w:cs="Arial"/>
          <w:sz w:val="24"/>
          <w:szCs w:val="24"/>
          <w:lang w:val="en-US"/>
        </w:rPr>
        <w:t xml:space="preserve">, </w:t>
      </w:r>
      <w:proofErr w:type="spellStart"/>
      <w:r w:rsidR="00F25401" w:rsidRPr="002B5DBE">
        <w:rPr>
          <w:rFonts w:ascii="Arial" w:hAnsi="Arial" w:cs="Arial"/>
          <w:sz w:val="24"/>
          <w:szCs w:val="24"/>
          <w:lang w:val="en-US"/>
        </w:rPr>
        <w:t>Abdulgani</w:t>
      </w:r>
      <w:proofErr w:type="spellEnd"/>
      <w:r w:rsidR="00F25401" w:rsidRPr="002B5DBE">
        <w:rPr>
          <w:rFonts w:ascii="Arial" w:hAnsi="Arial" w:cs="Arial"/>
          <w:sz w:val="24"/>
          <w:szCs w:val="24"/>
          <w:lang w:val="en-US"/>
        </w:rPr>
        <w:t xml:space="preserve"> Mai, Abu-Hussein</w:t>
      </w:r>
      <w:r w:rsidR="002B5DBE">
        <w:rPr>
          <w:rFonts w:ascii="Arial" w:hAnsi="Arial" w:cs="Arial"/>
          <w:sz w:val="24"/>
          <w:szCs w:val="24"/>
          <w:lang w:val="en-US"/>
        </w:rPr>
        <w:t xml:space="preserve"> </w:t>
      </w:r>
      <w:r w:rsidR="00F25401" w:rsidRPr="002B5DBE">
        <w:rPr>
          <w:rFonts w:ascii="Arial" w:hAnsi="Arial" w:cs="Arial"/>
          <w:sz w:val="24"/>
          <w:szCs w:val="24"/>
          <w:lang w:val="en-US"/>
        </w:rPr>
        <w:t>Muhamad (2017) Fractured Anterior Tooth Using</w:t>
      </w:r>
      <w:r w:rsidR="002B5DBE">
        <w:rPr>
          <w:rFonts w:ascii="Arial" w:hAnsi="Arial" w:cs="Arial"/>
          <w:sz w:val="24"/>
          <w:szCs w:val="24"/>
          <w:lang w:val="en-US"/>
        </w:rPr>
        <w:t xml:space="preserve"> </w:t>
      </w:r>
      <w:r w:rsidR="00F25401" w:rsidRPr="002B5DBE">
        <w:rPr>
          <w:rFonts w:ascii="Arial" w:hAnsi="Arial" w:cs="Arial"/>
          <w:sz w:val="24"/>
          <w:szCs w:val="24"/>
          <w:lang w:val="en-US"/>
        </w:rPr>
        <w:t>Direct Composite Restoration: A Case Report. IOSR</w:t>
      </w:r>
      <w:r w:rsidR="002B5DBE">
        <w:rPr>
          <w:rFonts w:ascii="Arial" w:hAnsi="Arial" w:cs="Arial"/>
          <w:sz w:val="24"/>
          <w:szCs w:val="24"/>
          <w:lang w:val="en-US"/>
        </w:rPr>
        <w:t xml:space="preserve"> </w:t>
      </w:r>
      <w:r w:rsidR="00F25401" w:rsidRPr="002B5DBE">
        <w:rPr>
          <w:rFonts w:ascii="Arial" w:hAnsi="Arial" w:cs="Arial"/>
          <w:sz w:val="24"/>
          <w:szCs w:val="24"/>
          <w:lang w:val="en-US"/>
        </w:rPr>
        <w:t>Journal of Dental and Medical Sciences 16(10): 61-65</w:t>
      </w:r>
    </w:p>
    <w:p w:rsidR="00CE56CC" w:rsidRPr="002B5DBE" w:rsidRDefault="0080655C" w:rsidP="009D0794">
      <w:pPr>
        <w:autoSpaceDE w:val="0"/>
        <w:autoSpaceDN w:val="0"/>
        <w:adjustRightInd w:val="0"/>
        <w:spacing w:after="0" w:line="240" w:lineRule="auto"/>
        <w:rPr>
          <w:rFonts w:ascii="Arial" w:hAnsi="Arial" w:cs="Arial"/>
          <w:sz w:val="24"/>
          <w:szCs w:val="24"/>
          <w:lang w:val="en-US"/>
        </w:rPr>
      </w:pPr>
      <w:r w:rsidRPr="002B5DBE">
        <w:rPr>
          <w:rFonts w:ascii="Arial" w:hAnsi="Arial" w:cs="Arial"/>
          <w:sz w:val="24"/>
          <w:szCs w:val="24"/>
          <w:lang w:val="en-US"/>
        </w:rPr>
        <w:t>6</w:t>
      </w:r>
      <w:r w:rsidR="007F3ACE" w:rsidRPr="002B5DBE">
        <w:rPr>
          <w:rFonts w:ascii="Arial" w:hAnsi="Arial" w:cs="Arial"/>
          <w:sz w:val="24"/>
          <w:szCs w:val="24"/>
          <w:lang w:val="en-US"/>
        </w:rPr>
        <w:t>.</w:t>
      </w:r>
      <w:r w:rsidR="00CE56CC" w:rsidRPr="002B5DBE">
        <w:rPr>
          <w:rFonts w:ascii="Arial" w:hAnsi="Arial" w:cs="Arial"/>
          <w:sz w:val="24"/>
          <w:szCs w:val="24"/>
          <w:lang w:val="en-US"/>
        </w:rPr>
        <w:t xml:space="preserve">Abu-Hussein M, </w:t>
      </w:r>
      <w:proofErr w:type="spellStart"/>
      <w:r w:rsidR="00CE56CC" w:rsidRPr="002B5DBE">
        <w:rPr>
          <w:rFonts w:ascii="Arial" w:hAnsi="Arial" w:cs="Arial"/>
          <w:sz w:val="24"/>
          <w:szCs w:val="24"/>
          <w:lang w:val="en-US"/>
        </w:rPr>
        <w:t>Abdulgani</w:t>
      </w:r>
      <w:proofErr w:type="spellEnd"/>
      <w:r w:rsidR="00CE56CC" w:rsidRPr="002B5DBE">
        <w:rPr>
          <w:rFonts w:ascii="Arial" w:hAnsi="Arial" w:cs="Arial"/>
          <w:sz w:val="24"/>
          <w:szCs w:val="24"/>
          <w:lang w:val="en-US"/>
        </w:rPr>
        <w:t xml:space="preserve"> </w:t>
      </w:r>
      <w:proofErr w:type="spellStart"/>
      <w:r w:rsidR="00CE56CC" w:rsidRPr="002B5DBE">
        <w:rPr>
          <w:rFonts w:ascii="Arial" w:hAnsi="Arial" w:cs="Arial"/>
          <w:sz w:val="24"/>
          <w:szCs w:val="24"/>
          <w:lang w:val="en-US"/>
        </w:rPr>
        <w:t>Az</w:t>
      </w:r>
      <w:proofErr w:type="spellEnd"/>
      <w:r w:rsidR="00CE56CC" w:rsidRPr="002B5DBE">
        <w:rPr>
          <w:rFonts w:ascii="Arial" w:hAnsi="Arial" w:cs="Arial"/>
          <w:sz w:val="24"/>
          <w:szCs w:val="24"/>
          <w:lang w:val="en-US"/>
        </w:rPr>
        <w:t xml:space="preserve">, </w:t>
      </w:r>
      <w:proofErr w:type="spellStart"/>
      <w:r w:rsidR="00CE56CC" w:rsidRPr="002B5DBE">
        <w:rPr>
          <w:rFonts w:ascii="Arial" w:hAnsi="Arial" w:cs="Arial"/>
          <w:sz w:val="24"/>
          <w:szCs w:val="24"/>
          <w:lang w:val="en-US"/>
        </w:rPr>
        <w:t>Ziyad</w:t>
      </w:r>
      <w:proofErr w:type="spellEnd"/>
      <w:r w:rsidR="00CE56CC" w:rsidRPr="002B5DBE">
        <w:rPr>
          <w:rFonts w:ascii="Arial" w:hAnsi="Arial" w:cs="Arial"/>
          <w:sz w:val="24"/>
          <w:szCs w:val="24"/>
          <w:lang w:val="en-US"/>
        </w:rPr>
        <w:t xml:space="preserve"> M, </w:t>
      </w:r>
      <w:proofErr w:type="spellStart"/>
      <w:r w:rsidR="00CE56CC" w:rsidRPr="002B5DBE">
        <w:rPr>
          <w:rFonts w:ascii="Arial" w:hAnsi="Arial" w:cs="Arial"/>
          <w:sz w:val="24"/>
          <w:szCs w:val="24"/>
          <w:lang w:val="en-US"/>
        </w:rPr>
        <w:t>Watted</w:t>
      </w:r>
      <w:proofErr w:type="spellEnd"/>
      <w:r w:rsidR="00CE56CC" w:rsidRPr="002B5DBE">
        <w:rPr>
          <w:rFonts w:ascii="Arial" w:hAnsi="Arial" w:cs="Arial"/>
          <w:sz w:val="24"/>
          <w:szCs w:val="24"/>
          <w:lang w:val="en-US"/>
        </w:rPr>
        <w:t xml:space="preserve"> N</w:t>
      </w:r>
      <w:r w:rsidR="002B5DBE">
        <w:rPr>
          <w:rFonts w:ascii="Arial" w:hAnsi="Arial" w:cs="Arial"/>
          <w:sz w:val="24"/>
          <w:szCs w:val="24"/>
          <w:lang w:val="en-US"/>
        </w:rPr>
        <w:t xml:space="preserve"> </w:t>
      </w:r>
      <w:r w:rsidR="00CE56CC" w:rsidRPr="002B5DBE">
        <w:rPr>
          <w:rFonts w:ascii="Arial" w:hAnsi="Arial" w:cs="Arial"/>
          <w:sz w:val="24"/>
          <w:szCs w:val="24"/>
          <w:lang w:val="en-US"/>
        </w:rPr>
        <w:t xml:space="preserve">(2016) </w:t>
      </w:r>
      <w:proofErr w:type="spellStart"/>
      <w:r w:rsidR="00CE56CC" w:rsidRPr="002B5DBE">
        <w:rPr>
          <w:rFonts w:ascii="Arial" w:hAnsi="Arial" w:cs="Arial"/>
          <w:sz w:val="24"/>
          <w:szCs w:val="24"/>
          <w:lang w:val="en-US"/>
        </w:rPr>
        <w:t>Autogenous</w:t>
      </w:r>
      <w:proofErr w:type="spellEnd"/>
      <w:r w:rsidR="00CE56CC" w:rsidRPr="002B5DBE">
        <w:rPr>
          <w:rFonts w:ascii="Arial" w:hAnsi="Arial" w:cs="Arial"/>
          <w:sz w:val="24"/>
          <w:szCs w:val="24"/>
          <w:lang w:val="en-US"/>
        </w:rPr>
        <w:t xml:space="preserve"> Tooth Fragment Reattachment A</w:t>
      </w:r>
      <w:r w:rsidR="002B5DBE">
        <w:rPr>
          <w:rFonts w:ascii="Arial" w:hAnsi="Arial" w:cs="Arial"/>
          <w:sz w:val="24"/>
          <w:szCs w:val="24"/>
          <w:lang w:val="en-US"/>
        </w:rPr>
        <w:t xml:space="preserve"> </w:t>
      </w:r>
      <w:r w:rsidR="00CE56CC" w:rsidRPr="002B5DBE">
        <w:rPr>
          <w:rFonts w:ascii="Arial" w:hAnsi="Arial" w:cs="Arial"/>
          <w:sz w:val="24"/>
          <w:szCs w:val="24"/>
          <w:lang w:val="en-US"/>
        </w:rPr>
        <w:t>12 -Years Follow-Up. Journal of Dental and Medical</w:t>
      </w:r>
      <w:r w:rsidR="009D0794">
        <w:rPr>
          <w:rFonts w:ascii="Arial" w:hAnsi="Arial" w:cs="Arial"/>
          <w:sz w:val="24"/>
          <w:szCs w:val="24"/>
          <w:lang w:val="en-US"/>
        </w:rPr>
        <w:t xml:space="preserve"> </w:t>
      </w:r>
      <w:r w:rsidR="00CE56CC" w:rsidRPr="002B5DBE">
        <w:rPr>
          <w:rFonts w:ascii="Arial" w:hAnsi="Arial" w:cs="Arial"/>
          <w:sz w:val="24"/>
          <w:szCs w:val="24"/>
          <w:lang w:val="en-US"/>
        </w:rPr>
        <w:t>Sciences 15(4): 85-90</w:t>
      </w:r>
    </w:p>
    <w:p w:rsidR="00CE56CC" w:rsidRPr="002B5DBE" w:rsidRDefault="0080655C" w:rsidP="00CE56CC">
      <w:pPr>
        <w:autoSpaceDE w:val="0"/>
        <w:autoSpaceDN w:val="0"/>
        <w:adjustRightInd w:val="0"/>
        <w:spacing w:after="0" w:line="240" w:lineRule="auto"/>
        <w:rPr>
          <w:rFonts w:ascii="Arial" w:hAnsi="Arial" w:cs="Arial"/>
          <w:sz w:val="24"/>
          <w:szCs w:val="24"/>
          <w:lang w:val="en-US"/>
        </w:rPr>
      </w:pPr>
      <w:r w:rsidRPr="002B5DBE">
        <w:rPr>
          <w:rFonts w:ascii="Arial" w:hAnsi="Arial" w:cs="Arial"/>
          <w:sz w:val="24"/>
          <w:szCs w:val="24"/>
          <w:lang w:val="en-US"/>
        </w:rPr>
        <w:t>7.</w:t>
      </w:r>
      <w:r w:rsidR="00CE56CC" w:rsidRPr="002B5DBE">
        <w:rPr>
          <w:rFonts w:ascii="Arial" w:hAnsi="Arial" w:cs="Arial"/>
          <w:sz w:val="24"/>
          <w:szCs w:val="24"/>
          <w:lang w:val="en-US"/>
        </w:rPr>
        <w:t xml:space="preserve">Abu-Hussein Muhamad , </w:t>
      </w:r>
      <w:proofErr w:type="spellStart"/>
      <w:r w:rsidR="00CE56CC" w:rsidRPr="002B5DBE">
        <w:rPr>
          <w:rFonts w:ascii="Arial" w:hAnsi="Arial" w:cs="Arial"/>
          <w:sz w:val="24"/>
          <w:szCs w:val="24"/>
          <w:lang w:val="en-US"/>
        </w:rPr>
        <w:t>Nezar</w:t>
      </w:r>
      <w:proofErr w:type="spellEnd"/>
      <w:r w:rsidR="00CE56CC" w:rsidRPr="002B5DBE">
        <w:rPr>
          <w:rFonts w:ascii="Arial" w:hAnsi="Arial" w:cs="Arial"/>
          <w:sz w:val="24"/>
          <w:szCs w:val="24"/>
          <w:lang w:val="en-US"/>
        </w:rPr>
        <w:t xml:space="preserve"> </w:t>
      </w:r>
      <w:proofErr w:type="spellStart"/>
      <w:r w:rsidR="00CE56CC" w:rsidRPr="002B5DBE">
        <w:rPr>
          <w:rFonts w:ascii="Arial" w:hAnsi="Arial" w:cs="Arial"/>
          <w:sz w:val="24"/>
          <w:szCs w:val="24"/>
          <w:lang w:val="en-US"/>
        </w:rPr>
        <w:t>Watted</w:t>
      </w:r>
      <w:proofErr w:type="spellEnd"/>
      <w:r w:rsidR="00CE56CC" w:rsidRPr="002B5DBE">
        <w:rPr>
          <w:rFonts w:ascii="Arial" w:hAnsi="Arial" w:cs="Arial"/>
          <w:sz w:val="24"/>
          <w:szCs w:val="24"/>
          <w:lang w:val="en-US"/>
        </w:rPr>
        <w:t xml:space="preserve"> , </w:t>
      </w:r>
      <w:proofErr w:type="spellStart"/>
      <w:r w:rsidR="00CE56CC" w:rsidRPr="002B5DBE">
        <w:rPr>
          <w:rFonts w:ascii="Arial" w:hAnsi="Arial" w:cs="Arial"/>
          <w:sz w:val="24"/>
          <w:szCs w:val="24"/>
          <w:lang w:val="en-US"/>
        </w:rPr>
        <w:t>Azzaldeen</w:t>
      </w:r>
      <w:proofErr w:type="spellEnd"/>
      <w:r w:rsidR="009D0794">
        <w:rPr>
          <w:rFonts w:ascii="Arial" w:hAnsi="Arial" w:cs="Arial"/>
          <w:sz w:val="24"/>
          <w:szCs w:val="24"/>
          <w:lang w:val="en-US"/>
        </w:rPr>
        <w:t xml:space="preserve"> </w:t>
      </w:r>
      <w:proofErr w:type="spellStart"/>
      <w:r w:rsidR="00CE56CC" w:rsidRPr="002B5DBE">
        <w:rPr>
          <w:rFonts w:ascii="Arial" w:hAnsi="Arial" w:cs="Arial"/>
          <w:sz w:val="24"/>
          <w:szCs w:val="24"/>
          <w:lang w:val="en-US"/>
        </w:rPr>
        <w:t>Abdulgani</w:t>
      </w:r>
      <w:proofErr w:type="spellEnd"/>
      <w:r w:rsidR="00CE56CC" w:rsidRPr="002B5DBE">
        <w:rPr>
          <w:rFonts w:ascii="Arial" w:hAnsi="Arial" w:cs="Arial"/>
          <w:sz w:val="24"/>
          <w:szCs w:val="24"/>
          <w:lang w:val="en-US"/>
        </w:rPr>
        <w:t xml:space="preserve"> , Mai </w:t>
      </w:r>
      <w:proofErr w:type="spellStart"/>
      <w:r w:rsidR="00CE56CC" w:rsidRPr="002B5DBE">
        <w:rPr>
          <w:rFonts w:ascii="Arial" w:hAnsi="Arial" w:cs="Arial"/>
          <w:sz w:val="24"/>
          <w:szCs w:val="24"/>
          <w:lang w:val="en-US"/>
        </w:rPr>
        <w:t>Abdulgani</w:t>
      </w:r>
      <w:proofErr w:type="spellEnd"/>
      <w:r w:rsidR="00CE56CC" w:rsidRPr="002B5DBE">
        <w:rPr>
          <w:rFonts w:ascii="Arial" w:hAnsi="Arial" w:cs="Arial"/>
          <w:sz w:val="24"/>
          <w:szCs w:val="24"/>
          <w:lang w:val="en-US"/>
        </w:rPr>
        <w:t xml:space="preserve"> (2016) Prevalence of</w:t>
      </w:r>
      <w:r w:rsidR="009D0794">
        <w:rPr>
          <w:rFonts w:ascii="Arial" w:hAnsi="Arial" w:cs="Arial"/>
          <w:sz w:val="24"/>
          <w:szCs w:val="24"/>
          <w:lang w:val="en-US"/>
        </w:rPr>
        <w:t xml:space="preserve"> </w:t>
      </w:r>
      <w:r w:rsidR="00CE56CC" w:rsidRPr="002B5DBE">
        <w:rPr>
          <w:rFonts w:ascii="Arial" w:hAnsi="Arial" w:cs="Arial"/>
          <w:sz w:val="24"/>
          <w:szCs w:val="24"/>
          <w:lang w:val="en-US"/>
        </w:rPr>
        <w:t>Traumatic Dental Injury in Arab Israeli Community.</w:t>
      </w:r>
      <w:r w:rsidR="009D0794">
        <w:rPr>
          <w:rFonts w:ascii="Arial" w:hAnsi="Arial" w:cs="Arial"/>
          <w:sz w:val="24"/>
          <w:szCs w:val="24"/>
          <w:lang w:val="en-US"/>
        </w:rPr>
        <w:t xml:space="preserve"> </w:t>
      </w:r>
      <w:r w:rsidR="00CE56CC" w:rsidRPr="002B5DBE">
        <w:rPr>
          <w:rFonts w:ascii="Arial" w:hAnsi="Arial" w:cs="Arial"/>
          <w:sz w:val="24"/>
          <w:szCs w:val="24"/>
          <w:lang w:val="en-US"/>
        </w:rPr>
        <w:t>Journal of Dental and Medical Sciences 15(7): 91-98.</w:t>
      </w:r>
    </w:p>
    <w:p w:rsidR="00CE56CC" w:rsidRPr="002B5DBE" w:rsidRDefault="0080655C" w:rsidP="00CE56CC">
      <w:pPr>
        <w:autoSpaceDE w:val="0"/>
        <w:autoSpaceDN w:val="0"/>
        <w:adjustRightInd w:val="0"/>
        <w:spacing w:after="0" w:line="240" w:lineRule="auto"/>
        <w:rPr>
          <w:rFonts w:ascii="Arial" w:hAnsi="Arial" w:cs="Arial"/>
          <w:sz w:val="24"/>
          <w:szCs w:val="24"/>
          <w:lang w:val="en-US"/>
        </w:rPr>
      </w:pPr>
      <w:proofErr w:type="gramStart"/>
      <w:r w:rsidRPr="002B5DBE">
        <w:rPr>
          <w:rFonts w:ascii="Arial" w:hAnsi="Arial" w:cs="Arial"/>
          <w:sz w:val="24"/>
          <w:szCs w:val="24"/>
          <w:lang w:val="en-US"/>
        </w:rPr>
        <w:t>8.</w:t>
      </w:r>
      <w:r w:rsidR="00CE56CC" w:rsidRPr="002B5DBE">
        <w:rPr>
          <w:rFonts w:ascii="Arial" w:hAnsi="Arial" w:cs="Arial"/>
          <w:sz w:val="24"/>
          <w:szCs w:val="24"/>
          <w:lang w:val="en-US"/>
        </w:rPr>
        <w:t>.</w:t>
      </w:r>
      <w:proofErr w:type="gramEnd"/>
      <w:r w:rsidR="00CE56CC" w:rsidRPr="002B5DBE">
        <w:rPr>
          <w:rFonts w:ascii="Arial" w:hAnsi="Arial" w:cs="Arial"/>
          <w:sz w:val="24"/>
          <w:szCs w:val="24"/>
          <w:lang w:val="en-US"/>
        </w:rPr>
        <w:t xml:space="preserve"> Abu-Hussein Muhamad, </w:t>
      </w:r>
      <w:proofErr w:type="spellStart"/>
      <w:r w:rsidR="00CE56CC" w:rsidRPr="002B5DBE">
        <w:rPr>
          <w:rFonts w:ascii="Arial" w:hAnsi="Arial" w:cs="Arial"/>
          <w:sz w:val="24"/>
          <w:szCs w:val="24"/>
          <w:lang w:val="en-US"/>
        </w:rPr>
        <w:t>Abdulgani</w:t>
      </w:r>
      <w:proofErr w:type="spellEnd"/>
      <w:r w:rsidR="00CE56CC" w:rsidRPr="002B5DBE">
        <w:rPr>
          <w:rFonts w:ascii="Arial" w:hAnsi="Arial" w:cs="Arial"/>
          <w:sz w:val="24"/>
          <w:szCs w:val="24"/>
          <w:lang w:val="en-US"/>
        </w:rPr>
        <w:t xml:space="preserve"> </w:t>
      </w:r>
      <w:proofErr w:type="spellStart"/>
      <w:r w:rsidR="00CE56CC" w:rsidRPr="002B5DBE">
        <w:rPr>
          <w:rFonts w:ascii="Arial" w:hAnsi="Arial" w:cs="Arial"/>
          <w:sz w:val="24"/>
          <w:szCs w:val="24"/>
          <w:lang w:val="en-US"/>
        </w:rPr>
        <w:t>Azzaldeen</w:t>
      </w:r>
      <w:proofErr w:type="spellEnd"/>
      <w:r w:rsidR="00CE56CC" w:rsidRPr="002B5DBE">
        <w:rPr>
          <w:rFonts w:ascii="Arial" w:hAnsi="Arial" w:cs="Arial"/>
          <w:sz w:val="24"/>
          <w:szCs w:val="24"/>
          <w:lang w:val="en-US"/>
        </w:rPr>
        <w:t>,</w:t>
      </w:r>
      <w:r w:rsidR="009D0794">
        <w:rPr>
          <w:rFonts w:ascii="Arial" w:hAnsi="Arial" w:cs="Arial"/>
          <w:sz w:val="24"/>
          <w:szCs w:val="24"/>
          <w:lang w:val="en-US"/>
        </w:rPr>
        <w:t xml:space="preserve"> </w:t>
      </w:r>
      <w:proofErr w:type="spellStart"/>
      <w:r w:rsidR="00CE56CC" w:rsidRPr="002B5DBE">
        <w:rPr>
          <w:rFonts w:ascii="Arial" w:hAnsi="Arial" w:cs="Arial"/>
          <w:sz w:val="24"/>
          <w:szCs w:val="24"/>
          <w:lang w:val="en-US"/>
        </w:rPr>
        <w:t>Abdulgani</w:t>
      </w:r>
      <w:proofErr w:type="spellEnd"/>
      <w:r w:rsidR="00CE56CC" w:rsidRPr="002B5DBE">
        <w:rPr>
          <w:rFonts w:ascii="Arial" w:hAnsi="Arial" w:cs="Arial"/>
          <w:sz w:val="24"/>
          <w:szCs w:val="24"/>
          <w:lang w:val="en-US"/>
        </w:rPr>
        <w:t xml:space="preserve"> Mai (2015) Step-by-Step Approaches for</w:t>
      </w:r>
      <w:r w:rsidR="009D0794">
        <w:rPr>
          <w:rFonts w:ascii="Arial" w:hAnsi="Arial" w:cs="Arial"/>
          <w:sz w:val="24"/>
          <w:szCs w:val="24"/>
          <w:lang w:val="en-US"/>
        </w:rPr>
        <w:t xml:space="preserve"> </w:t>
      </w:r>
      <w:r w:rsidR="00CE56CC" w:rsidRPr="002B5DBE">
        <w:rPr>
          <w:rFonts w:ascii="Arial" w:hAnsi="Arial" w:cs="Arial"/>
          <w:sz w:val="24"/>
          <w:szCs w:val="24"/>
          <w:lang w:val="en-US"/>
        </w:rPr>
        <w:t xml:space="preserve">Anterior Direct Restorative. </w:t>
      </w:r>
      <w:proofErr w:type="spellStart"/>
      <w:r w:rsidR="00CE56CC" w:rsidRPr="002B5DBE">
        <w:rPr>
          <w:rFonts w:ascii="Arial" w:hAnsi="Arial" w:cs="Arial"/>
          <w:sz w:val="24"/>
          <w:szCs w:val="24"/>
          <w:lang w:val="en-US"/>
        </w:rPr>
        <w:t>Int</w:t>
      </w:r>
      <w:proofErr w:type="spellEnd"/>
      <w:r w:rsidR="00CE56CC" w:rsidRPr="002B5DBE">
        <w:rPr>
          <w:rFonts w:ascii="Arial" w:hAnsi="Arial" w:cs="Arial"/>
          <w:sz w:val="24"/>
          <w:szCs w:val="24"/>
          <w:lang w:val="en-US"/>
        </w:rPr>
        <w:t xml:space="preserve"> J Dent Health </w:t>
      </w:r>
      <w:proofErr w:type="spellStart"/>
      <w:r w:rsidR="00CE56CC" w:rsidRPr="002B5DBE">
        <w:rPr>
          <w:rFonts w:ascii="Arial" w:hAnsi="Arial" w:cs="Arial"/>
          <w:sz w:val="24"/>
          <w:szCs w:val="24"/>
          <w:lang w:val="en-US"/>
        </w:rPr>
        <w:t>Sci</w:t>
      </w:r>
      <w:proofErr w:type="spellEnd"/>
    </w:p>
    <w:p w:rsidR="009D0794" w:rsidRDefault="00CE56CC" w:rsidP="009D0794">
      <w:pPr>
        <w:rPr>
          <w:rFonts w:ascii="Arial" w:hAnsi="Arial" w:cs="Arial"/>
          <w:sz w:val="24"/>
          <w:szCs w:val="24"/>
          <w:lang w:val="en-US"/>
        </w:rPr>
      </w:pPr>
      <w:r w:rsidRPr="002B5DBE">
        <w:rPr>
          <w:rFonts w:ascii="Arial" w:hAnsi="Arial" w:cs="Arial"/>
          <w:sz w:val="24"/>
          <w:szCs w:val="24"/>
          <w:lang w:val="en-US"/>
        </w:rPr>
        <w:t>2(6): 1305-1310</w:t>
      </w:r>
    </w:p>
    <w:p w:rsidR="00CE56CC" w:rsidRPr="002B5DBE" w:rsidRDefault="0080655C" w:rsidP="009D0794">
      <w:pPr>
        <w:rPr>
          <w:rFonts w:ascii="Arial" w:hAnsi="Arial" w:cs="Arial"/>
          <w:sz w:val="24"/>
          <w:szCs w:val="24"/>
          <w:lang w:val="en-US"/>
        </w:rPr>
      </w:pPr>
      <w:proofErr w:type="gramStart"/>
      <w:r w:rsidRPr="002B5DBE">
        <w:rPr>
          <w:rFonts w:ascii="Arial" w:hAnsi="Arial" w:cs="Arial"/>
          <w:sz w:val="24"/>
          <w:szCs w:val="24"/>
          <w:lang w:val="en-US"/>
        </w:rPr>
        <w:t>9.</w:t>
      </w:r>
      <w:r w:rsidR="00CE56CC" w:rsidRPr="002B5DBE">
        <w:rPr>
          <w:rFonts w:ascii="Arial" w:hAnsi="Arial" w:cs="Arial"/>
          <w:sz w:val="24"/>
          <w:szCs w:val="24"/>
          <w:lang w:val="en-US"/>
        </w:rPr>
        <w:t>Muhamad</w:t>
      </w:r>
      <w:proofErr w:type="gramEnd"/>
      <w:r w:rsidR="00CE56CC" w:rsidRPr="002B5DBE">
        <w:rPr>
          <w:rFonts w:ascii="Arial" w:hAnsi="Arial" w:cs="Arial"/>
          <w:sz w:val="24"/>
          <w:szCs w:val="24"/>
          <w:lang w:val="en-US"/>
        </w:rPr>
        <w:t xml:space="preserve"> Abu-Hussein, </w:t>
      </w:r>
      <w:proofErr w:type="spellStart"/>
      <w:r w:rsidR="00CE56CC" w:rsidRPr="002B5DBE">
        <w:rPr>
          <w:rFonts w:ascii="Arial" w:hAnsi="Arial" w:cs="Arial"/>
          <w:sz w:val="24"/>
          <w:szCs w:val="24"/>
          <w:lang w:val="en-US"/>
        </w:rPr>
        <w:t>Nezar</w:t>
      </w:r>
      <w:proofErr w:type="spellEnd"/>
      <w:r w:rsidR="00CE56CC" w:rsidRPr="002B5DBE">
        <w:rPr>
          <w:rFonts w:ascii="Arial" w:hAnsi="Arial" w:cs="Arial"/>
          <w:sz w:val="24"/>
          <w:szCs w:val="24"/>
          <w:lang w:val="en-US"/>
        </w:rPr>
        <w:t xml:space="preserve"> </w:t>
      </w:r>
      <w:proofErr w:type="spellStart"/>
      <w:r w:rsidR="00CE56CC" w:rsidRPr="002B5DBE">
        <w:rPr>
          <w:rFonts w:ascii="Arial" w:hAnsi="Arial" w:cs="Arial"/>
          <w:sz w:val="24"/>
          <w:szCs w:val="24"/>
          <w:lang w:val="en-US"/>
        </w:rPr>
        <w:t>Watted</w:t>
      </w:r>
      <w:proofErr w:type="spellEnd"/>
      <w:r w:rsidR="00CE56CC" w:rsidRPr="002B5DBE">
        <w:rPr>
          <w:rFonts w:ascii="Arial" w:hAnsi="Arial" w:cs="Arial"/>
          <w:sz w:val="24"/>
          <w:szCs w:val="24"/>
          <w:lang w:val="en-US"/>
        </w:rPr>
        <w:t xml:space="preserve">, </w:t>
      </w:r>
      <w:proofErr w:type="spellStart"/>
      <w:r w:rsidR="00CE56CC" w:rsidRPr="002B5DBE">
        <w:rPr>
          <w:rFonts w:ascii="Arial" w:hAnsi="Arial" w:cs="Arial"/>
          <w:sz w:val="24"/>
          <w:szCs w:val="24"/>
          <w:lang w:val="en-US"/>
        </w:rPr>
        <w:t>Azzaldeen</w:t>
      </w:r>
      <w:proofErr w:type="spellEnd"/>
      <w:r w:rsidR="009D0794">
        <w:rPr>
          <w:rFonts w:ascii="Arial" w:hAnsi="Arial" w:cs="Arial"/>
          <w:sz w:val="24"/>
          <w:szCs w:val="24"/>
          <w:lang w:val="en-US"/>
        </w:rPr>
        <w:t xml:space="preserve"> </w:t>
      </w:r>
      <w:proofErr w:type="spellStart"/>
      <w:r w:rsidR="00CE56CC" w:rsidRPr="002B5DBE">
        <w:rPr>
          <w:rFonts w:ascii="Arial" w:hAnsi="Arial" w:cs="Arial"/>
          <w:sz w:val="24"/>
          <w:szCs w:val="24"/>
          <w:lang w:val="en-US"/>
        </w:rPr>
        <w:t>Abdulgani</w:t>
      </w:r>
      <w:proofErr w:type="spellEnd"/>
      <w:r w:rsidR="00CE56CC" w:rsidRPr="002B5DBE">
        <w:rPr>
          <w:rFonts w:ascii="Arial" w:hAnsi="Arial" w:cs="Arial"/>
          <w:sz w:val="24"/>
          <w:szCs w:val="24"/>
          <w:lang w:val="en-US"/>
        </w:rPr>
        <w:t xml:space="preserve"> (2015) Gummy Smile and Optimization of</w:t>
      </w:r>
      <w:r w:rsidR="009D0794">
        <w:rPr>
          <w:rFonts w:ascii="Arial" w:hAnsi="Arial" w:cs="Arial"/>
          <w:sz w:val="24"/>
          <w:szCs w:val="24"/>
          <w:lang w:val="en-US"/>
        </w:rPr>
        <w:t xml:space="preserve"> </w:t>
      </w:r>
      <w:proofErr w:type="spellStart"/>
      <w:r w:rsidR="00CE56CC" w:rsidRPr="002B5DBE">
        <w:rPr>
          <w:rFonts w:ascii="Arial" w:hAnsi="Arial" w:cs="Arial"/>
          <w:sz w:val="24"/>
          <w:szCs w:val="24"/>
          <w:lang w:val="en-US"/>
        </w:rPr>
        <w:t>Dentofacial</w:t>
      </w:r>
      <w:proofErr w:type="spellEnd"/>
      <w:r w:rsidR="00CE56CC" w:rsidRPr="002B5DBE">
        <w:rPr>
          <w:rFonts w:ascii="Arial" w:hAnsi="Arial" w:cs="Arial"/>
          <w:sz w:val="24"/>
          <w:szCs w:val="24"/>
          <w:lang w:val="en-US"/>
        </w:rPr>
        <w:t xml:space="preserve"> Esthetics. Journal of Dental and Medical</w:t>
      </w:r>
      <w:r w:rsidR="009D0794">
        <w:rPr>
          <w:rFonts w:ascii="Arial" w:hAnsi="Arial" w:cs="Arial"/>
          <w:sz w:val="24"/>
          <w:szCs w:val="24"/>
          <w:lang w:val="en-US"/>
        </w:rPr>
        <w:t xml:space="preserve"> </w:t>
      </w:r>
      <w:r w:rsidR="00CE56CC" w:rsidRPr="002B5DBE">
        <w:rPr>
          <w:rFonts w:ascii="Arial" w:hAnsi="Arial" w:cs="Arial"/>
          <w:sz w:val="24"/>
          <w:szCs w:val="24"/>
          <w:lang w:val="en-US"/>
        </w:rPr>
        <w:t>Sciences 14(4): 24-28.</w:t>
      </w:r>
    </w:p>
    <w:p w:rsidR="00CE56CC" w:rsidRPr="002B5DBE" w:rsidRDefault="0080655C" w:rsidP="00CE56CC">
      <w:pPr>
        <w:autoSpaceDE w:val="0"/>
        <w:autoSpaceDN w:val="0"/>
        <w:adjustRightInd w:val="0"/>
        <w:spacing w:after="0" w:line="240" w:lineRule="auto"/>
        <w:rPr>
          <w:rFonts w:ascii="Arial" w:hAnsi="Arial" w:cs="Arial"/>
          <w:sz w:val="24"/>
          <w:szCs w:val="24"/>
          <w:lang w:val="en-US"/>
        </w:rPr>
      </w:pPr>
      <w:r w:rsidRPr="002B5DBE">
        <w:rPr>
          <w:rFonts w:ascii="Arial" w:hAnsi="Arial" w:cs="Arial"/>
          <w:sz w:val="24"/>
          <w:szCs w:val="24"/>
          <w:lang w:val="en-US"/>
        </w:rPr>
        <w:t>10</w:t>
      </w:r>
      <w:r w:rsidR="00CE56CC" w:rsidRPr="002B5DBE">
        <w:rPr>
          <w:rFonts w:ascii="Arial" w:hAnsi="Arial" w:cs="Arial"/>
          <w:sz w:val="24"/>
          <w:szCs w:val="24"/>
          <w:lang w:val="en-US"/>
        </w:rPr>
        <w:t xml:space="preserve">. Abu-Hussein Muhamad, </w:t>
      </w:r>
      <w:proofErr w:type="spellStart"/>
      <w:r w:rsidR="00CE56CC" w:rsidRPr="002B5DBE">
        <w:rPr>
          <w:rFonts w:ascii="Arial" w:hAnsi="Arial" w:cs="Arial"/>
          <w:sz w:val="24"/>
          <w:szCs w:val="24"/>
          <w:lang w:val="en-US"/>
        </w:rPr>
        <w:t>Abdulgani</w:t>
      </w:r>
      <w:proofErr w:type="spellEnd"/>
      <w:r w:rsidR="00CE56CC" w:rsidRPr="002B5DBE">
        <w:rPr>
          <w:rFonts w:ascii="Arial" w:hAnsi="Arial" w:cs="Arial"/>
          <w:sz w:val="24"/>
          <w:szCs w:val="24"/>
          <w:lang w:val="en-US"/>
        </w:rPr>
        <w:t xml:space="preserve"> </w:t>
      </w:r>
      <w:proofErr w:type="spellStart"/>
      <w:r w:rsidR="00CE56CC" w:rsidRPr="002B5DBE">
        <w:rPr>
          <w:rFonts w:ascii="Arial" w:hAnsi="Arial" w:cs="Arial"/>
          <w:sz w:val="24"/>
          <w:szCs w:val="24"/>
          <w:lang w:val="en-US"/>
        </w:rPr>
        <w:t>Azzaldeen</w:t>
      </w:r>
      <w:proofErr w:type="spellEnd"/>
      <w:r w:rsidR="00CE56CC" w:rsidRPr="002B5DBE">
        <w:rPr>
          <w:rFonts w:ascii="Arial" w:hAnsi="Arial" w:cs="Arial"/>
          <w:sz w:val="24"/>
          <w:szCs w:val="24"/>
          <w:lang w:val="en-US"/>
        </w:rPr>
        <w:t>,</w:t>
      </w:r>
      <w:r w:rsidR="009D0794">
        <w:rPr>
          <w:rFonts w:ascii="Arial" w:hAnsi="Arial" w:cs="Arial"/>
          <w:sz w:val="24"/>
          <w:szCs w:val="24"/>
          <w:lang w:val="en-US"/>
        </w:rPr>
        <w:t xml:space="preserve"> </w:t>
      </w:r>
      <w:proofErr w:type="spellStart"/>
      <w:r w:rsidR="00CE56CC" w:rsidRPr="002B5DBE">
        <w:rPr>
          <w:rFonts w:ascii="Arial" w:hAnsi="Arial" w:cs="Arial"/>
          <w:sz w:val="24"/>
          <w:szCs w:val="24"/>
          <w:lang w:val="en-US"/>
        </w:rPr>
        <w:t>Abdulgani</w:t>
      </w:r>
      <w:proofErr w:type="spellEnd"/>
      <w:r w:rsidR="00CE56CC" w:rsidRPr="002B5DBE">
        <w:rPr>
          <w:rFonts w:ascii="Arial" w:hAnsi="Arial" w:cs="Arial"/>
          <w:sz w:val="24"/>
          <w:szCs w:val="24"/>
          <w:lang w:val="en-US"/>
        </w:rPr>
        <w:t xml:space="preserve"> Mai (2016) Esthetics of Class IV</w:t>
      </w:r>
      <w:r w:rsidR="009D0794">
        <w:rPr>
          <w:rFonts w:ascii="Arial" w:hAnsi="Arial" w:cs="Arial"/>
          <w:sz w:val="24"/>
          <w:szCs w:val="24"/>
          <w:lang w:val="en-US"/>
        </w:rPr>
        <w:t xml:space="preserve"> </w:t>
      </w:r>
      <w:r w:rsidR="00CE56CC" w:rsidRPr="002B5DBE">
        <w:rPr>
          <w:rFonts w:ascii="Arial" w:hAnsi="Arial" w:cs="Arial"/>
          <w:sz w:val="24"/>
          <w:szCs w:val="24"/>
          <w:lang w:val="en-US"/>
        </w:rPr>
        <w:t>Restorations with Composite Resins. Journal of Dental</w:t>
      </w:r>
    </w:p>
    <w:p w:rsidR="00CE56CC" w:rsidRPr="002B5DBE" w:rsidRDefault="00CE56CC" w:rsidP="00CE56CC">
      <w:pPr>
        <w:autoSpaceDE w:val="0"/>
        <w:autoSpaceDN w:val="0"/>
        <w:adjustRightInd w:val="0"/>
        <w:spacing w:after="0" w:line="240" w:lineRule="auto"/>
        <w:rPr>
          <w:rFonts w:ascii="Arial" w:hAnsi="Arial" w:cs="Arial"/>
          <w:sz w:val="24"/>
          <w:szCs w:val="24"/>
          <w:lang w:val="en-US"/>
        </w:rPr>
      </w:pPr>
      <w:proofErr w:type="gramStart"/>
      <w:r w:rsidRPr="002B5DBE">
        <w:rPr>
          <w:rFonts w:ascii="Arial" w:hAnsi="Arial" w:cs="Arial"/>
          <w:sz w:val="24"/>
          <w:szCs w:val="24"/>
          <w:lang w:val="en-US"/>
        </w:rPr>
        <w:t>and</w:t>
      </w:r>
      <w:proofErr w:type="gramEnd"/>
      <w:r w:rsidRPr="002B5DBE">
        <w:rPr>
          <w:rFonts w:ascii="Arial" w:hAnsi="Arial" w:cs="Arial"/>
          <w:sz w:val="24"/>
          <w:szCs w:val="24"/>
          <w:lang w:val="en-US"/>
        </w:rPr>
        <w:t xml:space="preserve"> Medical Sciences 15(1): 61-66.</w:t>
      </w:r>
    </w:p>
    <w:p w:rsidR="0080655C" w:rsidRPr="002B5DBE" w:rsidRDefault="0080655C" w:rsidP="009D0794">
      <w:pPr>
        <w:autoSpaceDE w:val="0"/>
        <w:autoSpaceDN w:val="0"/>
        <w:adjustRightInd w:val="0"/>
        <w:spacing w:after="0" w:line="240" w:lineRule="auto"/>
        <w:rPr>
          <w:rFonts w:ascii="Arial" w:hAnsi="Arial" w:cs="Arial"/>
          <w:sz w:val="24"/>
          <w:szCs w:val="24"/>
          <w:lang w:val="en-US"/>
        </w:rPr>
      </w:pPr>
      <w:r w:rsidRPr="002B5DBE">
        <w:rPr>
          <w:rFonts w:ascii="Arial" w:hAnsi="Arial" w:cs="Arial"/>
          <w:sz w:val="24"/>
          <w:szCs w:val="24"/>
          <w:lang w:val="en-US"/>
        </w:rPr>
        <w:t xml:space="preserve">11. Abu-Hussein M, </w:t>
      </w:r>
      <w:proofErr w:type="spellStart"/>
      <w:r w:rsidRPr="002B5DBE">
        <w:rPr>
          <w:rFonts w:ascii="Arial" w:hAnsi="Arial" w:cs="Arial"/>
          <w:sz w:val="24"/>
          <w:szCs w:val="24"/>
          <w:lang w:val="en-US"/>
        </w:rPr>
        <w:t>Watted</w:t>
      </w:r>
      <w:proofErr w:type="spellEnd"/>
      <w:r w:rsidRPr="002B5DBE">
        <w:rPr>
          <w:rFonts w:ascii="Arial" w:hAnsi="Arial" w:cs="Arial"/>
          <w:sz w:val="24"/>
          <w:szCs w:val="24"/>
          <w:lang w:val="en-US"/>
        </w:rPr>
        <w:t xml:space="preserve"> N, </w:t>
      </w:r>
      <w:proofErr w:type="spellStart"/>
      <w:r w:rsidRPr="002B5DBE">
        <w:rPr>
          <w:rFonts w:ascii="Arial" w:hAnsi="Arial" w:cs="Arial"/>
          <w:sz w:val="24"/>
          <w:szCs w:val="24"/>
          <w:lang w:val="en-US"/>
        </w:rPr>
        <w:t>Abdulgani</w:t>
      </w:r>
      <w:proofErr w:type="spellEnd"/>
      <w:r w:rsidRPr="002B5DBE">
        <w:rPr>
          <w:rFonts w:ascii="Arial" w:hAnsi="Arial" w:cs="Arial"/>
          <w:sz w:val="24"/>
          <w:szCs w:val="24"/>
          <w:lang w:val="en-US"/>
        </w:rPr>
        <w:t xml:space="preserve"> A, Abu-</w:t>
      </w:r>
      <w:r w:rsidR="009D0794">
        <w:rPr>
          <w:rFonts w:ascii="Arial" w:hAnsi="Arial" w:cs="Arial"/>
          <w:sz w:val="24"/>
          <w:szCs w:val="24"/>
          <w:lang w:val="en-US"/>
        </w:rPr>
        <w:t xml:space="preserve"> </w:t>
      </w:r>
      <w:proofErr w:type="spellStart"/>
      <w:r w:rsidRPr="002B5DBE">
        <w:rPr>
          <w:rFonts w:ascii="Arial" w:hAnsi="Arial" w:cs="Arial"/>
          <w:sz w:val="24"/>
          <w:szCs w:val="24"/>
          <w:lang w:val="en-US"/>
        </w:rPr>
        <w:t>Shilabayeh</w:t>
      </w:r>
      <w:proofErr w:type="spellEnd"/>
      <w:r w:rsidRPr="002B5DBE">
        <w:rPr>
          <w:rFonts w:ascii="Arial" w:hAnsi="Arial" w:cs="Arial"/>
          <w:sz w:val="24"/>
          <w:szCs w:val="24"/>
          <w:lang w:val="en-US"/>
        </w:rPr>
        <w:t xml:space="preserve"> H (2015) Anterior Dental Esthetics in</w:t>
      </w:r>
      <w:r w:rsidR="009D0794">
        <w:rPr>
          <w:rFonts w:ascii="Arial" w:hAnsi="Arial" w:cs="Arial"/>
          <w:sz w:val="24"/>
          <w:szCs w:val="24"/>
          <w:lang w:val="en-US"/>
        </w:rPr>
        <w:t xml:space="preserve"> </w:t>
      </w:r>
      <w:r w:rsidRPr="002B5DBE">
        <w:rPr>
          <w:rFonts w:ascii="Arial" w:hAnsi="Arial" w:cs="Arial"/>
          <w:sz w:val="24"/>
          <w:szCs w:val="24"/>
          <w:lang w:val="en-US"/>
        </w:rPr>
        <w:t xml:space="preserve">Primary Teeth. International Journal of Public </w:t>
      </w:r>
      <w:proofErr w:type="spellStart"/>
      <w:r w:rsidRPr="002B5DBE">
        <w:rPr>
          <w:rFonts w:ascii="Arial" w:hAnsi="Arial" w:cs="Arial"/>
          <w:sz w:val="24"/>
          <w:szCs w:val="24"/>
          <w:lang w:val="en-US"/>
        </w:rPr>
        <w:t>HealthResearch</w:t>
      </w:r>
      <w:proofErr w:type="spellEnd"/>
      <w:r w:rsidRPr="002B5DBE">
        <w:rPr>
          <w:rFonts w:ascii="Arial" w:hAnsi="Arial" w:cs="Arial"/>
          <w:sz w:val="24"/>
          <w:szCs w:val="24"/>
          <w:lang w:val="en-US"/>
        </w:rPr>
        <w:t xml:space="preserve"> 3(1): 25-36.</w:t>
      </w:r>
    </w:p>
    <w:p w:rsidR="00AD73BB" w:rsidRPr="002B5DBE" w:rsidRDefault="00962866" w:rsidP="00AD73BB">
      <w:pPr>
        <w:rPr>
          <w:rFonts w:ascii="Arial" w:hAnsi="Arial" w:cs="Arial"/>
          <w:sz w:val="24"/>
          <w:szCs w:val="24"/>
          <w:lang w:val="en-US"/>
        </w:rPr>
      </w:pPr>
      <w:r w:rsidRPr="002B5DBE">
        <w:rPr>
          <w:rFonts w:ascii="Arial" w:hAnsi="Arial" w:cs="Arial"/>
          <w:sz w:val="24"/>
          <w:szCs w:val="24"/>
          <w:lang w:val="en-US"/>
        </w:rPr>
        <w:t xml:space="preserve"> </w:t>
      </w:r>
      <w:r w:rsidR="00AD73BB" w:rsidRPr="002B5DBE">
        <w:rPr>
          <w:rFonts w:ascii="Arial" w:hAnsi="Arial" w:cs="Arial"/>
          <w:sz w:val="24"/>
          <w:szCs w:val="24"/>
          <w:lang w:val="en-US"/>
        </w:rPr>
        <w:t xml:space="preserve">12. Chan DCN, Cooley RL. Direct Anterior Restorations. </w:t>
      </w:r>
      <w:proofErr w:type="spellStart"/>
      <w:r w:rsidR="00AD73BB" w:rsidRPr="002B5DBE">
        <w:rPr>
          <w:rFonts w:ascii="Arial" w:hAnsi="Arial" w:cs="Arial"/>
          <w:sz w:val="24"/>
          <w:szCs w:val="24"/>
          <w:lang w:val="en-US"/>
        </w:rPr>
        <w:t>In</w:t>
      </w:r>
      <w:proofErr w:type="gramStart"/>
      <w:r w:rsidR="00AD73BB" w:rsidRPr="002B5DBE">
        <w:rPr>
          <w:rFonts w:ascii="Arial" w:hAnsi="Arial" w:cs="Arial"/>
          <w:sz w:val="24"/>
          <w:szCs w:val="24"/>
          <w:lang w:val="en-US"/>
        </w:rPr>
        <w:t>:Schwartz</w:t>
      </w:r>
      <w:proofErr w:type="spellEnd"/>
      <w:proofErr w:type="gramEnd"/>
      <w:r w:rsidR="00AD73BB" w:rsidRPr="002B5DBE">
        <w:rPr>
          <w:rFonts w:ascii="Arial" w:hAnsi="Arial" w:cs="Arial"/>
          <w:sz w:val="24"/>
          <w:szCs w:val="24"/>
          <w:lang w:val="en-US"/>
        </w:rPr>
        <w:t xml:space="preserve"> RS, </w:t>
      </w:r>
      <w:proofErr w:type="spellStart"/>
      <w:r w:rsidR="00AD73BB" w:rsidRPr="002B5DBE">
        <w:rPr>
          <w:rFonts w:ascii="Arial" w:hAnsi="Arial" w:cs="Arial"/>
          <w:sz w:val="24"/>
          <w:szCs w:val="24"/>
          <w:lang w:val="en-US"/>
        </w:rPr>
        <w:t>Summitt</w:t>
      </w:r>
      <w:proofErr w:type="spellEnd"/>
      <w:r w:rsidR="00AD73BB" w:rsidRPr="002B5DBE">
        <w:rPr>
          <w:rFonts w:ascii="Arial" w:hAnsi="Arial" w:cs="Arial"/>
          <w:sz w:val="24"/>
          <w:szCs w:val="24"/>
          <w:lang w:val="en-US"/>
        </w:rPr>
        <w:t xml:space="preserve"> JB, Robbins JW, editors. </w:t>
      </w:r>
      <w:proofErr w:type="gramStart"/>
      <w:r w:rsidR="00AD73BB" w:rsidRPr="002B5DBE">
        <w:rPr>
          <w:rFonts w:ascii="Arial" w:hAnsi="Arial" w:cs="Arial"/>
          <w:sz w:val="24"/>
          <w:szCs w:val="24"/>
          <w:lang w:val="en-US"/>
        </w:rPr>
        <w:t>Fundamentals of operative dentistry.</w:t>
      </w:r>
      <w:proofErr w:type="gramEnd"/>
      <w:r w:rsidR="00AD73BB" w:rsidRPr="002B5DBE">
        <w:rPr>
          <w:rFonts w:ascii="Arial" w:hAnsi="Arial" w:cs="Arial"/>
          <w:sz w:val="24"/>
          <w:szCs w:val="24"/>
          <w:lang w:val="en-US"/>
        </w:rPr>
        <w:t xml:space="preserve"> </w:t>
      </w:r>
      <w:proofErr w:type="gramStart"/>
      <w:r w:rsidR="00AD73BB" w:rsidRPr="002B5DBE">
        <w:rPr>
          <w:rFonts w:ascii="Arial" w:hAnsi="Arial" w:cs="Arial"/>
          <w:sz w:val="24"/>
          <w:szCs w:val="24"/>
          <w:lang w:val="en-US"/>
        </w:rPr>
        <w:t>A contemporary approach.</w:t>
      </w:r>
      <w:proofErr w:type="gramEnd"/>
      <w:r w:rsidR="00AD73BB" w:rsidRPr="002B5DBE">
        <w:rPr>
          <w:rFonts w:ascii="Arial" w:hAnsi="Arial" w:cs="Arial"/>
          <w:sz w:val="24"/>
          <w:szCs w:val="24"/>
          <w:lang w:val="en-US"/>
        </w:rPr>
        <w:t xml:space="preserve"> Illinois: Quintessence Publishing; 1996. p. 187–205.</w:t>
      </w:r>
    </w:p>
    <w:p w:rsidR="00AD73BB" w:rsidRPr="002B5DBE" w:rsidRDefault="00AD73BB" w:rsidP="00AD73BB">
      <w:pPr>
        <w:rPr>
          <w:rFonts w:ascii="Arial" w:hAnsi="Arial" w:cs="Arial"/>
          <w:sz w:val="24"/>
          <w:szCs w:val="24"/>
          <w:lang w:val="en-US"/>
        </w:rPr>
      </w:pPr>
      <w:r w:rsidRPr="002B5DBE">
        <w:rPr>
          <w:rFonts w:ascii="Arial" w:hAnsi="Arial" w:cs="Arial"/>
          <w:color w:val="333333"/>
          <w:sz w:val="24"/>
          <w:szCs w:val="24"/>
          <w:shd w:val="clear" w:color="auto" w:fill="FFFFFF"/>
          <w:lang w:val="en-US"/>
        </w:rPr>
        <w:t>13</w:t>
      </w:r>
      <w:proofErr w:type="gramStart"/>
      <w:r w:rsidRPr="002B5DBE">
        <w:rPr>
          <w:rFonts w:ascii="Arial" w:hAnsi="Arial" w:cs="Arial"/>
          <w:color w:val="333333"/>
          <w:sz w:val="24"/>
          <w:szCs w:val="24"/>
          <w:shd w:val="clear" w:color="auto" w:fill="FFFFFF"/>
          <w:lang w:val="en-US"/>
        </w:rPr>
        <w:t>.Pontons</w:t>
      </w:r>
      <w:proofErr w:type="gramEnd"/>
      <w:r w:rsidRPr="002B5DBE">
        <w:rPr>
          <w:rFonts w:ascii="Arial" w:hAnsi="Arial" w:cs="Arial"/>
          <w:color w:val="333333"/>
          <w:sz w:val="24"/>
          <w:szCs w:val="24"/>
          <w:shd w:val="clear" w:color="auto" w:fill="FFFFFF"/>
          <w:lang w:val="en-US"/>
        </w:rPr>
        <w:t xml:space="preserve">-Melo JC, </w:t>
      </w:r>
      <w:proofErr w:type="spellStart"/>
      <w:r w:rsidRPr="002B5DBE">
        <w:rPr>
          <w:rFonts w:ascii="Arial" w:hAnsi="Arial" w:cs="Arial"/>
          <w:color w:val="333333"/>
          <w:sz w:val="24"/>
          <w:szCs w:val="24"/>
          <w:shd w:val="clear" w:color="auto" w:fill="FFFFFF"/>
          <w:lang w:val="en-US"/>
        </w:rPr>
        <w:t>Furuse</w:t>
      </w:r>
      <w:proofErr w:type="spellEnd"/>
      <w:r w:rsidRPr="002B5DBE">
        <w:rPr>
          <w:rFonts w:ascii="Arial" w:hAnsi="Arial" w:cs="Arial"/>
          <w:color w:val="333333"/>
          <w:sz w:val="24"/>
          <w:szCs w:val="24"/>
          <w:shd w:val="clear" w:color="auto" w:fill="FFFFFF"/>
          <w:lang w:val="en-US"/>
        </w:rPr>
        <w:t xml:space="preserve"> AY, </w:t>
      </w:r>
      <w:proofErr w:type="spellStart"/>
      <w:r w:rsidRPr="002B5DBE">
        <w:rPr>
          <w:rFonts w:ascii="Arial" w:hAnsi="Arial" w:cs="Arial"/>
          <w:color w:val="333333"/>
          <w:sz w:val="24"/>
          <w:szCs w:val="24"/>
          <w:shd w:val="clear" w:color="auto" w:fill="FFFFFF"/>
          <w:lang w:val="en-US"/>
        </w:rPr>
        <w:t>Mondelli</w:t>
      </w:r>
      <w:proofErr w:type="spellEnd"/>
      <w:r w:rsidRPr="002B5DBE">
        <w:rPr>
          <w:rFonts w:ascii="Arial" w:hAnsi="Arial" w:cs="Arial"/>
          <w:color w:val="333333"/>
          <w:sz w:val="24"/>
          <w:szCs w:val="24"/>
          <w:shd w:val="clear" w:color="auto" w:fill="FFFFFF"/>
          <w:lang w:val="en-US"/>
        </w:rPr>
        <w:t xml:space="preserve"> J. </w:t>
      </w:r>
      <w:proofErr w:type="gramStart"/>
      <w:r w:rsidRPr="002B5DBE">
        <w:rPr>
          <w:rFonts w:ascii="Arial" w:hAnsi="Arial" w:cs="Arial"/>
          <w:color w:val="333333"/>
          <w:sz w:val="24"/>
          <w:szCs w:val="24"/>
          <w:shd w:val="clear" w:color="auto" w:fill="FFFFFF"/>
          <w:lang w:val="en-US"/>
        </w:rPr>
        <w:t>A direct composite resin stratification technique for restoration of the smile.</w:t>
      </w:r>
      <w:proofErr w:type="gramEnd"/>
      <w:r w:rsidRPr="002B5DBE">
        <w:rPr>
          <w:rFonts w:ascii="Arial" w:hAnsi="Arial" w:cs="Arial"/>
          <w:color w:val="333333"/>
          <w:sz w:val="24"/>
          <w:szCs w:val="24"/>
          <w:shd w:val="clear" w:color="auto" w:fill="FFFFFF"/>
          <w:lang w:val="en-US"/>
        </w:rPr>
        <w:t xml:space="preserve"> Quintessence Int. 2011</w:t>
      </w:r>
      <w:proofErr w:type="gramStart"/>
      <w:r w:rsidRPr="002B5DBE">
        <w:rPr>
          <w:rFonts w:ascii="Arial" w:hAnsi="Arial" w:cs="Arial"/>
          <w:color w:val="333333"/>
          <w:sz w:val="24"/>
          <w:szCs w:val="24"/>
          <w:shd w:val="clear" w:color="auto" w:fill="FFFFFF"/>
          <w:lang w:val="en-US"/>
        </w:rPr>
        <w:t>;42</w:t>
      </w:r>
      <w:proofErr w:type="gramEnd"/>
      <w:r w:rsidRPr="002B5DBE">
        <w:rPr>
          <w:rFonts w:ascii="Arial" w:hAnsi="Arial" w:cs="Arial"/>
          <w:color w:val="333333"/>
          <w:sz w:val="24"/>
          <w:szCs w:val="24"/>
          <w:shd w:val="clear" w:color="auto" w:fill="FFFFFF"/>
          <w:lang w:val="en-US"/>
        </w:rPr>
        <w:t>(3):205–11.</w:t>
      </w:r>
    </w:p>
    <w:p w:rsidR="00AD73BB" w:rsidRPr="002B5DBE" w:rsidRDefault="00AD73BB" w:rsidP="00AD73BB">
      <w:pPr>
        <w:rPr>
          <w:rFonts w:ascii="Arial" w:hAnsi="Arial" w:cs="Arial"/>
          <w:sz w:val="24"/>
          <w:szCs w:val="24"/>
          <w:lang w:val="en-US"/>
        </w:rPr>
      </w:pPr>
      <w:r w:rsidRPr="002B5DBE">
        <w:rPr>
          <w:rFonts w:ascii="Arial" w:hAnsi="Arial" w:cs="Arial"/>
          <w:sz w:val="24"/>
          <w:szCs w:val="24"/>
          <w:lang w:val="en-US"/>
        </w:rPr>
        <w:t xml:space="preserve"> 14</w:t>
      </w:r>
      <w:proofErr w:type="gramStart"/>
      <w:r w:rsidRPr="002B5DBE">
        <w:rPr>
          <w:rFonts w:ascii="Arial" w:hAnsi="Arial" w:cs="Arial"/>
          <w:sz w:val="24"/>
          <w:szCs w:val="24"/>
          <w:lang w:val="en-US"/>
        </w:rPr>
        <w:t>.Maria</w:t>
      </w:r>
      <w:proofErr w:type="gramEnd"/>
      <w:r w:rsidRPr="002B5DBE">
        <w:rPr>
          <w:rFonts w:ascii="Arial" w:hAnsi="Arial" w:cs="Arial"/>
          <w:sz w:val="24"/>
          <w:szCs w:val="24"/>
          <w:lang w:val="en-US"/>
        </w:rPr>
        <w:t xml:space="preserve"> </w:t>
      </w:r>
      <w:proofErr w:type="spellStart"/>
      <w:r w:rsidRPr="002B5DBE">
        <w:rPr>
          <w:rFonts w:ascii="Arial" w:hAnsi="Arial" w:cs="Arial"/>
          <w:sz w:val="24"/>
          <w:szCs w:val="24"/>
          <w:lang w:val="en-US"/>
        </w:rPr>
        <w:t>Eduarda</w:t>
      </w:r>
      <w:proofErr w:type="spellEnd"/>
      <w:r w:rsidRPr="002B5DBE">
        <w:rPr>
          <w:rFonts w:ascii="Arial" w:hAnsi="Arial" w:cs="Arial"/>
          <w:sz w:val="24"/>
          <w:szCs w:val="24"/>
          <w:lang w:val="en-US"/>
        </w:rPr>
        <w:t xml:space="preserve"> </w:t>
      </w:r>
      <w:proofErr w:type="spellStart"/>
      <w:r w:rsidRPr="002B5DBE">
        <w:rPr>
          <w:rFonts w:ascii="Arial" w:hAnsi="Arial" w:cs="Arial"/>
          <w:sz w:val="24"/>
          <w:szCs w:val="24"/>
          <w:lang w:val="en-US"/>
        </w:rPr>
        <w:t>Barbosa</w:t>
      </w:r>
      <w:proofErr w:type="spellEnd"/>
      <w:r w:rsidRPr="002B5DBE">
        <w:rPr>
          <w:rFonts w:ascii="Arial" w:hAnsi="Arial" w:cs="Arial"/>
          <w:sz w:val="24"/>
          <w:szCs w:val="24"/>
          <w:lang w:val="en-US"/>
        </w:rPr>
        <w:t xml:space="preserve"> Cardoso, Yan </w:t>
      </w:r>
      <w:proofErr w:type="spellStart"/>
      <w:r w:rsidRPr="002B5DBE">
        <w:rPr>
          <w:rFonts w:ascii="Arial" w:hAnsi="Arial" w:cs="Arial"/>
          <w:sz w:val="24"/>
          <w:szCs w:val="24"/>
          <w:lang w:val="en-US"/>
        </w:rPr>
        <w:t>Lomba</w:t>
      </w:r>
      <w:proofErr w:type="spellEnd"/>
      <w:r w:rsidRPr="002B5DBE">
        <w:rPr>
          <w:rFonts w:ascii="Arial" w:hAnsi="Arial" w:cs="Arial"/>
          <w:sz w:val="24"/>
          <w:szCs w:val="24"/>
          <w:lang w:val="en-US"/>
        </w:rPr>
        <w:t xml:space="preserve"> </w:t>
      </w:r>
      <w:proofErr w:type="spellStart"/>
      <w:r w:rsidRPr="002B5DBE">
        <w:rPr>
          <w:rFonts w:ascii="Arial" w:hAnsi="Arial" w:cs="Arial"/>
          <w:sz w:val="24"/>
          <w:szCs w:val="24"/>
          <w:lang w:val="en-US"/>
        </w:rPr>
        <w:t>Ronchi</w:t>
      </w:r>
      <w:proofErr w:type="spellEnd"/>
      <w:r w:rsidRPr="002B5DBE">
        <w:rPr>
          <w:rFonts w:ascii="Arial" w:hAnsi="Arial" w:cs="Arial"/>
          <w:sz w:val="24"/>
          <w:szCs w:val="24"/>
          <w:lang w:val="en-US"/>
        </w:rPr>
        <w:t xml:space="preserve">, </w:t>
      </w:r>
      <w:proofErr w:type="spellStart"/>
      <w:r w:rsidRPr="002B5DBE">
        <w:rPr>
          <w:rFonts w:ascii="Arial" w:hAnsi="Arial" w:cs="Arial"/>
          <w:sz w:val="24"/>
          <w:szCs w:val="24"/>
          <w:lang w:val="en-US"/>
        </w:rPr>
        <w:t>Idiberto</w:t>
      </w:r>
      <w:proofErr w:type="spellEnd"/>
      <w:r w:rsidRPr="002B5DBE">
        <w:rPr>
          <w:rFonts w:ascii="Arial" w:hAnsi="Arial" w:cs="Arial"/>
          <w:sz w:val="24"/>
          <w:szCs w:val="24"/>
          <w:lang w:val="en-US"/>
        </w:rPr>
        <w:t xml:space="preserve"> José </w:t>
      </w:r>
      <w:proofErr w:type="spellStart"/>
      <w:r w:rsidRPr="002B5DBE">
        <w:rPr>
          <w:rFonts w:ascii="Arial" w:hAnsi="Arial" w:cs="Arial"/>
          <w:sz w:val="24"/>
          <w:szCs w:val="24"/>
          <w:lang w:val="en-US"/>
        </w:rPr>
        <w:t>Zotarelli</w:t>
      </w:r>
      <w:proofErr w:type="spellEnd"/>
      <w:r w:rsidRPr="002B5DBE">
        <w:rPr>
          <w:rFonts w:ascii="Arial" w:hAnsi="Arial" w:cs="Arial"/>
          <w:sz w:val="24"/>
          <w:szCs w:val="24"/>
          <w:lang w:val="en-US"/>
        </w:rPr>
        <w:t xml:space="preserve"> </w:t>
      </w:r>
      <w:proofErr w:type="spellStart"/>
      <w:r w:rsidRPr="002B5DBE">
        <w:rPr>
          <w:rFonts w:ascii="Arial" w:hAnsi="Arial" w:cs="Arial"/>
          <w:sz w:val="24"/>
          <w:szCs w:val="24"/>
          <w:lang w:val="en-US"/>
        </w:rPr>
        <w:t>Filho</w:t>
      </w:r>
      <w:proofErr w:type="spellEnd"/>
      <w:r w:rsidRPr="002B5DBE">
        <w:rPr>
          <w:rFonts w:ascii="Arial" w:hAnsi="Arial" w:cs="Arial"/>
          <w:sz w:val="24"/>
          <w:szCs w:val="24"/>
          <w:lang w:val="en-US"/>
        </w:rPr>
        <w:t xml:space="preserve"> and </w:t>
      </w:r>
      <w:proofErr w:type="spellStart"/>
      <w:r w:rsidRPr="002B5DBE">
        <w:rPr>
          <w:rFonts w:ascii="Arial" w:hAnsi="Arial" w:cs="Arial"/>
          <w:sz w:val="24"/>
          <w:szCs w:val="24"/>
          <w:lang w:val="en-US"/>
        </w:rPr>
        <w:t>Taylane</w:t>
      </w:r>
      <w:proofErr w:type="spellEnd"/>
      <w:r w:rsidRPr="002B5DBE">
        <w:rPr>
          <w:rFonts w:ascii="Arial" w:hAnsi="Arial" w:cs="Arial"/>
          <w:sz w:val="24"/>
          <w:szCs w:val="24"/>
          <w:lang w:val="en-US"/>
        </w:rPr>
        <w:t xml:space="preserve"> </w:t>
      </w:r>
      <w:proofErr w:type="spellStart"/>
      <w:r w:rsidRPr="002B5DBE">
        <w:rPr>
          <w:rFonts w:ascii="Arial" w:hAnsi="Arial" w:cs="Arial"/>
          <w:sz w:val="24"/>
          <w:szCs w:val="24"/>
          <w:lang w:val="en-US"/>
        </w:rPr>
        <w:t>Soffener</w:t>
      </w:r>
      <w:proofErr w:type="spellEnd"/>
      <w:r w:rsidRPr="002B5DBE">
        <w:rPr>
          <w:rFonts w:ascii="Arial" w:hAnsi="Arial" w:cs="Arial"/>
          <w:sz w:val="24"/>
          <w:szCs w:val="24"/>
          <w:lang w:val="en-US"/>
        </w:rPr>
        <w:t xml:space="preserve"> </w:t>
      </w:r>
      <w:proofErr w:type="spellStart"/>
      <w:r w:rsidRPr="002B5DBE">
        <w:rPr>
          <w:rFonts w:ascii="Arial" w:hAnsi="Arial" w:cs="Arial"/>
          <w:sz w:val="24"/>
          <w:szCs w:val="24"/>
          <w:lang w:val="en-US"/>
        </w:rPr>
        <w:t>Berlanga</w:t>
      </w:r>
      <w:proofErr w:type="spellEnd"/>
      <w:r w:rsidRPr="002B5DBE">
        <w:rPr>
          <w:rFonts w:ascii="Arial" w:hAnsi="Arial" w:cs="Arial"/>
          <w:sz w:val="24"/>
          <w:szCs w:val="24"/>
          <w:lang w:val="en-US"/>
        </w:rPr>
        <w:t xml:space="preserve"> de </w:t>
      </w:r>
      <w:proofErr w:type="spellStart"/>
      <w:r w:rsidRPr="002B5DBE">
        <w:rPr>
          <w:rFonts w:ascii="Arial" w:hAnsi="Arial" w:cs="Arial"/>
          <w:sz w:val="24"/>
          <w:szCs w:val="24"/>
          <w:lang w:val="en-US"/>
        </w:rPr>
        <w:t>Araújo</w:t>
      </w:r>
      <w:proofErr w:type="spellEnd"/>
      <w:r w:rsidRPr="002B5DBE">
        <w:rPr>
          <w:rFonts w:ascii="Arial" w:hAnsi="Arial" w:cs="Arial"/>
          <w:sz w:val="24"/>
          <w:szCs w:val="24"/>
          <w:lang w:val="en-US"/>
        </w:rPr>
        <w:t xml:space="preserve">. “Direct class </w:t>
      </w:r>
      <w:proofErr w:type="gramStart"/>
      <w:r w:rsidRPr="002B5DBE">
        <w:rPr>
          <w:rFonts w:ascii="Arial" w:hAnsi="Arial" w:cs="Arial"/>
          <w:sz w:val="24"/>
          <w:szCs w:val="24"/>
          <w:lang w:val="en-US"/>
        </w:rPr>
        <w:t>iv</w:t>
      </w:r>
      <w:proofErr w:type="gramEnd"/>
      <w:r w:rsidRPr="002B5DBE">
        <w:rPr>
          <w:rFonts w:ascii="Arial" w:hAnsi="Arial" w:cs="Arial"/>
          <w:sz w:val="24"/>
          <w:szCs w:val="24"/>
          <w:lang w:val="en-US"/>
        </w:rPr>
        <w:t xml:space="preserve"> restoration: technical report”, International Journal of Development Research2020, 10, 07, 37717-37720.</w:t>
      </w:r>
    </w:p>
    <w:p w:rsidR="00AD73BB" w:rsidRPr="002B5DBE" w:rsidRDefault="00AD73BB" w:rsidP="00AD73BB">
      <w:pPr>
        <w:rPr>
          <w:rFonts w:ascii="Arial" w:hAnsi="Arial" w:cs="Arial"/>
          <w:sz w:val="24"/>
          <w:szCs w:val="24"/>
          <w:lang w:val="en-US"/>
        </w:rPr>
      </w:pPr>
      <w:r w:rsidRPr="002B5DBE">
        <w:rPr>
          <w:rFonts w:ascii="Arial" w:hAnsi="Arial" w:cs="Arial"/>
          <w:sz w:val="24"/>
          <w:szCs w:val="24"/>
          <w:lang w:val="en-US"/>
        </w:rPr>
        <w:t xml:space="preserve">15.Dietschi D, </w:t>
      </w:r>
      <w:proofErr w:type="spellStart"/>
      <w:r w:rsidRPr="002B5DBE">
        <w:rPr>
          <w:rFonts w:ascii="Arial" w:hAnsi="Arial" w:cs="Arial"/>
          <w:sz w:val="24"/>
          <w:szCs w:val="24"/>
          <w:lang w:val="en-US"/>
        </w:rPr>
        <w:t>Fahl</w:t>
      </w:r>
      <w:proofErr w:type="spellEnd"/>
      <w:r w:rsidRPr="002B5DBE">
        <w:rPr>
          <w:rFonts w:ascii="Arial" w:hAnsi="Arial" w:cs="Arial"/>
          <w:sz w:val="24"/>
          <w:szCs w:val="24"/>
          <w:lang w:val="en-US"/>
        </w:rPr>
        <w:t xml:space="preserve"> N Jr. Shading concepts and layering techniques to master direct anterior composite restorations: an update. Br Dent J. 2016</w:t>
      </w:r>
      <w:proofErr w:type="gramStart"/>
      <w:r w:rsidRPr="002B5DBE">
        <w:rPr>
          <w:rFonts w:ascii="Arial" w:hAnsi="Arial" w:cs="Arial"/>
          <w:sz w:val="24"/>
          <w:szCs w:val="24"/>
          <w:lang w:val="en-US"/>
        </w:rPr>
        <w:t>;221</w:t>
      </w:r>
      <w:proofErr w:type="gramEnd"/>
      <w:r w:rsidRPr="002B5DBE">
        <w:rPr>
          <w:rFonts w:ascii="Arial" w:hAnsi="Arial" w:cs="Arial"/>
          <w:sz w:val="24"/>
          <w:szCs w:val="24"/>
          <w:lang w:val="en-US"/>
        </w:rPr>
        <w:t>(12):765771.do i:10.1038/sj.bdj.2016.9</w:t>
      </w:r>
    </w:p>
    <w:p w:rsidR="00AD73BB" w:rsidRPr="002B5DBE" w:rsidRDefault="00AD73BB" w:rsidP="00AD73BB">
      <w:pPr>
        <w:rPr>
          <w:rFonts w:ascii="Arial" w:hAnsi="Arial" w:cs="Arial"/>
          <w:b/>
          <w:bCs/>
          <w:sz w:val="24"/>
          <w:szCs w:val="24"/>
          <w:lang w:val="en-US"/>
        </w:rPr>
      </w:pPr>
      <w:r w:rsidRPr="002B5DBE">
        <w:rPr>
          <w:rFonts w:ascii="Arial" w:hAnsi="Arial" w:cs="Arial"/>
          <w:sz w:val="24"/>
          <w:szCs w:val="24"/>
          <w:lang w:val="en-US"/>
        </w:rPr>
        <w:lastRenderedPageBreak/>
        <w:t>16</w:t>
      </w:r>
      <w:proofErr w:type="gramStart"/>
      <w:r w:rsidRPr="002B5DBE">
        <w:rPr>
          <w:rFonts w:ascii="Arial" w:hAnsi="Arial" w:cs="Arial"/>
          <w:sz w:val="24"/>
          <w:szCs w:val="24"/>
          <w:lang w:val="en-US"/>
        </w:rPr>
        <w:t>.Korkut</w:t>
      </w:r>
      <w:proofErr w:type="gramEnd"/>
      <w:r w:rsidRPr="002B5DBE">
        <w:rPr>
          <w:rFonts w:ascii="Arial" w:hAnsi="Arial" w:cs="Arial"/>
          <w:sz w:val="24"/>
          <w:szCs w:val="24"/>
          <w:lang w:val="en-US"/>
        </w:rPr>
        <w:t xml:space="preserve"> B, </w:t>
      </w:r>
      <w:proofErr w:type="spellStart"/>
      <w:r w:rsidRPr="002B5DBE">
        <w:rPr>
          <w:rFonts w:ascii="Arial" w:hAnsi="Arial" w:cs="Arial"/>
          <w:sz w:val="24"/>
          <w:szCs w:val="24"/>
          <w:lang w:val="en-US"/>
        </w:rPr>
        <w:t>Yanıkoğlu</w:t>
      </w:r>
      <w:proofErr w:type="spellEnd"/>
      <w:r w:rsidRPr="002B5DBE">
        <w:rPr>
          <w:rFonts w:ascii="Arial" w:hAnsi="Arial" w:cs="Arial"/>
          <w:sz w:val="24"/>
          <w:szCs w:val="24"/>
          <w:lang w:val="en-US"/>
        </w:rPr>
        <w:t xml:space="preserve"> F, </w:t>
      </w:r>
      <w:proofErr w:type="spellStart"/>
      <w:r w:rsidRPr="002B5DBE">
        <w:rPr>
          <w:rFonts w:ascii="Arial" w:hAnsi="Arial" w:cs="Arial"/>
          <w:sz w:val="24"/>
          <w:szCs w:val="24"/>
          <w:lang w:val="en-US"/>
        </w:rPr>
        <w:t>Günday</w:t>
      </w:r>
      <w:proofErr w:type="spellEnd"/>
      <w:r w:rsidRPr="002B5DBE">
        <w:rPr>
          <w:rFonts w:ascii="Arial" w:hAnsi="Arial" w:cs="Arial"/>
          <w:sz w:val="24"/>
          <w:szCs w:val="24"/>
          <w:lang w:val="en-US"/>
        </w:rPr>
        <w:t xml:space="preserve"> M. Direct composite laminate veneers: three case reports. J Dent Res Dent </w:t>
      </w:r>
      <w:proofErr w:type="spellStart"/>
      <w:r w:rsidRPr="002B5DBE">
        <w:rPr>
          <w:rFonts w:ascii="Arial" w:hAnsi="Arial" w:cs="Arial"/>
          <w:sz w:val="24"/>
          <w:szCs w:val="24"/>
          <w:lang w:val="en-US"/>
        </w:rPr>
        <w:t>Clin</w:t>
      </w:r>
      <w:proofErr w:type="spellEnd"/>
      <w:r w:rsidRPr="002B5DBE">
        <w:rPr>
          <w:rFonts w:ascii="Arial" w:hAnsi="Arial" w:cs="Arial"/>
          <w:sz w:val="24"/>
          <w:szCs w:val="24"/>
          <w:lang w:val="en-US"/>
        </w:rPr>
        <w:t xml:space="preserve"> Dent Prospects, 2013</w:t>
      </w:r>
      <w:proofErr w:type="gramStart"/>
      <w:r w:rsidRPr="002B5DBE">
        <w:rPr>
          <w:rFonts w:ascii="Arial" w:hAnsi="Arial" w:cs="Arial"/>
          <w:sz w:val="24"/>
          <w:szCs w:val="24"/>
          <w:lang w:val="en-US"/>
        </w:rPr>
        <w:t>;7</w:t>
      </w:r>
      <w:proofErr w:type="gramEnd"/>
      <w:r w:rsidRPr="002B5DBE">
        <w:rPr>
          <w:rFonts w:ascii="Arial" w:hAnsi="Arial" w:cs="Arial"/>
          <w:sz w:val="24"/>
          <w:szCs w:val="24"/>
          <w:lang w:val="en-US"/>
        </w:rPr>
        <w:t>(2):105-111.doi: 10.5681/joddd.2013.019</w:t>
      </w:r>
    </w:p>
    <w:p w:rsidR="00AD73BB" w:rsidRPr="002B5DBE" w:rsidRDefault="00AD73BB" w:rsidP="00AD73BB">
      <w:pPr>
        <w:rPr>
          <w:rFonts w:ascii="Arial" w:hAnsi="Arial" w:cs="Arial"/>
          <w:sz w:val="24"/>
          <w:szCs w:val="24"/>
          <w:lang w:val="en-US"/>
        </w:rPr>
      </w:pPr>
      <w:r w:rsidRPr="002B5DBE">
        <w:rPr>
          <w:rFonts w:ascii="Arial" w:hAnsi="Arial" w:cs="Arial"/>
          <w:sz w:val="24"/>
          <w:szCs w:val="24"/>
          <w:lang w:val="en-US"/>
        </w:rPr>
        <w:t>17</w:t>
      </w:r>
      <w:proofErr w:type="gramStart"/>
      <w:r w:rsidRPr="002B5DBE">
        <w:rPr>
          <w:rFonts w:ascii="Arial" w:hAnsi="Arial" w:cs="Arial"/>
          <w:sz w:val="24"/>
          <w:szCs w:val="24"/>
          <w:lang w:val="en-US"/>
        </w:rPr>
        <w:t>.Barrantes</w:t>
      </w:r>
      <w:proofErr w:type="gramEnd"/>
      <w:r w:rsidRPr="002B5DBE">
        <w:rPr>
          <w:rFonts w:ascii="Arial" w:hAnsi="Arial" w:cs="Arial"/>
          <w:sz w:val="24"/>
          <w:szCs w:val="24"/>
          <w:lang w:val="en-US"/>
        </w:rPr>
        <w:t xml:space="preserve"> JCR, </w:t>
      </w:r>
      <w:proofErr w:type="spellStart"/>
      <w:r w:rsidRPr="002B5DBE">
        <w:rPr>
          <w:rFonts w:ascii="Arial" w:hAnsi="Arial" w:cs="Arial"/>
          <w:sz w:val="24"/>
          <w:szCs w:val="24"/>
          <w:lang w:val="en-US"/>
        </w:rPr>
        <w:t>Araujo</w:t>
      </w:r>
      <w:proofErr w:type="spellEnd"/>
      <w:r w:rsidRPr="002B5DBE">
        <w:rPr>
          <w:rFonts w:ascii="Arial" w:hAnsi="Arial" w:cs="Arial"/>
          <w:sz w:val="24"/>
          <w:szCs w:val="24"/>
          <w:lang w:val="en-US"/>
        </w:rPr>
        <w:t xml:space="preserve"> </w:t>
      </w:r>
      <w:proofErr w:type="spellStart"/>
      <w:r w:rsidRPr="002B5DBE">
        <w:rPr>
          <w:rFonts w:ascii="Arial" w:hAnsi="Arial" w:cs="Arial"/>
          <w:sz w:val="24"/>
          <w:szCs w:val="24"/>
          <w:lang w:val="en-US"/>
        </w:rPr>
        <w:t>JrE</w:t>
      </w:r>
      <w:proofErr w:type="spellEnd"/>
      <w:r w:rsidRPr="002B5DBE">
        <w:rPr>
          <w:rFonts w:ascii="Arial" w:hAnsi="Arial" w:cs="Arial"/>
          <w:sz w:val="24"/>
          <w:szCs w:val="24"/>
          <w:lang w:val="en-US"/>
        </w:rPr>
        <w:t xml:space="preserve">, </w:t>
      </w:r>
      <w:proofErr w:type="spellStart"/>
      <w:r w:rsidRPr="002B5DBE">
        <w:rPr>
          <w:rFonts w:ascii="Arial" w:hAnsi="Arial" w:cs="Arial"/>
          <w:sz w:val="24"/>
          <w:szCs w:val="24"/>
          <w:lang w:val="en-US"/>
        </w:rPr>
        <w:t>Baratieri</w:t>
      </w:r>
      <w:proofErr w:type="spellEnd"/>
      <w:r w:rsidRPr="002B5DBE">
        <w:rPr>
          <w:rFonts w:ascii="Arial" w:hAnsi="Arial" w:cs="Arial"/>
          <w:sz w:val="24"/>
          <w:szCs w:val="24"/>
          <w:lang w:val="en-US"/>
        </w:rPr>
        <w:t xml:space="preserve"> LN. </w:t>
      </w:r>
      <w:proofErr w:type="gramStart"/>
      <w:r w:rsidRPr="002B5DBE">
        <w:rPr>
          <w:rFonts w:ascii="Arial" w:hAnsi="Arial" w:cs="Arial"/>
          <w:sz w:val="24"/>
          <w:szCs w:val="24"/>
          <w:lang w:val="en-US"/>
        </w:rPr>
        <w:t>Clinical Evaluation of Direct Composite Resin Restorations in Fractured Anterior Teeth.</w:t>
      </w:r>
      <w:proofErr w:type="gramEnd"/>
      <w:r w:rsidRPr="002B5DBE">
        <w:rPr>
          <w:rFonts w:ascii="Arial" w:hAnsi="Arial" w:cs="Arial"/>
          <w:sz w:val="24"/>
          <w:szCs w:val="24"/>
          <w:lang w:val="en-US"/>
        </w:rPr>
        <w:t xml:space="preserve"> </w:t>
      </w:r>
      <w:proofErr w:type="spellStart"/>
      <w:r w:rsidRPr="002B5DBE">
        <w:rPr>
          <w:rFonts w:ascii="Arial" w:hAnsi="Arial" w:cs="Arial"/>
          <w:sz w:val="24"/>
          <w:szCs w:val="24"/>
          <w:lang w:val="en-US"/>
        </w:rPr>
        <w:t>Odovtos-Int</w:t>
      </w:r>
      <w:proofErr w:type="spellEnd"/>
      <w:r w:rsidRPr="002B5DBE">
        <w:rPr>
          <w:rFonts w:ascii="Arial" w:hAnsi="Arial" w:cs="Arial"/>
          <w:sz w:val="24"/>
          <w:szCs w:val="24"/>
          <w:lang w:val="en-US"/>
        </w:rPr>
        <w:t xml:space="preserve"> J Dent </w:t>
      </w:r>
      <w:proofErr w:type="spellStart"/>
      <w:r w:rsidRPr="002B5DBE">
        <w:rPr>
          <w:rFonts w:ascii="Arial" w:hAnsi="Arial" w:cs="Arial"/>
          <w:sz w:val="24"/>
          <w:szCs w:val="24"/>
          <w:lang w:val="en-US"/>
        </w:rPr>
        <w:t>Sci</w:t>
      </w:r>
      <w:proofErr w:type="spellEnd"/>
      <w:r w:rsidRPr="002B5DBE">
        <w:rPr>
          <w:rFonts w:ascii="Arial" w:hAnsi="Arial" w:cs="Arial"/>
          <w:sz w:val="24"/>
          <w:szCs w:val="24"/>
          <w:lang w:val="en-US"/>
        </w:rPr>
        <w:t xml:space="preserve">, </w:t>
      </w:r>
      <w:proofErr w:type="gramStart"/>
      <w:r w:rsidRPr="002B5DBE">
        <w:rPr>
          <w:rFonts w:ascii="Arial" w:hAnsi="Arial" w:cs="Arial"/>
          <w:sz w:val="24"/>
          <w:szCs w:val="24"/>
          <w:lang w:val="en-US"/>
        </w:rPr>
        <w:t>2016;</w:t>
      </w:r>
      <w:proofErr w:type="gramEnd"/>
      <w:r w:rsidRPr="002B5DBE">
        <w:rPr>
          <w:rFonts w:ascii="Arial" w:hAnsi="Arial" w:cs="Arial"/>
          <w:sz w:val="24"/>
          <w:szCs w:val="24"/>
          <w:lang w:val="en-US"/>
        </w:rPr>
        <w:t>(16):47-62.doi: 10.15517/ijds.v0i16.20326</w:t>
      </w:r>
    </w:p>
    <w:p w:rsidR="00AD73BB" w:rsidRPr="002B5DBE" w:rsidRDefault="00AD73BB" w:rsidP="00AD73BB">
      <w:pPr>
        <w:rPr>
          <w:rFonts w:ascii="Arial" w:hAnsi="Arial" w:cs="Arial"/>
          <w:b/>
          <w:bCs/>
          <w:sz w:val="24"/>
          <w:szCs w:val="24"/>
          <w:lang w:val="en-US"/>
        </w:rPr>
      </w:pPr>
      <w:r w:rsidRPr="002B5DBE">
        <w:rPr>
          <w:rFonts w:ascii="Arial" w:hAnsi="Arial" w:cs="Arial"/>
          <w:sz w:val="24"/>
          <w:szCs w:val="24"/>
          <w:lang w:val="en-US"/>
        </w:rPr>
        <w:t>18</w:t>
      </w:r>
      <w:proofErr w:type="gramStart"/>
      <w:r w:rsidRPr="002B5DBE">
        <w:rPr>
          <w:rFonts w:ascii="Arial" w:hAnsi="Arial" w:cs="Arial"/>
          <w:sz w:val="24"/>
          <w:szCs w:val="24"/>
          <w:lang w:val="en-US"/>
        </w:rPr>
        <w:t>,Nugrohowati</w:t>
      </w:r>
      <w:proofErr w:type="gramEnd"/>
      <w:r w:rsidRPr="002B5DBE">
        <w:rPr>
          <w:rFonts w:ascii="Arial" w:hAnsi="Arial" w:cs="Arial"/>
          <w:sz w:val="24"/>
          <w:szCs w:val="24"/>
          <w:lang w:val="en-US"/>
        </w:rPr>
        <w:t xml:space="preserve"> CW, </w:t>
      </w:r>
      <w:proofErr w:type="spellStart"/>
      <w:r w:rsidRPr="002B5DBE">
        <w:rPr>
          <w:rFonts w:ascii="Arial" w:hAnsi="Arial" w:cs="Arial"/>
          <w:sz w:val="24"/>
          <w:szCs w:val="24"/>
          <w:lang w:val="en-US"/>
        </w:rPr>
        <w:t>Hadriyanto</w:t>
      </w:r>
      <w:proofErr w:type="spellEnd"/>
      <w:r w:rsidRPr="002B5DBE">
        <w:rPr>
          <w:rFonts w:ascii="Arial" w:hAnsi="Arial" w:cs="Arial"/>
          <w:sz w:val="24"/>
          <w:szCs w:val="24"/>
          <w:lang w:val="en-US"/>
        </w:rPr>
        <w:t xml:space="preserve"> W, </w:t>
      </w:r>
      <w:proofErr w:type="spellStart"/>
      <w:r w:rsidRPr="002B5DBE">
        <w:rPr>
          <w:rFonts w:ascii="Arial" w:hAnsi="Arial" w:cs="Arial"/>
          <w:sz w:val="24"/>
          <w:szCs w:val="24"/>
          <w:lang w:val="en-US"/>
        </w:rPr>
        <w:t>Nugraheni</w:t>
      </w:r>
      <w:proofErr w:type="spellEnd"/>
      <w:r w:rsidRPr="002B5DBE">
        <w:rPr>
          <w:rFonts w:ascii="Arial" w:hAnsi="Arial" w:cs="Arial"/>
          <w:sz w:val="24"/>
          <w:szCs w:val="24"/>
          <w:lang w:val="en-US"/>
        </w:rPr>
        <w:t xml:space="preserve"> T. Direct composite resin restoration of anterior maxillary teeth and esthetic smile design: A case report. </w:t>
      </w:r>
      <w:proofErr w:type="gramStart"/>
      <w:r w:rsidRPr="002B5DBE">
        <w:rPr>
          <w:rFonts w:ascii="Arial" w:hAnsi="Arial" w:cs="Arial"/>
          <w:sz w:val="24"/>
          <w:szCs w:val="24"/>
          <w:lang w:val="en-US"/>
        </w:rPr>
        <w:t xml:space="preserve">J Dent </w:t>
      </w:r>
      <w:proofErr w:type="spellStart"/>
      <w:r w:rsidRPr="002B5DBE">
        <w:rPr>
          <w:rFonts w:ascii="Arial" w:hAnsi="Arial" w:cs="Arial"/>
          <w:sz w:val="24"/>
          <w:szCs w:val="24"/>
          <w:lang w:val="en-US"/>
        </w:rPr>
        <w:t>Indones</w:t>
      </w:r>
      <w:proofErr w:type="spellEnd"/>
      <w:r w:rsidRPr="002B5DBE">
        <w:rPr>
          <w:rFonts w:ascii="Arial" w:hAnsi="Arial" w:cs="Arial"/>
          <w:sz w:val="24"/>
          <w:szCs w:val="24"/>
          <w:lang w:val="en-US"/>
        </w:rPr>
        <w:t>.</w:t>
      </w:r>
      <w:proofErr w:type="gramEnd"/>
      <w:r w:rsidRPr="002B5DBE">
        <w:rPr>
          <w:rFonts w:ascii="Arial" w:hAnsi="Arial" w:cs="Arial"/>
          <w:sz w:val="24"/>
          <w:szCs w:val="24"/>
          <w:lang w:val="en-US"/>
        </w:rPr>
        <w:t xml:space="preserve"> 2020; 27(2):103-108</w:t>
      </w:r>
    </w:p>
    <w:p w:rsidR="00AD73BB" w:rsidRPr="002B5DBE" w:rsidRDefault="00AD73BB" w:rsidP="00AD73BB">
      <w:pPr>
        <w:rPr>
          <w:rFonts w:ascii="Arial" w:hAnsi="Arial" w:cs="Arial"/>
          <w:sz w:val="24"/>
          <w:szCs w:val="24"/>
          <w:lang w:val="en-US"/>
        </w:rPr>
      </w:pPr>
      <w:r w:rsidRPr="002B5DBE">
        <w:rPr>
          <w:rFonts w:ascii="Arial" w:hAnsi="Arial" w:cs="Arial"/>
          <w:sz w:val="24"/>
          <w:szCs w:val="24"/>
          <w:lang w:val="en-US"/>
        </w:rPr>
        <w:t>19</w:t>
      </w:r>
      <w:proofErr w:type="gramStart"/>
      <w:r w:rsidRPr="002B5DBE">
        <w:rPr>
          <w:rFonts w:ascii="Arial" w:hAnsi="Arial" w:cs="Arial"/>
          <w:sz w:val="24"/>
          <w:szCs w:val="24"/>
          <w:lang w:val="en-US"/>
        </w:rPr>
        <w:t>.Yanikian</w:t>
      </w:r>
      <w:proofErr w:type="gramEnd"/>
      <w:r w:rsidRPr="002B5DBE">
        <w:rPr>
          <w:rFonts w:ascii="Arial" w:hAnsi="Arial" w:cs="Arial"/>
          <w:sz w:val="24"/>
          <w:szCs w:val="24"/>
          <w:lang w:val="en-US"/>
        </w:rPr>
        <w:t xml:space="preserve"> C, </w:t>
      </w:r>
      <w:proofErr w:type="spellStart"/>
      <w:r w:rsidRPr="002B5DBE">
        <w:rPr>
          <w:rFonts w:ascii="Arial" w:hAnsi="Arial" w:cs="Arial"/>
          <w:sz w:val="24"/>
          <w:szCs w:val="24"/>
          <w:lang w:val="en-US"/>
        </w:rPr>
        <w:t>Yanikian</w:t>
      </w:r>
      <w:proofErr w:type="spellEnd"/>
      <w:r w:rsidRPr="002B5DBE">
        <w:rPr>
          <w:rFonts w:ascii="Arial" w:hAnsi="Arial" w:cs="Arial"/>
          <w:sz w:val="24"/>
          <w:szCs w:val="24"/>
          <w:lang w:val="en-US"/>
        </w:rPr>
        <w:t xml:space="preserve"> F, </w:t>
      </w:r>
      <w:proofErr w:type="spellStart"/>
      <w:r w:rsidRPr="002B5DBE">
        <w:rPr>
          <w:rFonts w:ascii="Arial" w:hAnsi="Arial" w:cs="Arial"/>
          <w:sz w:val="24"/>
          <w:szCs w:val="24"/>
          <w:lang w:val="en-US"/>
        </w:rPr>
        <w:t>Sundfeld</w:t>
      </w:r>
      <w:proofErr w:type="spellEnd"/>
      <w:r w:rsidRPr="002B5DBE">
        <w:rPr>
          <w:rFonts w:ascii="Arial" w:hAnsi="Arial" w:cs="Arial"/>
          <w:sz w:val="24"/>
          <w:szCs w:val="24"/>
          <w:lang w:val="en-US"/>
        </w:rPr>
        <w:t xml:space="preserve"> D, </w:t>
      </w:r>
      <w:proofErr w:type="spellStart"/>
      <w:r w:rsidRPr="002B5DBE">
        <w:rPr>
          <w:rFonts w:ascii="Arial" w:hAnsi="Arial" w:cs="Arial"/>
          <w:sz w:val="24"/>
          <w:szCs w:val="24"/>
          <w:lang w:val="en-US"/>
        </w:rPr>
        <w:t>Lins</w:t>
      </w:r>
      <w:proofErr w:type="spellEnd"/>
      <w:r w:rsidRPr="002B5DBE">
        <w:rPr>
          <w:rFonts w:ascii="Arial" w:hAnsi="Arial" w:cs="Arial"/>
          <w:sz w:val="24"/>
          <w:szCs w:val="24"/>
          <w:lang w:val="en-US"/>
        </w:rPr>
        <w:t xml:space="preserve"> R, Martins L. Direct Composite Resin Veneers in </w:t>
      </w:r>
      <w:proofErr w:type="spellStart"/>
      <w:r w:rsidRPr="002B5DBE">
        <w:rPr>
          <w:rFonts w:ascii="Arial" w:hAnsi="Arial" w:cs="Arial"/>
          <w:sz w:val="24"/>
          <w:szCs w:val="24"/>
          <w:lang w:val="en-US"/>
        </w:rPr>
        <w:t>Nonvital</w:t>
      </w:r>
      <w:proofErr w:type="spellEnd"/>
      <w:r w:rsidRPr="002B5DBE">
        <w:rPr>
          <w:rFonts w:ascii="Arial" w:hAnsi="Arial" w:cs="Arial"/>
          <w:sz w:val="24"/>
          <w:szCs w:val="24"/>
          <w:lang w:val="en-US"/>
        </w:rPr>
        <w:t xml:space="preserve"> Teeth: A Still Viable Alternative to Mask Dark Substrates. </w:t>
      </w:r>
      <w:proofErr w:type="spellStart"/>
      <w:proofErr w:type="gramStart"/>
      <w:r w:rsidRPr="002B5DBE">
        <w:rPr>
          <w:rFonts w:ascii="Arial" w:hAnsi="Arial" w:cs="Arial"/>
          <w:sz w:val="24"/>
          <w:szCs w:val="24"/>
          <w:lang w:val="en-US"/>
        </w:rPr>
        <w:t>Oper</w:t>
      </w:r>
      <w:proofErr w:type="spellEnd"/>
      <w:r w:rsidRPr="002B5DBE">
        <w:rPr>
          <w:rFonts w:ascii="Arial" w:hAnsi="Arial" w:cs="Arial"/>
          <w:sz w:val="24"/>
          <w:szCs w:val="24"/>
          <w:lang w:val="en-US"/>
        </w:rPr>
        <w:t xml:space="preserve"> Dent.</w:t>
      </w:r>
      <w:proofErr w:type="gramEnd"/>
      <w:r w:rsidRPr="002B5DBE">
        <w:rPr>
          <w:rFonts w:ascii="Arial" w:hAnsi="Arial" w:cs="Arial"/>
          <w:sz w:val="24"/>
          <w:szCs w:val="24"/>
          <w:lang w:val="en-US"/>
        </w:rPr>
        <w:t xml:space="preserve"> 2019</w:t>
      </w:r>
      <w:proofErr w:type="gramStart"/>
      <w:r w:rsidRPr="002B5DBE">
        <w:rPr>
          <w:rFonts w:ascii="Arial" w:hAnsi="Arial" w:cs="Arial"/>
          <w:sz w:val="24"/>
          <w:szCs w:val="24"/>
          <w:lang w:val="en-US"/>
        </w:rPr>
        <w:t>;44</w:t>
      </w:r>
      <w:proofErr w:type="gramEnd"/>
      <w:r w:rsidRPr="002B5DBE">
        <w:rPr>
          <w:rFonts w:ascii="Arial" w:hAnsi="Arial" w:cs="Arial"/>
          <w:sz w:val="24"/>
          <w:szCs w:val="24"/>
          <w:lang w:val="en-US"/>
        </w:rPr>
        <w:t xml:space="preserve">(4):E159-E166. </w:t>
      </w:r>
      <w:proofErr w:type="gramStart"/>
      <w:r w:rsidRPr="002B5DBE">
        <w:rPr>
          <w:rFonts w:ascii="Arial" w:hAnsi="Arial" w:cs="Arial"/>
          <w:sz w:val="24"/>
          <w:szCs w:val="24"/>
          <w:lang w:val="en-US"/>
        </w:rPr>
        <w:t>doi:</w:t>
      </w:r>
      <w:proofErr w:type="gramEnd"/>
      <w:r w:rsidRPr="002B5DBE">
        <w:rPr>
          <w:rFonts w:ascii="Arial" w:hAnsi="Arial" w:cs="Arial"/>
          <w:sz w:val="24"/>
          <w:szCs w:val="24"/>
          <w:lang w:val="en-US"/>
        </w:rPr>
        <w:t>10.2341/18-220-T.</w:t>
      </w:r>
    </w:p>
    <w:p w:rsidR="00AD73BB" w:rsidRPr="002B5DBE" w:rsidRDefault="00AD73BB" w:rsidP="00AD73BB">
      <w:pPr>
        <w:rPr>
          <w:rFonts w:ascii="Arial" w:hAnsi="Arial" w:cs="Arial"/>
          <w:sz w:val="24"/>
          <w:szCs w:val="24"/>
          <w:lang w:val="en-US"/>
        </w:rPr>
      </w:pPr>
      <w:r w:rsidRPr="002B5DBE">
        <w:rPr>
          <w:rFonts w:ascii="Arial" w:hAnsi="Arial" w:cs="Arial"/>
          <w:sz w:val="24"/>
          <w:szCs w:val="24"/>
          <w:lang w:val="en-US"/>
        </w:rPr>
        <w:t>20</w:t>
      </w:r>
      <w:proofErr w:type="gramStart"/>
      <w:r w:rsidRPr="002B5DBE">
        <w:rPr>
          <w:rFonts w:ascii="Arial" w:hAnsi="Arial" w:cs="Arial"/>
          <w:sz w:val="24"/>
          <w:szCs w:val="24"/>
          <w:lang w:val="en-US"/>
        </w:rPr>
        <w:t>.Paolone</w:t>
      </w:r>
      <w:proofErr w:type="gramEnd"/>
      <w:r w:rsidRPr="002B5DBE">
        <w:rPr>
          <w:rFonts w:ascii="Arial" w:hAnsi="Arial" w:cs="Arial"/>
          <w:sz w:val="24"/>
          <w:szCs w:val="24"/>
          <w:lang w:val="en-US"/>
        </w:rPr>
        <w:t xml:space="preserve"> G. Direct composite restorations in anterior teeth. </w:t>
      </w:r>
      <w:proofErr w:type="gramStart"/>
      <w:r w:rsidRPr="002B5DBE">
        <w:rPr>
          <w:rFonts w:ascii="Arial" w:hAnsi="Arial" w:cs="Arial"/>
          <w:sz w:val="24"/>
          <w:szCs w:val="24"/>
          <w:lang w:val="en-US"/>
        </w:rPr>
        <w:t>Managing symmetry in central incisors.</w:t>
      </w:r>
      <w:proofErr w:type="gramEnd"/>
      <w:r w:rsidRPr="002B5DBE">
        <w:rPr>
          <w:rFonts w:ascii="Arial" w:hAnsi="Arial" w:cs="Arial"/>
          <w:sz w:val="24"/>
          <w:szCs w:val="24"/>
          <w:lang w:val="en-US"/>
        </w:rPr>
        <w:t xml:space="preserve"> </w:t>
      </w:r>
      <w:proofErr w:type="spellStart"/>
      <w:r w:rsidRPr="002B5DBE">
        <w:rPr>
          <w:rFonts w:ascii="Arial" w:hAnsi="Arial" w:cs="Arial"/>
          <w:sz w:val="24"/>
          <w:szCs w:val="24"/>
          <w:lang w:val="en-US"/>
        </w:rPr>
        <w:t>Int</w:t>
      </w:r>
      <w:proofErr w:type="spellEnd"/>
      <w:r w:rsidRPr="002B5DBE">
        <w:rPr>
          <w:rFonts w:ascii="Arial" w:hAnsi="Arial" w:cs="Arial"/>
          <w:sz w:val="24"/>
          <w:szCs w:val="24"/>
          <w:lang w:val="en-US"/>
        </w:rPr>
        <w:t xml:space="preserve"> J </w:t>
      </w:r>
      <w:proofErr w:type="spellStart"/>
      <w:r w:rsidRPr="002B5DBE">
        <w:rPr>
          <w:rFonts w:ascii="Arial" w:hAnsi="Arial" w:cs="Arial"/>
          <w:sz w:val="24"/>
          <w:szCs w:val="24"/>
          <w:lang w:val="en-US"/>
        </w:rPr>
        <w:t>Esthet</w:t>
      </w:r>
      <w:proofErr w:type="spellEnd"/>
      <w:r w:rsidRPr="002B5DBE">
        <w:rPr>
          <w:rFonts w:ascii="Arial" w:hAnsi="Arial" w:cs="Arial"/>
          <w:sz w:val="24"/>
          <w:szCs w:val="24"/>
          <w:lang w:val="en-US"/>
        </w:rPr>
        <w:t xml:space="preserve"> Dent. 2014</w:t>
      </w:r>
      <w:proofErr w:type="gramStart"/>
      <w:r w:rsidRPr="002B5DBE">
        <w:rPr>
          <w:rFonts w:ascii="Arial" w:hAnsi="Arial" w:cs="Arial"/>
          <w:sz w:val="24"/>
          <w:szCs w:val="24"/>
          <w:lang w:val="en-US"/>
        </w:rPr>
        <w:t>;9</w:t>
      </w:r>
      <w:proofErr w:type="gramEnd"/>
      <w:r w:rsidRPr="002B5DBE">
        <w:rPr>
          <w:rFonts w:ascii="Arial" w:hAnsi="Arial" w:cs="Arial"/>
          <w:sz w:val="24"/>
          <w:szCs w:val="24"/>
          <w:lang w:val="en-US"/>
        </w:rPr>
        <w:t>(1):12-25.</w:t>
      </w:r>
    </w:p>
    <w:p w:rsidR="00AD73BB" w:rsidRPr="002B5DBE" w:rsidRDefault="00AD73BB" w:rsidP="00AD73BB">
      <w:pPr>
        <w:rPr>
          <w:rFonts w:ascii="Arial" w:hAnsi="Arial" w:cs="Arial"/>
          <w:sz w:val="24"/>
          <w:szCs w:val="24"/>
          <w:lang w:val="en-US"/>
        </w:rPr>
      </w:pPr>
      <w:r w:rsidRPr="002B5DBE">
        <w:rPr>
          <w:rFonts w:ascii="Arial" w:hAnsi="Arial" w:cs="Arial"/>
          <w:sz w:val="24"/>
          <w:szCs w:val="24"/>
          <w:lang w:val="en-US"/>
        </w:rPr>
        <w:t xml:space="preserve">21. Abu-Hussein </w:t>
      </w:r>
      <w:proofErr w:type="gramStart"/>
      <w:r w:rsidRPr="002B5DBE">
        <w:rPr>
          <w:rFonts w:ascii="Arial" w:hAnsi="Arial" w:cs="Arial"/>
          <w:sz w:val="24"/>
          <w:szCs w:val="24"/>
          <w:lang w:val="en-US"/>
        </w:rPr>
        <w:t>M ,</w:t>
      </w:r>
      <w:proofErr w:type="gramEnd"/>
      <w:r w:rsidRPr="002B5DBE">
        <w:rPr>
          <w:rFonts w:ascii="Arial" w:hAnsi="Arial" w:cs="Arial"/>
          <w:sz w:val="24"/>
          <w:szCs w:val="24"/>
          <w:lang w:val="en-US"/>
        </w:rPr>
        <w:t xml:space="preserve"> </w:t>
      </w:r>
      <w:proofErr w:type="spellStart"/>
      <w:r w:rsidRPr="002B5DBE">
        <w:rPr>
          <w:rFonts w:ascii="Arial" w:hAnsi="Arial" w:cs="Arial"/>
          <w:sz w:val="24"/>
          <w:szCs w:val="24"/>
          <w:lang w:val="en-US"/>
        </w:rPr>
        <w:t>Sarafianou</w:t>
      </w:r>
      <w:proofErr w:type="spellEnd"/>
      <w:r w:rsidRPr="002B5DBE">
        <w:rPr>
          <w:rFonts w:ascii="Arial" w:hAnsi="Arial" w:cs="Arial"/>
          <w:sz w:val="24"/>
          <w:szCs w:val="24"/>
          <w:lang w:val="en-US"/>
        </w:rPr>
        <w:t xml:space="preserve"> A </w:t>
      </w:r>
      <w:proofErr w:type="spellStart"/>
      <w:r w:rsidRPr="002B5DBE">
        <w:rPr>
          <w:rFonts w:ascii="Arial" w:hAnsi="Arial" w:cs="Arial"/>
          <w:sz w:val="24"/>
          <w:szCs w:val="24"/>
          <w:lang w:val="en-US"/>
        </w:rPr>
        <w:t>Abdulgani</w:t>
      </w:r>
      <w:proofErr w:type="spellEnd"/>
      <w:r w:rsidRPr="002B5DBE">
        <w:rPr>
          <w:rFonts w:ascii="Arial" w:hAnsi="Arial" w:cs="Arial"/>
          <w:sz w:val="24"/>
          <w:szCs w:val="24"/>
          <w:lang w:val="en-US"/>
        </w:rPr>
        <w:t xml:space="preserve"> </w:t>
      </w:r>
      <w:proofErr w:type="spellStart"/>
      <w:r w:rsidRPr="002B5DBE">
        <w:rPr>
          <w:rFonts w:ascii="Arial" w:hAnsi="Arial" w:cs="Arial"/>
          <w:sz w:val="24"/>
          <w:szCs w:val="24"/>
          <w:lang w:val="en-US"/>
        </w:rPr>
        <w:t>Az</w:t>
      </w:r>
      <w:proofErr w:type="spellEnd"/>
      <w:r w:rsidRPr="002B5DBE">
        <w:rPr>
          <w:rFonts w:ascii="Arial" w:hAnsi="Arial" w:cs="Arial"/>
          <w:sz w:val="24"/>
          <w:szCs w:val="24"/>
          <w:lang w:val="en-US"/>
        </w:rPr>
        <w:t xml:space="preserve"> , </w:t>
      </w:r>
      <w:proofErr w:type="spellStart"/>
      <w:r w:rsidRPr="002B5DBE">
        <w:rPr>
          <w:rFonts w:ascii="Arial" w:hAnsi="Arial" w:cs="Arial"/>
          <w:sz w:val="24"/>
          <w:szCs w:val="24"/>
          <w:lang w:val="en-US"/>
        </w:rPr>
        <w:t>Kontoes</w:t>
      </w:r>
      <w:proofErr w:type="spellEnd"/>
      <w:r w:rsidRPr="002B5DBE">
        <w:rPr>
          <w:rFonts w:ascii="Arial" w:hAnsi="Arial" w:cs="Arial"/>
          <w:sz w:val="24"/>
          <w:szCs w:val="24"/>
          <w:lang w:val="en-US"/>
        </w:rPr>
        <w:t xml:space="preserve"> N ; The Color of Primary Teeth: A Literature </w:t>
      </w:r>
      <w:proofErr w:type="spellStart"/>
      <w:r w:rsidRPr="002B5DBE">
        <w:rPr>
          <w:rFonts w:ascii="Arial" w:hAnsi="Arial" w:cs="Arial"/>
          <w:sz w:val="24"/>
          <w:szCs w:val="24"/>
          <w:lang w:val="en-US"/>
        </w:rPr>
        <w:t>ReviewInternational</w:t>
      </w:r>
      <w:proofErr w:type="spellEnd"/>
      <w:r w:rsidRPr="002B5DBE">
        <w:rPr>
          <w:rFonts w:ascii="Arial" w:hAnsi="Arial" w:cs="Arial"/>
          <w:sz w:val="24"/>
          <w:szCs w:val="24"/>
          <w:lang w:val="en-US"/>
        </w:rPr>
        <w:t xml:space="preserve"> Journal of ProstheticDentistry.2013:4(2):70-74</w:t>
      </w:r>
    </w:p>
    <w:p w:rsidR="00AD73BB" w:rsidRPr="002B5DBE" w:rsidRDefault="00AD73BB" w:rsidP="00AD73BB">
      <w:pPr>
        <w:rPr>
          <w:rFonts w:ascii="Arial" w:hAnsi="Arial" w:cs="Arial"/>
          <w:sz w:val="24"/>
          <w:szCs w:val="24"/>
          <w:lang w:val="en-US"/>
        </w:rPr>
      </w:pPr>
      <w:r w:rsidRPr="002B5DBE">
        <w:rPr>
          <w:rFonts w:ascii="Arial" w:hAnsi="Arial" w:cs="Arial"/>
          <w:sz w:val="24"/>
          <w:szCs w:val="24"/>
          <w:lang w:val="en-US"/>
        </w:rPr>
        <w:t xml:space="preserve">22. Abu-Hussein Muhamad (2019) Reattachment of Fractured Anterior Teeth Fragments - Case </w:t>
      </w:r>
      <w:proofErr w:type="spellStart"/>
      <w:r w:rsidRPr="002B5DBE">
        <w:rPr>
          <w:rFonts w:ascii="Arial" w:hAnsi="Arial" w:cs="Arial"/>
          <w:sz w:val="24"/>
          <w:szCs w:val="24"/>
          <w:lang w:val="en-US"/>
        </w:rPr>
        <w:t>Reports</w:t>
      </w:r>
      <w:proofErr w:type="gramStart"/>
      <w:r w:rsidRPr="002B5DBE">
        <w:rPr>
          <w:rFonts w:ascii="Arial" w:hAnsi="Arial" w:cs="Arial"/>
          <w:sz w:val="24"/>
          <w:szCs w:val="24"/>
          <w:lang w:val="en-US"/>
        </w:rPr>
        <w:t>;Nessa</w:t>
      </w:r>
      <w:proofErr w:type="spellEnd"/>
      <w:proofErr w:type="gramEnd"/>
      <w:r w:rsidRPr="002B5DBE">
        <w:rPr>
          <w:rFonts w:ascii="Arial" w:hAnsi="Arial" w:cs="Arial"/>
          <w:sz w:val="24"/>
          <w:szCs w:val="24"/>
          <w:lang w:val="en-US"/>
        </w:rPr>
        <w:t xml:space="preserve"> J Oral Care and Dentistry2019,1,10,1-11</w:t>
      </w:r>
    </w:p>
    <w:p w:rsidR="00AD73BB" w:rsidRPr="002B5DBE" w:rsidRDefault="00AD73BB" w:rsidP="00AD73BB">
      <w:pPr>
        <w:rPr>
          <w:rFonts w:ascii="Arial" w:hAnsi="Arial" w:cs="Arial"/>
          <w:sz w:val="24"/>
          <w:szCs w:val="24"/>
          <w:lang w:val="en-US"/>
        </w:rPr>
      </w:pPr>
      <w:r w:rsidRPr="002B5DBE">
        <w:rPr>
          <w:rFonts w:ascii="Arial" w:hAnsi="Arial" w:cs="Arial"/>
          <w:sz w:val="24"/>
          <w:szCs w:val="24"/>
          <w:lang w:val="en-US"/>
        </w:rPr>
        <w:t xml:space="preserve"> 23. Abu-Hussein Muhamad, </w:t>
      </w:r>
      <w:proofErr w:type="spellStart"/>
      <w:r w:rsidRPr="002B5DBE">
        <w:rPr>
          <w:rFonts w:ascii="Arial" w:hAnsi="Arial" w:cs="Arial"/>
          <w:sz w:val="24"/>
          <w:szCs w:val="24"/>
          <w:lang w:val="en-US"/>
        </w:rPr>
        <w:t>Watted</w:t>
      </w:r>
      <w:proofErr w:type="spellEnd"/>
      <w:r w:rsidRPr="002B5DBE">
        <w:rPr>
          <w:rFonts w:ascii="Arial" w:hAnsi="Arial" w:cs="Arial"/>
          <w:sz w:val="24"/>
          <w:szCs w:val="24"/>
          <w:lang w:val="en-US"/>
        </w:rPr>
        <w:t xml:space="preserve"> </w:t>
      </w:r>
      <w:proofErr w:type="spellStart"/>
      <w:r w:rsidRPr="002B5DBE">
        <w:rPr>
          <w:rFonts w:ascii="Arial" w:hAnsi="Arial" w:cs="Arial"/>
          <w:sz w:val="24"/>
          <w:szCs w:val="24"/>
          <w:lang w:val="en-US"/>
        </w:rPr>
        <w:t>Nezar</w:t>
      </w:r>
      <w:proofErr w:type="spellEnd"/>
      <w:r w:rsidRPr="002B5DBE">
        <w:rPr>
          <w:rFonts w:ascii="Arial" w:hAnsi="Arial" w:cs="Arial"/>
          <w:sz w:val="24"/>
          <w:szCs w:val="24"/>
          <w:lang w:val="en-US"/>
        </w:rPr>
        <w:t xml:space="preserve">, </w:t>
      </w:r>
      <w:proofErr w:type="spellStart"/>
      <w:r w:rsidRPr="002B5DBE">
        <w:rPr>
          <w:rFonts w:ascii="Arial" w:hAnsi="Arial" w:cs="Arial"/>
          <w:sz w:val="24"/>
          <w:szCs w:val="24"/>
          <w:lang w:val="en-US"/>
        </w:rPr>
        <w:t>Abdulgani</w:t>
      </w:r>
      <w:proofErr w:type="spellEnd"/>
      <w:r w:rsidRPr="002B5DBE">
        <w:rPr>
          <w:rFonts w:ascii="Arial" w:hAnsi="Arial" w:cs="Arial"/>
          <w:sz w:val="24"/>
          <w:szCs w:val="24"/>
          <w:lang w:val="en-US"/>
        </w:rPr>
        <w:t xml:space="preserve"> </w:t>
      </w:r>
      <w:proofErr w:type="spellStart"/>
      <w:r w:rsidRPr="002B5DBE">
        <w:rPr>
          <w:rFonts w:ascii="Arial" w:hAnsi="Arial" w:cs="Arial"/>
          <w:sz w:val="24"/>
          <w:szCs w:val="24"/>
          <w:lang w:val="en-US"/>
        </w:rPr>
        <w:t>Azzaldeen</w:t>
      </w:r>
      <w:proofErr w:type="spellEnd"/>
      <w:r w:rsidRPr="002B5DBE">
        <w:rPr>
          <w:rFonts w:ascii="Arial" w:hAnsi="Arial" w:cs="Arial"/>
          <w:sz w:val="24"/>
          <w:szCs w:val="24"/>
          <w:lang w:val="en-US"/>
        </w:rPr>
        <w:t xml:space="preserve">. </w:t>
      </w:r>
      <w:proofErr w:type="gramStart"/>
      <w:r w:rsidRPr="002B5DBE">
        <w:rPr>
          <w:rFonts w:ascii="Arial" w:hAnsi="Arial" w:cs="Arial"/>
          <w:sz w:val="24"/>
          <w:szCs w:val="24"/>
          <w:lang w:val="en-US"/>
        </w:rPr>
        <w:t>The Curve of Dental Arch in Normal Occlusion.</w:t>
      </w:r>
      <w:proofErr w:type="gramEnd"/>
      <w:r w:rsidRPr="002B5DBE">
        <w:rPr>
          <w:rFonts w:ascii="Arial" w:hAnsi="Arial" w:cs="Arial"/>
          <w:sz w:val="24"/>
          <w:szCs w:val="24"/>
          <w:lang w:val="en-US"/>
        </w:rPr>
        <w:t xml:space="preserve"> Open Science Journal of Clinical Medicine2015. 3, 2, 47-54.</w:t>
      </w:r>
    </w:p>
    <w:p w:rsidR="00AD73BB" w:rsidRPr="002B5DBE" w:rsidRDefault="00997C2B" w:rsidP="00AD73BB">
      <w:pPr>
        <w:rPr>
          <w:rFonts w:ascii="Arial" w:hAnsi="Arial" w:cs="Arial"/>
          <w:sz w:val="24"/>
          <w:szCs w:val="24"/>
          <w:lang w:val="en-US"/>
        </w:rPr>
      </w:pPr>
      <w:r w:rsidRPr="002B5DBE">
        <w:rPr>
          <w:rFonts w:ascii="Arial" w:hAnsi="Arial" w:cs="Arial"/>
          <w:sz w:val="24"/>
          <w:szCs w:val="24"/>
          <w:lang w:val="en-US"/>
        </w:rPr>
        <w:t>24</w:t>
      </w:r>
      <w:proofErr w:type="gramStart"/>
      <w:r w:rsidRPr="002B5DBE">
        <w:rPr>
          <w:rFonts w:ascii="Arial" w:hAnsi="Arial" w:cs="Arial"/>
          <w:sz w:val="24"/>
          <w:szCs w:val="24"/>
          <w:lang w:val="en-US"/>
        </w:rPr>
        <w:t>.</w:t>
      </w:r>
      <w:r w:rsidR="00AD73BB" w:rsidRPr="002B5DBE">
        <w:rPr>
          <w:rFonts w:ascii="Arial" w:hAnsi="Arial" w:cs="Arial"/>
          <w:sz w:val="24"/>
          <w:szCs w:val="24"/>
          <w:lang w:val="en-US"/>
        </w:rPr>
        <w:t>M</w:t>
      </w:r>
      <w:proofErr w:type="gramEnd"/>
      <w:r w:rsidR="00AD73BB" w:rsidRPr="002B5DBE">
        <w:rPr>
          <w:rFonts w:ascii="Arial" w:hAnsi="Arial" w:cs="Arial"/>
          <w:sz w:val="24"/>
          <w:szCs w:val="24"/>
          <w:lang w:val="en-US"/>
        </w:rPr>
        <w:t xml:space="preserve">. Abu-Hussein  , Aspasia </w:t>
      </w:r>
      <w:proofErr w:type="spellStart"/>
      <w:r w:rsidR="00AD73BB" w:rsidRPr="002B5DBE">
        <w:rPr>
          <w:rFonts w:ascii="Arial" w:hAnsi="Arial" w:cs="Arial"/>
          <w:sz w:val="24"/>
          <w:szCs w:val="24"/>
          <w:lang w:val="en-US"/>
        </w:rPr>
        <w:t>Sarafianou</w:t>
      </w:r>
      <w:proofErr w:type="spellEnd"/>
      <w:r w:rsidR="00AD73BB" w:rsidRPr="002B5DBE">
        <w:rPr>
          <w:rFonts w:ascii="Arial" w:hAnsi="Arial" w:cs="Arial"/>
          <w:sz w:val="24"/>
          <w:szCs w:val="24"/>
          <w:lang w:val="en-US"/>
        </w:rPr>
        <w:t>; MATHEMATICAL ANALYSIS OF DENTAL ARCH OF CHILDREN IN NORMAL OCCLUSION: A LITERATURE REVIEW. International Journal of Medical Dentistry2012</w:t>
      </w:r>
      <w:proofErr w:type="gramStart"/>
      <w:r w:rsidR="00AD73BB" w:rsidRPr="002B5DBE">
        <w:rPr>
          <w:rFonts w:ascii="Arial" w:hAnsi="Arial" w:cs="Arial"/>
          <w:sz w:val="24"/>
          <w:szCs w:val="24"/>
          <w:lang w:val="en-US"/>
        </w:rPr>
        <w:t>,16,1,33</w:t>
      </w:r>
      <w:proofErr w:type="gramEnd"/>
      <w:r w:rsidR="00AD73BB" w:rsidRPr="002B5DBE">
        <w:rPr>
          <w:rFonts w:ascii="Arial" w:hAnsi="Arial" w:cs="Arial"/>
          <w:sz w:val="24"/>
          <w:szCs w:val="24"/>
          <w:lang w:val="en-US"/>
        </w:rPr>
        <w:t>-40</w:t>
      </w:r>
    </w:p>
    <w:p w:rsidR="00AD73BB" w:rsidRPr="002B5DBE" w:rsidRDefault="00AD73BB" w:rsidP="00AD73BB">
      <w:pPr>
        <w:rPr>
          <w:rFonts w:ascii="Arial" w:hAnsi="Arial" w:cs="Arial"/>
          <w:sz w:val="24"/>
          <w:szCs w:val="24"/>
          <w:lang w:val="en-US"/>
        </w:rPr>
      </w:pPr>
    </w:p>
    <w:p w:rsidR="00AD73BB" w:rsidRPr="002B5DBE" w:rsidRDefault="00AD73BB" w:rsidP="00AD73BB">
      <w:pPr>
        <w:rPr>
          <w:rFonts w:ascii="Arial" w:hAnsi="Arial" w:cs="Arial"/>
          <w:sz w:val="24"/>
          <w:szCs w:val="24"/>
          <w:lang w:val="en-US"/>
        </w:rPr>
      </w:pPr>
    </w:p>
    <w:p w:rsidR="00AD73BB" w:rsidRPr="002B5DBE" w:rsidRDefault="00AD73BB" w:rsidP="00AD73BB">
      <w:pPr>
        <w:rPr>
          <w:rFonts w:ascii="Arial" w:hAnsi="Arial" w:cs="Arial"/>
          <w:sz w:val="24"/>
          <w:szCs w:val="24"/>
          <w:lang w:val="en-US"/>
        </w:rPr>
      </w:pPr>
    </w:p>
    <w:p w:rsidR="00AD73BB" w:rsidRPr="002B5DBE" w:rsidRDefault="00AD73BB" w:rsidP="0080655C">
      <w:pPr>
        <w:rPr>
          <w:rFonts w:ascii="Arial" w:hAnsi="Arial" w:cs="Arial"/>
          <w:sz w:val="24"/>
          <w:szCs w:val="24"/>
          <w:lang w:val="en-US"/>
        </w:rPr>
      </w:pPr>
    </w:p>
    <w:p w:rsidR="00AD73BB" w:rsidRPr="002B5DBE" w:rsidRDefault="00AD73BB" w:rsidP="0080655C">
      <w:pPr>
        <w:rPr>
          <w:rFonts w:ascii="Arial" w:hAnsi="Arial" w:cs="Arial"/>
          <w:sz w:val="24"/>
          <w:szCs w:val="24"/>
          <w:lang w:val="en-US"/>
        </w:rPr>
      </w:pPr>
    </w:p>
    <w:p w:rsidR="00AD73BB" w:rsidRPr="002B5DBE" w:rsidRDefault="00AD73BB" w:rsidP="0080655C">
      <w:pPr>
        <w:rPr>
          <w:rFonts w:ascii="Arial" w:hAnsi="Arial" w:cs="Arial"/>
          <w:sz w:val="24"/>
          <w:szCs w:val="24"/>
          <w:lang w:val="en-US"/>
        </w:rPr>
      </w:pPr>
    </w:p>
    <w:p w:rsidR="00AD73BB" w:rsidRPr="002B5DBE" w:rsidRDefault="00AD73BB" w:rsidP="0080655C">
      <w:pPr>
        <w:rPr>
          <w:rFonts w:ascii="Arial" w:hAnsi="Arial" w:cs="Arial"/>
          <w:sz w:val="24"/>
          <w:szCs w:val="24"/>
          <w:lang w:val="en-US"/>
        </w:rPr>
      </w:pPr>
    </w:p>
    <w:p w:rsidR="00AD73BB" w:rsidRPr="002B5DBE" w:rsidRDefault="00AD73BB" w:rsidP="0080655C">
      <w:pPr>
        <w:rPr>
          <w:rFonts w:ascii="Arial" w:hAnsi="Arial" w:cs="Arial"/>
          <w:sz w:val="24"/>
          <w:szCs w:val="24"/>
          <w:lang w:val="en-US"/>
        </w:rPr>
      </w:pPr>
    </w:p>
    <w:p w:rsidR="00AD73BB" w:rsidRPr="002B5DBE" w:rsidRDefault="00AD73BB" w:rsidP="0080655C">
      <w:pPr>
        <w:rPr>
          <w:rFonts w:ascii="Arial" w:hAnsi="Arial" w:cs="Arial"/>
          <w:sz w:val="24"/>
          <w:szCs w:val="24"/>
          <w:lang w:val="en-US"/>
        </w:rPr>
      </w:pPr>
    </w:p>
    <w:p w:rsidR="00AD73BB" w:rsidRPr="002B5DBE" w:rsidRDefault="00AD73BB" w:rsidP="0080655C">
      <w:pPr>
        <w:rPr>
          <w:rFonts w:ascii="Arial" w:hAnsi="Arial" w:cs="Arial"/>
          <w:sz w:val="24"/>
          <w:szCs w:val="24"/>
          <w:lang w:val="en-US"/>
        </w:rPr>
      </w:pPr>
    </w:p>
    <w:p w:rsidR="00AD73BB" w:rsidRPr="002B5DBE" w:rsidRDefault="00AD73BB" w:rsidP="0080655C">
      <w:pPr>
        <w:rPr>
          <w:rFonts w:ascii="Arial" w:hAnsi="Arial" w:cs="Arial"/>
          <w:sz w:val="24"/>
          <w:szCs w:val="24"/>
          <w:lang w:val="en-US"/>
        </w:rPr>
      </w:pPr>
    </w:p>
    <w:p w:rsidR="00AD73BB" w:rsidRPr="002B5DBE" w:rsidRDefault="00AD73BB" w:rsidP="0080655C">
      <w:pPr>
        <w:rPr>
          <w:rFonts w:ascii="Arial" w:hAnsi="Arial" w:cs="Arial"/>
          <w:sz w:val="24"/>
          <w:szCs w:val="24"/>
          <w:lang w:val="en-US"/>
        </w:rPr>
      </w:pPr>
    </w:p>
    <w:p w:rsidR="00AD73BB" w:rsidRPr="002B5DBE" w:rsidRDefault="00AD73BB" w:rsidP="0080655C">
      <w:pPr>
        <w:rPr>
          <w:rFonts w:ascii="Arial" w:hAnsi="Arial" w:cs="Arial"/>
          <w:sz w:val="24"/>
          <w:szCs w:val="24"/>
          <w:lang w:val="en-US"/>
        </w:rPr>
      </w:pPr>
    </w:p>
    <w:p w:rsidR="00AD73BB" w:rsidRPr="002B5DBE" w:rsidRDefault="00AD73BB" w:rsidP="0080655C">
      <w:pPr>
        <w:rPr>
          <w:rFonts w:ascii="Arial" w:hAnsi="Arial" w:cs="Arial"/>
          <w:sz w:val="24"/>
          <w:szCs w:val="24"/>
          <w:lang w:val="en-US"/>
        </w:rPr>
      </w:pPr>
    </w:p>
    <w:p w:rsidR="00B050CC" w:rsidRDefault="00997C2B" w:rsidP="00B83C4E">
      <w:pPr>
        <w:rPr>
          <w:rFonts w:ascii="Candara-Bold" w:hAnsi="Candara-Bold" w:cs="Candara-Bold"/>
          <w:b/>
          <w:bCs/>
          <w:color w:val="4F82BE"/>
          <w:sz w:val="24"/>
          <w:szCs w:val="24"/>
          <w:lang w:val="en-US"/>
        </w:rPr>
      </w:pPr>
      <w:r>
        <w:rPr>
          <w:lang w:val="en-US"/>
        </w:rPr>
        <w:t xml:space="preserve"> </w:t>
      </w:r>
    </w:p>
    <w:p w:rsidR="00B050CC" w:rsidRPr="00B050CC" w:rsidRDefault="00B050CC" w:rsidP="00B83C4E">
      <w:pPr>
        <w:rPr>
          <w:lang w:val="en-US"/>
        </w:rPr>
      </w:pPr>
    </w:p>
    <w:sectPr w:rsidR="00B050CC" w:rsidRPr="00B050CC" w:rsidSect="0036202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altName w:val="Times New Roman"/>
    <w:panose1 w:val="02020603050405020304"/>
    <w:charset w:val="A1"/>
    <w:family w:val="roman"/>
    <w:pitch w:val="variable"/>
    <w:sig w:usb0="E0002EFF" w:usb1="C000785B" w:usb2="00000009" w:usb3="00000000" w:csb0="000001FF" w:csb1="00000000"/>
  </w:font>
  <w:font w:name="Trebuchet MS">
    <w:altName w:val="Trebuchet MS"/>
    <w:panose1 w:val="020B0603020202020204"/>
    <w:charset w:val="A1"/>
    <w:family w:val="swiss"/>
    <w:pitch w:val="variable"/>
    <w:sig w:usb0="000006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Helvetica-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Bold">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A1"/>
    <w:family w:val="swiss"/>
    <w:pitch w:val="variable"/>
    <w:sig w:usb0="A00002AF" w:usb1="400078FB" w:usb2="00000000" w:usb3="00000000" w:csb0="0000009F" w:csb1="00000000"/>
  </w:font>
  <w:font w:name="Swiss721BT-BoldCondensed-SC700">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BookmanITCbyBT-Demi">
    <w:altName w:val="Times New Roman"/>
    <w:panose1 w:val="00000000000000000000"/>
    <w:charset w:val="00"/>
    <w:family w:val="roman"/>
    <w:notTrueType/>
    <w:pitch w:val="default"/>
    <w:sig w:usb0="00000003" w:usb1="00000000" w:usb2="00000000" w:usb3="00000000" w:csb0="00000001" w:csb1="00000000"/>
  </w:font>
  <w:font w:name="BookmanITCbyBT-Light">
    <w:altName w:val="Times New Roman"/>
    <w:panose1 w:val="00000000000000000000"/>
    <w:charset w:val="00"/>
    <w:family w:val="roman"/>
    <w:notTrueType/>
    <w:pitch w:val="default"/>
    <w:sig w:usb0="00000003" w:usb1="00000000" w:usb2="00000000" w:usb3="00000000" w:csb0="00000001" w:csb1="00000000"/>
  </w:font>
  <w:font w:name="Candara-Bold">
    <w:altName w:val="Arial"/>
    <w:panose1 w:val="00000000000000000000"/>
    <w:charset w:val="00"/>
    <w:family w:val="swiss"/>
    <w:notTrueType/>
    <w:pitch w:val="default"/>
    <w:sig w:usb0="00000003" w:usb1="00000000" w:usb2="00000000" w:usb3="00000000" w:csb0="00000001" w:csb1="00000000"/>
  </w:font>
  <w:font w:name="NewCenturySchlbk-Roman">
    <w:altName w:val="Times New Roman"/>
    <w:panose1 w:val="00000000000000000000"/>
    <w:charset w:val="00"/>
    <w:family w:val="roman"/>
    <w:notTrueType/>
    <w:pitch w:val="default"/>
    <w:sig w:usb0="00000003" w:usb1="00000000" w:usb2="00000000" w:usb3="00000000" w:csb0="00000001" w:csb1="00000000"/>
  </w:font>
  <w:font w:name="LucidaSans-Demi">
    <w:altName w:val="Arial"/>
    <w:panose1 w:val="00000000000000000000"/>
    <w:charset w:val="00"/>
    <w:family w:val="swiss"/>
    <w:notTrueType/>
    <w:pitch w:val="default"/>
    <w:sig w:usb0="00000003" w:usb1="00000000" w:usb2="00000000" w:usb3="00000000" w:csb0="00000001" w:csb1="00000000"/>
  </w:font>
  <w:font w:name="LucidaSans">
    <w:altName w:val="Arial"/>
    <w:panose1 w:val="00000000000000000000"/>
    <w:charset w:val="00"/>
    <w:family w:val="swiss"/>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B83C4E"/>
    <w:rsid w:val="00082552"/>
    <w:rsid w:val="000826F5"/>
    <w:rsid w:val="000B61B7"/>
    <w:rsid w:val="000E2D98"/>
    <w:rsid w:val="00161D66"/>
    <w:rsid w:val="0018205B"/>
    <w:rsid w:val="001B1E30"/>
    <w:rsid w:val="0022165A"/>
    <w:rsid w:val="002258DD"/>
    <w:rsid w:val="00253639"/>
    <w:rsid w:val="002B5DBE"/>
    <w:rsid w:val="002C5D34"/>
    <w:rsid w:val="003156E3"/>
    <w:rsid w:val="003309B3"/>
    <w:rsid w:val="00362022"/>
    <w:rsid w:val="003F4BF0"/>
    <w:rsid w:val="00463F71"/>
    <w:rsid w:val="00487EA1"/>
    <w:rsid w:val="004A5217"/>
    <w:rsid w:val="004B4077"/>
    <w:rsid w:val="004C0824"/>
    <w:rsid w:val="00570686"/>
    <w:rsid w:val="00612089"/>
    <w:rsid w:val="006B51D7"/>
    <w:rsid w:val="006F6031"/>
    <w:rsid w:val="00792829"/>
    <w:rsid w:val="007F3ACE"/>
    <w:rsid w:val="0080655C"/>
    <w:rsid w:val="00833E94"/>
    <w:rsid w:val="00962866"/>
    <w:rsid w:val="00967D76"/>
    <w:rsid w:val="00984EF6"/>
    <w:rsid w:val="0098522B"/>
    <w:rsid w:val="00997C2B"/>
    <w:rsid w:val="009D0794"/>
    <w:rsid w:val="00A179CF"/>
    <w:rsid w:val="00A21626"/>
    <w:rsid w:val="00AD73BB"/>
    <w:rsid w:val="00B050CC"/>
    <w:rsid w:val="00B57F36"/>
    <w:rsid w:val="00B72576"/>
    <w:rsid w:val="00B83C4E"/>
    <w:rsid w:val="00C147D3"/>
    <w:rsid w:val="00C82C33"/>
    <w:rsid w:val="00C87823"/>
    <w:rsid w:val="00CC7BE7"/>
    <w:rsid w:val="00CE56CC"/>
    <w:rsid w:val="00D319CF"/>
    <w:rsid w:val="00D767CA"/>
    <w:rsid w:val="00DE5057"/>
    <w:rsid w:val="00DE598E"/>
    <w:rsid w:val="00E643CC"/>
    <w:rsid w:val="00EB2FDE"/>
    <w:rsid w:val="00EC28E1"/>
    <w:rsid w:val="00EE1C7E"/>
    <w:rsid w:val="00F17308"/>
    <w:rsid w:val="00F25401"/>
    <w:rsid w:val="00F25E3A"/>
    <w:rsid w:val="00F413FD"/>
    <w:rsid w:val="00F8632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0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83C4E"/>
    <w:pPr>
      <w:autoSpaceDE w:val="0"/>
      <w:autoSpaceDN w:val="0"/>
      <w:adjustRightInd w:val="0"/>
      <w:spacing w:after="0" w:line="240" w:lineRule="auto"/>
    </w:pPr>
    <w:rPr>
      <w:rFonts w:ascii="Trebuchet MS" w:hAnsi="Trebuchet MS" w:cs="Trebuchet MS"/>
      <w:color w:val="000000"/>
      <w:sz w:val="24"/>
      <w:szCs w:val="24"/>
    </w:rPr>
  </w:style>
  <w:style w:type="character" w:customStyle="1" w:styleId="A4">
    <w:name w:val="A4"/>
    <w:uiPriority w:val="99"/>
    <w:rsid w:val="00B83C4E"/>
    <w:rPr>
      <w:rFonts w:cs="Trebuchet MS"/>
      <w:color w:val="000000"/>
      <w:sz w:val="20"/>
      <w:szCs w:val="20"/>
    </w:rPr>
  </w:style>
  <w:style w:type="character" w:customStyle="1" w:styleId="A5">
    <w:name w:val="A5"/>
    <w:uiPriority w:val="99"/>
    <w:rsid w:val="00B83C4E"/>
    <w:rPr>
      <w:rFonts w:cs="Trebuchet MS"/>
      <w:color w:val="000000"/>
      <w:sz w:val="11"/>
      <w:szCs w:val="11"/>
    </w:rPr>
  </w:style>
  <w:style w:type="paragraph" w:customStyle="1" w:styleId="Pa4">
    <w:name w:val="Pa4"/>
    <w:basedOn w:val="Default"/>
    <w:next w:val="Default"/>
    <w:uiPriority w:val="99"/>
    <w:rsid w:val="00B83C4E"/>
    <w:pPr>
      <w:spacing w:line="241" w:lineRule="atLeast"/>
    </w:pPr>
    <w:rPr>
      <w:rFonts w:cstheme="minorBidi"/>
      <w:color w:val="auto"/>
    </w:rPr>
  </w:style>
  <w:style w:type="paragraph" w:styleId="a3">
    <w:name w:val="Balloon Text"/>
    <w:basedOn w:val="a"/>
    <w:link w:val="Char"/>
    <w:uiPriority w:val="99"/>
    <w:semiHidden/>
    <w:unhideWhenUsed/>
    <w:rsid w:val="003309B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309B3"/>
    <w:rPr>
      <w:rFonts w:ascii="Tahoma" w:hAnsi="Tahoma" w:cs="Tahoma"/>
      <w:sz w:val="16"/>
      <w:szCs w:val="16"/>
    </w:rPr>
  </w:style>
  <w:style w:type="paragraph" w:customStyle="1" w:styleId="Pa7">
    <w:name w:val="Pa7"/>
    <w:basedOn w:val="Default"/>
    <w:next w:val="Default"/>
    <w:uiPriority w:val="99"/>
    <w:rsid w:val="002C5D34"/>
    <w:pPr>
      <w:spacing w:line="221" w:lineRule="atLeast"/>
    </w:pPr>
    <w:rPr>
      <w:rFonts w:ascii="Times New Roman" w:hAnsi="Times New Roman" w:cs="Times New Roman"/>
      <w:color w:val="auto"/>
    </w:rPr>
  </w:style>
  <w:style w:type="character" w:customStyle="1" w:styleId="A00">
    <w:name w:val="A0"/>
    <w:uiPriority w:val="99"/>
    <w:rsid w:val="002C5D34"/>
    <w:rPr>
      <w:color w:val="000000"/>
      <w:sz w:val="20"/>
      <w:szCs w:val="20"/>
    </w:rPr>
  </w:style>
  <w:style w:type="paragraph" w:styleId="Web">
    <w:name w:val="Normal (Web)"/>
    <w:basedOn w:val="a"/>
    <w:uiPriority w:val="99"/>
    <w:semiHidden/>
    <w:unhideWhenUsed/>
    <w:rsid w:val="004B407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6">
    <w:name w:val="Strong"/>
    <w:basedOn w:val="a0"/>
    <w:uiPriority w:val="22"/>
    <w:qFormat/>
    <w:rsid w:val="004B4077"/>
    <w:rPr>
      <w:b/>
      <w:bCs/>
    </w:rPr>
  </w:style>
</w:styles>
</file>

<file path=word/webSettings.xml><?xml version="1.0" encoding="utf-8"?>
<w:webSettings xmlns:r="http://schemas.openxmlformats.org/officeDocument/2006/relationships" xmlns:w="http://schemas.openxmlformats.org/wordprocessingml/2006/main">
  <w:divs>
    <w:div w:id="1265766906">
      <w:bodyDiv w:val="1"/>
      <w:marLeft w:val="0"/>
      <w:marRight w:val="0"/>
      <w:marTop w:val="0"/>
      <w:marBottom w:val="0"/>
      <w:divBdr>
        <w:top w:val="none" w:sz="0" w:space="0" w:color="auto"/>
        <w:left w:val="none" w:sz="0" w:space="0" w:color="auto"/>
        <w:bottom w:val="none" w:sz="0" w:space="0" w:color="auto"/>
        <w:right w:val="none" w:sz="0" w:space="0" w:color="auto"/>
      </w:divBdr>
    </w:div>
    <w:div w:id="209913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3154</Words>
  <Characters>17033</Characters>
  <Application>Microsoft Office Word</Application>
  <DocSecurity>0</DocSecurity>
  <Lines>141</Lines>
  <Paragraphs>40</Paragraphs>
  <ScaleCrop>false</ScaleCrop>
  <HeadingPairs>
    <vt:vector size="2" baseType="variant">
      <vt:variant>
        <vt:lpstr>Τίτλος</vt:lpstr>
      </vt:variant>
      <vt:variant>
        <vt:i4>1</vt:i4>
      </vt:variant>
    </vt:vector>
  </HeadingPairs>
  <TitlesOfParts>
    <vt:vector size="1" baseType="lpstr">
      <vt:lpstr/>
    </vt:vector>
  </TitlesOfParts>
  <Company>BLACK EDITION - tum0r</Company>
  <LinksUpToDate>false</LinksUpToDate>
  <CharactersWithSpaces>20147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Dimitris</cp:lastModifiedBy>
  <cp:revision>4</cp:revision>
  <dcterms:created xsi:type="dcterms:W3CDTF">2021-03-12T04:14:00Z</dcterms:created>
  <dcterms:modified xsi:type="dcterms:W3CDTF">2021-03-12T04:38:00Z</dcterms:modified>
</cp:coreProperties>
</file>