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19A" w:rsidRPr="00B775F7" w:rsidRDefault="004633BB" w:rsidP="00B775F7">
      <w:pPr>
        <w:pStyle w:val="Heading1"/>
        <w:spacing w:before="0" w:line="480" w:lineRule="auto"/>
        <w:jc w:val="both"/>
        <w:rPr>
          <w:rFonts w:ascii="Times New Roman" w:hAnsi="Times New Roman" w:cs="Times New Roman"/>
          <w:sz w:val="24"/>
          <w:szCs w:val="24"/>
        </w:rPr>
      </w:pPr>
      <w:r>
        <w:rPr>
          <w:rFonts w:ascii="Times New Roman" w:hAnsi="Times New Roman" w:cs="Times New Roman"/>
          <w:sz w:val="24"/>
          <w:szCs w:val="24"/>
        </w:rPr>
        <w:t xml:space="preserve">Survey of Wheat </w:t>
      </w:r>
      <w:r w:rsidR="0037542C" w:rsidRPr="00B775F7">
        <w:rPr>
          <w:rFonts w:ascii="Times New Roman" w:hAnsi="Times New Roman" w:cs="Times New Roman"/>
          <w:sz w:val="24"/>
          <w:szCs w:val="24"/>
        </w:rPr>
        <w:t xml:space="preserve">Septoria tritici </w:t>
      </w:r>
      <w:r w:rsidR="00B10A88">
        <w:rPr>
          <w:rFonts w:ascii="Times New Roman" w:hAnsi="Times New Roman" w:cs="Times New Roman"/>
          <w:sz w:val="24"/>
          <w:szCs w:val="24"/>
        </w:rPr>
        <w:t>b</w:t>
      </w:r>
      <w:r w:rsidR="0037542C" w:rsidRPr="00B775F7">
        <w:rPr>
          <w:rFonts w:ascii="Times New Roman" w:hAnsi="Times New Roman" w:cs="Times New Roman"/>
          <w:sz w:val="24"/>
          <w:szCs w:val="24"/>
        </w:rPr>
        <w:t>lotch</w:t>
      </w:r>
      <w:r w:rsidR="00216695" w:rsidRPr="00B775F7">
        <w:rPr>
          <w:rFonts w:ascii="Times New Roman" w:hAnsi="Times New Roman" w:cs="Times New Roman"/>
          <w:sz w:val="24"/>
          <w:szCs w:val="24"/>
        </w:rPr>
        <w:t xml:space="preserve"> </w:t>
      </w:r>
      <w:r w:rsidR="00F24A1A" w:rsidRPr="00B775F7">
        <w:rPr>
          <w:rFonts w:ascii="Times New Roman" w:hAnsi="Times New Roman" w:cs="Times New Roman"/>
          <w:sz w:val="24"/>
          <w:szCs w:val="24"/>
        </w:rPr>
        <w:t xml:space="preserve">and </w:t>
      </w:r>
      <w:r w:rsidR="005061F4">
        <w:rPr>
          <w:rFonts w:ascii="Times New Roman" w:hAnsi="Times New Roman" w:cs="Times New Roman"/>
          <w:sz w:val="24"/>
          <w:szCs w:val="24"/>
        </w:rPr>
        <w:t>I</w:t>
      </w:r>
      <w:r w:rsidR="0037542C" w:rsidRPr="00B775F7">
        <w:rPr>
          <w:rFonts w:ascii="Times New Roman" w:hAnsi="Times New Roman" w:cs="Times New Roman"/>
          <w:sz w:val="24"/>
          <w:szCs w:val="24"/>
        </w:rPr>
        <w:t>dentification of</w:t>
      </w:r>
      <w:r>
        <w:rPr>
          <w:rFonts w:ascii="Times New Roman" w:hAnsi="Times New Roman" w:cs="Times New Roman"/>
          <w:sz w:val="24"/>
          <w:szCs w:val="24"/>
        </w:rPr>
        <w:t xml:space="preserve"> the </w:t>
      </w:r>
      <w:r w:rsidR="005061F4">
        <w:rPr>
          <w:rFonts w:ascii="Times New Roman" w:hAnsi="Times New Roman" w:cs="Times New Roman"/>
          <w:sz w:val="24"/>
          <w:szCs w:val="24"/>
        </w:rPr>
        <w:t>C</w:t>
      </w:r>
      <w:r w:rsidR="006142F0">
        <w:rPr>
          <w:rFonts w:ascii="Times New Roman" w:hAnsi="Times New Roman" w:cs="Times New Roman"/>
          <w:sz w:val="24"/>
          <w:szCs w:val="24"/>
        </w:rPr>
        <w:t xml:space="preserve">ausative </w:t>
      </w:r>
      <w:r w:rsidR="005061F4">
        <w:rPr>
          <w:rFonts w:ascii="Times New Roman" w:hAnsi="Times New Roman" w:cs="Times New Roman"/>
          <w:sz w:val="24"/>
          <w:szCs w:val="24"/>
        </w:rPr>
        <w:t>A</w:t>
      </w:r>
      <w:r w:rsidR="006142F0">
        <w:rPr>
          <w:rFonts w:ascii="Times New Roman" w:hAnsi="Times New Roman" w:cs="Times New Roman"/>
          <w:sz w:val="24"/>
          <w:szCs w:val="24"/>
        </w:rPr>
        <w:t xml:space="preserve">gent, </w:t>
      </w:r>
      <w:r w:rsidR="0037542C" w:rsidRPr="00B775F7">
        <w:rPr>
          <w:rFonts w:ascii="Times New Roman" w:hAnsi="Times New Roman" w:cs="Times New Roman"/>
          <w:i/>
          <w:sz w:val="24"/>
          <w:szCs w:val="24"/>
        </w:rPr>
        <w:t>Zymos</w:t>
      </w:r>
      <w:r w:rsidR="0037542C" w:rsidRPr="00B775F7">
        <w:rPr>
          <w:rFonts w:ascii="Times New Roman" w:hAnsi="Times New Roman" w:cs="Times New Roman"/>
          <w:i/>
          <w:iCs/>
          <w:sz w:val="24"/>
          <w:szCs w:val="24"/>
        </w:rPr>
        <w:t xml:space="preserve">eptoria tritici </w:t>
      </w:r>
      <w:r w:rsidR="0037542C" w:rsidRPr="00B775F7">
        <w:rPr>
          <w:rFonts w:ascii="Times New Roman" w:hAnsi="Times New Roman" w:cs="Times New Roman"/>
          <w:sz w:val="24"/>
          <w:szCs w:val="24"/>
        </w:rPr>
        <w:t xml:space="preserve">in </w:t>
      </w:r>
      <w:r>
        <w:rPr>
          <w:rFonts w:ascii="Times New Roman" w:hAnsi="Times New Roman" w:cs="Times New Roman"/>
          <w:sz w:val="24"/>
          <w:szCs w:val="24"/>
        </w:rPr>
        <w:t xml:space="preserve">the </w:t>
      </w:r>
      <w:r w:rsidR="005061F4">
        <w:rPr>
          <w:rFonts w:ascii="Times New Roman" w:hAnsi="Times New Roman" w:cs="Times New Roman"/>
          <w:sz w:val="24"/>
          <w:szCs w:val="24"/>
        </w:rPr>
        <w:t>M</w:t>
      </w:r>
      <w:r>
        <w:rPr>
          <w:rFonts w:ascii="Times New Roman" w:hAnsi="Times New Roman" w:cs="Times New Roman"/>
          <w:sz w:val="24"/>
          <w:szCs w:val="24"/>
        </w:rPr>
        <w:t xml:space="preserve">ajor </w:t>
      </w:r>
      <w:r w:rsidR="005061F4">
        <w:rPr>
          <w:rFonts w:ascii="Times New Roman" w:hAnsi="Times New Roman" w:cs="Times New Roman"/>
          <w:sz w:val="24"/>
          <w:szCs w:val="24"/>
        </w:rPr>
        <w:t>W</w:t>
      </w:r>
      <w:r>
        <w:rPr>
          <w:rFonts w:ascii="Times New Roman" w:hAnsi="Times New Roman" w:cs="Times New Roman"/>
          <w:sz w:val="24"/>
          <w:szCs w:val="24"/>
        </w:rPr>
        <w:t xml:space="preserve">heat Growing </w:t>
      </w:r>
      <w:r w:rsidR="005061F4">
        <w:rPr>
          <w:rFonts w:ascii="Times New Roman" w:hAnsi="Times New Roman" w:cs="Times New Roman"/>
          <w:sz w:val="24"/>
          <w:szCs w:val="24"/>
        </w:rPr>
        <w:t>A</w:t>
      </w:r>
      <w:r>
        <w:rPr>
          <w:rFonts w:ascii="Times New Roman" w:hAnsi="Times New Roman" w:cs="Times New Roman"/>
          <w:sz w:val="24"/>
          <w:szCs w:val="24"/>
        </w:rPr>
        <w:t xml:space="preserve">reas of </w:t>
      </w:r>
      <w:r w:rsidR="0037542C" w:rsidRPr="00B775F7">
        <w:rPr>
          <w:rFonts w:ascii="Times New Roman" w:hAnsi="Times New Roman" w:cs="Times New Roman"/>
          <w:sz w:val="24"/>
          <w:szCs w:val="24"/>
        </w:rPr>
        <w:t>Ethiopia</w:t>
      </w:r>
    </w:p>
    <w:p w:rsidR="00C2382B" w:rsidRPr="00B775F7" w:rsidRDefault="00C2382B" w:rsidP="00B775F7">
      <w:pPr>
        <w:autoSpaceDE w:val="0"/>
        <w:autoSpaceDN w:val="0"/>
        <w:adjustRightInd w:val="0"/>
        <w:spacing w:after="0" w:line="480" w:lineRule="auto"/>
        <w:jc w:val="both"/>
        <w:rPr>
          <w:rFonts w:ascii="Times New Roman" w:hAnsi="Times New Roman" w:cs="Times New Roman"/>
          <w:b/>
          <w:bCs/>
          <w:sz w:val="24"/>
          <w:szCs w:val="24"/>
        </w:rPr>
      </w:pPr>
    </w:p>
    <w:p w:rsidR="00C018E8" w:rsidRPr="00B775F7" w:rsidRDefault="00C018E8" w:rsidP="00B775F7">
      <w:pPr>
        <w:autoSpaceDE w:val="0"/>
        <w:autoSpaceDN w:val="0"/>
        <w:adjustRightInd w:val="0"/>
        <w:spacing w:after="0" w:line="480" w:lineRule="auto"/>
        <w:jc w:val="both"/>
        <w:rPr>
          <w:rFonts w:ascii="Times New Roman" w:hAnsi="Times New Roman" w:cs="Times New Roman"/>
          <w:b/>
          <w:bCs/>
          <w:sz w:val="24"/>
          <w:szCs w:val="24"/>
        </w:rPr>
      </w:pPr>
      <w:r w:rsidRPr="00B775F7">
        <w:rPr>
          <w:rFonts w:ascii="Times New Roman" w:hAnsi="Times New Roman" w:cs="Times New Roman"/>
          <w:b/>
          <w:bCs/>
          <w:sz w:val="24"/>
          <w:szCs w:val="24"/>
        </w:rPr>
        <w:t>Tilahun Mekonnen</w:t>
      </w:r>
      <w:r w:rsidRPr="00B775F7">
        <w:rPr>
          <w:rFonts w:ascii="Times New Roman" w:hAnsi="Times New Roman" w:cs="Times New Roman"/>
          <w:b/>
          <w:bCs/>
          <w:sz w:val="24"/>
          <w:szCs w:val="24"/>
          <w:vertAlign w:val="superscript"/>
        </w:rPr>
        <w:t>1*</w:t>
      </w:r>
      <w:r w:rsidR="003E2660" w:rsidRPr="00B775F7">
        <w:rPr>
          <w:rFonts w:ascii="Times New Roman" w:hAnsi="Times New Roman" w:cs="Times New Roman"/>
          <w:b/>
          <w:bCs/>
          <w:sz w:val="24"/>
          <w:szCs w:val="24"/>
        </w:rPr>
        <w:t>.</w:t>
      </w:r>
      <w:r w:rsidRPr="00B775F7">
        <w:rPr>
          <w:rFonts w:ascii="Times New Roman" w:hAnsi="Times New Roman" w:cs="Times New Roman"/>
          <w:b/>
          <w:bCs/>
          <w:sz w:val="24"/>
          <w:szCs w:val="24"/>
        </w:rPr>
        <w:t xml:space="preserve"> </w:t>
      </w:r>
      <w:r w:rsidRPr="00B775F7">
        <w:rPr>
          <w:rFonts w:ascii="Times New Roman" w:hAnsi="Times New Roman" w:cs="Times New Roman"/>
          <w:b/>
          <w:sz w:val="24"/>
          <w:szCs w:val="24"/>
        </w:rPr>
        <w:t>Teklehaimanot Haileselassie</w:t>
      </w:r>
      <w:r w:rsidR="00BA79D0" w:rsidRPr="00B775F7">
        <w:rPr>
          <w:rFonts w:ascii="Times New Roman" w:hAnsi="Times New Roman" w:cs="Times New Roman"/>
          <w:b/>
          <w:bCs/>
          <w:sz w:val="24"/>
          <w:szCs w:val="24"/>
          <w:vertAlign w:val="superscript"/>
        </w:rPr>
        <w:t>1</w:t>
      </w:r>
      <w:r w:rsidR="003E2660" w:rsidRPr="00B775F7">
        <w:rPr>
          <w:rFonts w:ascii="Times New Roman" w:hAnsi="Times New Roman" w:cs="Times New Roman"/>
          <w:b/>
          <w:bCs/>
          <w:sz w:val="24"/>
          <w:szCs w:val="24"/>
        </w:rPr>
        <w:t>.</w:t>
      </w:r>
      <w:r w:rsidRPr="00B775F7">
        <w:rPr>
          <w:rFonts w:ascii="Times New Roman" w:hAnsi="Times New Roman" w:cs="Times New Roman"/>
          <w:b/>
          <w:bCs/>
          <w:sz w:val="24"/>
          <w:szCs w:val="24"/>
        </w:rPr>
        <w:t xml:space="preserve"> </w:t>
      </w:r>
      <w:r w:rsidR="00EA7934" w:rsidRPr="00B775F7">
        <w:rPr>
          <w:rFonts w:ascii="Times New Roman" w:hAnsi="Times New Roman" w:cs="Times New Roman"/>
          <w:b/>
          <w:sz w:val="24"/>
          <w:szCs w:val="24"/>
        </w:rPr>
        <w:t>Stephen B. Goodwin</w:t>
      </w:r>
      <w:r w:rsidR="00EA7934" w:rsidRPr="00B775F7">
        <w:rPr>
          <w:rFonts w:ascii="Times New Roman" w:hAnsi="Times New Roman" w:cs="Times New Roman"/>
          <w:b/>
          <w:sz w:val="24"/>
          <w:szCs w:val="24"/>
          <w:vertAlign w:val="superscript"/>
        </w:rPr>
        <w:t>3</w:t>
      </w:r>
      <w:r w:rsidR="00EA7934" w:rsidRPr="00B775F7">
        <w:rPr>
          <w:rFonts w:ascii="Times New Roman" w:hAnsi="Times New Roman" w:cs="Times New Roman"/>
          <w:b/>
          <w:sz w:val="24"/>
          <w:szCs w:val="24"/>
        </w:rPr>
        <w:t xml:space="preserve"> </w:t>
      </w:r>
      <w:r w:rsidRPr="00B775F7">
        <w:rPr>
          <w:rFonts w:ascii="Times New Roman" w:hAnsi="Times New Roman" w:cs="Times New Roman"/>
          <w:b/>
          <w:bCs/>
          <w:sz w:val="24"/>
          <w:szCs w:val="24"/>
        </w:rPr>
        <w:t>and Kassahun Tesfaye</w:t>
      </w:r>
      <w:r w:rsidRPr="00B775F7">
        <w:rPr>
          <w:rFonts w:ascii="Times New Roman" w:hAnsi="Times New Roman" w:cs="Times New Roman"/>
          <w:b/>
          <w:bCs/>
          <w:sz w:val="24"/>
          <w:szCs w:val="24"/>
          <w:vertAlign w:val="superscript"/>
        </w:rPr>
        <w:t>1&amp;</w:t>
      </w:r>
      <w:r w:rsidR="00A65C84" w:rsidRPr="00B775F7">
        <w:rPr>
          <w:rFonts w:ascii="Times New Roman" w:hAnsi="Times New Roman" w:cs="Times New Roman"/>
          <w:b/>
          <w:bCs/>
          <w:sz w:val="24"/>
          <w:szCs w:val="24"/>
          <w:vertAlign w:val="superscript"/>
        </w:rPr>
        <w:t>2</w:t>
      </w:r>
    </w:p>
    <w:p w:rsidR="00C018E8" w:rsidRPr="00B775F7" w:rsidRDefault="00C018E8" w:rsidP="00B775F7">
      <w:pPr>
        <w:autoSpaceDE w:val="0"/>
        <w:autoSpaceDN w:val="0"/>
        <w:adjustRightInd w:val="0"/>
        <w:spacing w:after="0" w:line="480" w:lineRule="auto"/>
        <w:jc w:val="both"/>
        <w:rPr>
          <w:rFonts w:ascii="Times New Roman" w:hAnsi="Times New Roman" w:cs="Times New Roman"/>
          <w:b/>
          <w:bCs/>
          <w:sz w:val="24"/>
          <w:szCs w:val="24"/>
          <w:vertAlign w:val="superscript"/>
        </w:rPr>
      </w:pPr>
    </w:p>
    <w:p w:rsidR="00C018E8" w:rsidRPr="00B775F7" w:rsidRDefault="00C018E8" w:rsidP="00B775F7">
      <w:pPr>
        <w:autoSpaceDE w:val="0"/>
        <w:autoSpaceDN w:val="0"/>
        <w:adjustRightInd w:val="0"/>
        <w:spacing w:after="0" w:line="480" w:lineRule="auto"/>
        <w:jc w:val="both"/>
        <w:rPr>
          <w:rFonts w:ascii="Times New Roman" w:hAnsi="Times New Roman" w:cs="Times New Roman"/>
          <w:i/>
          <w:iCs/>
          <w:sz w:val="24"/>
          <w:szCs w:val="24"/>
        </w:rPr>
      </w:pPr>
      <w:r w:rsidRPr="00B775F7">
        <w:rPr>
          <w:rFonts w:ascii="Times New Roman" w:hAnsi="Times New Roman" w:cs="Times New Roman"/>
          <w:i/>
          <w:iCs/>
          <w:sz w:val="24"/>
          <w:szCs w:val="24"/>
          <w:vertAlign w:val="superscript"/>
        </w:rPr>
        <w:t>1</w:t>
      </w:r>
      <w:r w:rsidRPr="00B775F7">
        <w:rPr>
          <w:rFonts w:ascii="Times New Roman" w:hAnsi="Times New Roman" w:cs="Times New Roman"/>
          <w:i/>
          <w:iCs/>
          <w:sz w:val="24"/>
          <w:szCs w:val="24"/>
        </w:rPr>
        <w:t xml:space="preserve"> Institute of Biotechnology, Addis Ababa University, Ethiopia. King George VI street, P.O. Box 1176, Addis Ababa, Ethiopia.</w:t>
      </w:r>
    </w:p>
    <w:p w:rsidR="002C4E60" w:rsidRPr="00B775F7" w:rsidRDefault="00C018E8" w:rsidP="00B775F7">
      <w:pPr>
        <w:autoSpaceDE w:val="0"/>
        <w:autoSpaceDN w:val="0"/>
        <w:adjustRightInd w:val="0"/>
        <w:spacing w:after="0" w:line="480" w:lineRule="auto"/>
        <w:jc w:val="both"/>
        <w:rPr>
          <w:rFonts w:ascii="Times New Roman" w:hAnsi="Times New Roman" w:cs="Times New Roman"/>
          <w:i/>
          <w:iCs/>
          <w:sz w:val="24"/>
          <w:szCs w:val="24"/>
        </w:rPr>
      </w:pPr>
      <w:r w:rsidRPr="00B775F7">
        <w:rPr>
          <w:rFonts w:ascii="Times New Roman" w:hAnsi="Times New Roman" w:cs="Times New Roman"/>
          <w:i/>
          <w:iCs/>
          <w:sz w:val="24"/>
          <w:szCs w:val="24"/>
          <w:vertAlign w:val="superscript"/>
        </w:rPr>
        <w:t>1,2</w:t>
      </w:r>
      <w:r w:rsidRPr="00B775F7">
        <w:rPr>
          <w:rFonts w:ascii="Times New Roman" w:hAnsi="Times New Roman" w:cs="Times New Roman"/>
          <w:i/>
          <w:iCs/>
          <w:sz w:val="24"/>
          <w:szCs w:val="24"/>
        </w:rPr>
        <w:t xml:space="preserve"> Ethiopian Biotechnology Institute. Affiliated with Institute of Biotech</w:t>
      </w:r>
      <w:r w:rsidR="00350D0E" w:rsidRPr="00B775F7">
        <w:rPr>
          <w:rFonts w:ascii="Times New Roman" w:hAnsi="Times New Roman" w:cs="Times New Roman"/>
          <w:i/>
          <w:iCs/>
          <w:sz w:val="24"/>
          <w:szCs w:val="24"/>
        </w:rPr>
        <w:t xml:space="preserve">nology, Addis Ababa University, </w:t>
      </w:r>
      <w:r w:rsidRPr="00B775F7">
        <w:rPr>
          <w:rFonts w:ascii="Times New Roman" w:hAnsi="Times New Roman" w:cs="Times New Roman"/>
          <w:i/>
          <w:iCs/>
          <w:sz w:val="24"/>
          <w:szCs w:val="24"/>
        </w:rPr>
        <w:t xml:space="preserve">Ethiopia. E-mail: kassahuntesfaye@yahoo.com/ </w:t>
      </w:r>
      <w:hyperlink r:id="rId8" w:history="1">
        <w:r w:rsidR="00404ECB" w:rsidRPr="00B775F7">
          <w:rPr>
            <w:rStyle w:val="Hyperlink"/>
            <w:rFonts w:ascii="Times New Roman" w:hAnsi="Times New Roman" w:cs="Times New Roman"/>
            <w:i/>
            <w:iCs/>
            <w:sz w:val="24"/>
            <w:szCs w:val="24"/>
          </w:rPr>
          <w:t>kassahun.tesfaye@aau.edu.et</w:t>
        </w:r>
      </w:hyperlink>
    </w:p>
    <w:p w:rsidR="00404ECB" w:rsidRPr="00B775F7" w:rsidRDefault="00EA7934" w:rsidP="00B775F7">
      <w:pPr>
        <w:autoSpaceDE w:val="0"/>
        <w:autoSpaceDN w:val="0"/>
        <w:adjustRightInd w:val="0"/>
        <w:spacing w:after="0" w:line="480" w:lineRule="auto"/>
        <w:jc w:val="both"/>
        <w:rPr>
          <w:rFonts w:ascii="Times New Roman" w:hAnsi="Times New Roman" w:cs="Times New Roman"/>
          <w:sz w:val="24"/>
          <w:szCs w:val="24"/>
        </w:rPr>
      </w:pPr>
      <w:r w:rsidRPr="00B775F7">
        <w:rPr>
          <w:rFonts w:ascii="Times New Roman" w:hAnsi="Times New Roman" w:cs="Times New Roman"/>
          <w:i/>
          <w:iCs/>
          <w:sz w:val="24"/>
          <w:szCs w:val="24"/>
          <w:vertAlign w:val="superscript"/>
        </w:rPr>
        <w:t>3</w:t>
      </w:r>
      <w:r w:rsidRPr="00B775F7">
        <w:rPr>
          <w:rFonts w:ascii="Times New Roman" w:hAnsi="Times New Roman" w:cs="Times New Roman"/>
          <w:i/>
          <w:iCs/>
          <w:sz w:val="24"/>
          <w:szCs w:val="24"/>
        </w:rPr>
        <w:t xml:space="preserve"> </w:t>
      </w:r>
      <w:r w:rsidRPr="00B775F7">
        <w:rPr>
          <w:rFonts w:ascii="Times New Roman" w:hAnsi="Times New Roman" w:cs="Times New Roman"/>
          <w:i/>
          <w:sz w:val="24"/>
          <w:szCs w:val="24"/>
        </w:rPr>
        <w:t>USDA-A</w:t>
      </w:r>
      <w:r w:rsidR="00052F6D" w:rsidRPr="00B775F7">
        <w:rPr>
          <w:rFonts w:ascii="Times New Roman" w:hAnsi="Times New Roman" w:cs="Times New Roman"/>
          <w:i/>
          <w:sz w:val="24"/>
          <w:szCs w:val="24"/>
        </w:rPr>
        <w:t>gricultural Research Service,</w:t>
      </w:r>
      <w:r w:rsidRPr="00B775F7">
        <w:rPr>
          <w:rFonts w:ascii="Times New Roman" w:hAnsi="Times New Roman" w:cs="Times New Roman"/>
          <w:i/>
          <w:sz w:val="24"/>
          <w:szCs w:val="24"/>
        </w:rPr>
        <w:t xml:space="preserve"> Department of Botany and Plant Pathology, Purdue University, </w:t>
      </w:r>
      <w:r w:rsidR="00052F6D" w:rsidRPr="00B775F7">
        <w:rPr>
          <w:rFonts w:ascii="Times New Roman" w:hAnsi="Times New Roman" w:cs="Times New Roman"/>
          <w:i/>
          <w:sz w:val="24"/>
          <w:szCs w:val="24"/>
        </w:rPr>
        <w:t xml:space="preserve">915 West State Street, West Lafayette, Indiana, 47907-2054, </w:t>
      </w:r>
      <w:r w:rsidRPr="00B775F7">
        <w:rPr>
          <w:rFonts w:ascii="Times New Roman" w:hAnsi="Times New Roman" w:cs="Times New Roman"/>
          <w:i/>
          <w:sz w:val="24"/>
          <w:szCs w:val="24"/>
        </w:rPr>
        <w:t xml:space="preserve">USA.  Email: </w:t>
      </w:r>
      <w:hyperlink r:id="rId9" w:history="1">
        <w:r w:rsidRPr="00B775F7">
          <w:rPr>
            <w:rStyle w:val="Hyperlink"/>
            <w:rFonts w:ascii="Times New Roman" w:hAnsi="Times New Roman" w:cs="Times New Roman"/>
            <w:i/>
            <w:sz w:val="24"/>
            <w:szCs w:val="24"/>
          </w:rPr>
          <w:t>St</w:t>
        </w:r>
        <w:r w:rsidRPr="00B775F7">
          <w:rPr>
            <w:rStyle w:val="Hyperlink"/>
            <w:rFonts w:ascii="Times New Roman" w:hAnsi="Times New Roman" w:cs="Times New Roman"/>
            <w:i/>
            <w:sz w:val="24"/>
            <w:szCs w:val="24"/>
          </w:rPr>
          <w:t>e</w:t>
        </w:r>
        <w:r w:rsidRPr="00B775F7">
          <w:rPr>
            <w:rStyle w:val="Hyperlink"/>
            <w:rFonts w:ascii="Times New Roman" w:hAnsi="Times New Roman" w:cs="Times New Roman"/>
            <w:i/>
            <w:sz w:val="24"/>
            <w:szCs w:val="24"/>
          </w:rPr>
          <w:t>ve.Goodwin@ARS.USDA.gov</w:t>
        </w:r>
      </w:hyperlink>
    </w:p>
    <w:p w:rsidR="00EA7934" w:rsidRPr="00B775F7" w:rsidRDefault="00EA7934" w:rsidP="00B775F7">
      <w:pPr>
        <w:autoSpaceDE w:val="0"/>
        <w:autoSpaceDN w:val="0"/>
        <w:adjustRightInd w:val="0"/>
        <w:spacing w:after="0" w:line="480" w:lineRule="auto"/>
        <w:jc w:val="both"/>
        <w:rPr>
          <w:rFonts w:ascii="Times New Roman" w:hAnsi="Times New Roman" w:cs="Times New Roman"/>
          <w:i/>
          <w:iCs/>
          <w:sz w:val="24"/>
          <w:szCs w:val="24"/>
        </w:rPr>
      </w:pPr>
    </w:p>
    <w:p w:rsidR="002C4E60" w:rsidRPr="00B775F7" w:rsidRDefault="002C4E60" w:rsidP="00B775F7">
      <w:pPr>
        <w:autoSpaceDE w:val="0"/>
        <w:autoSpaceDN w:val="0"/>
        <w:adjustRightInd w:val="0"/>
        <w:spacing w:after="0" w:line="480" w:lineRule="auto"/>
        <w:jc w:val="both"/>
        <w:rPr>
          <w:rFonts w:ascii="Times New Roman" w:hAnsi="Times New Roman" w:cs="Times New Roman"/>
          <w:i/>
          <w:iCs/>
          <w:sz w:val="24"/>
          <w:szCs w:val="24"/>
        </w:rPr>
      </w:pPr>
    </w:p>
    <w:p w:rsidR="00C018E8" w:rsidRPr="00B775F7" w:rsidRDefault="00C018E8" w:rsidP="00B775F7">
      <w:pPr>
        <w:autoSpaceDE w:val="0"/>
        <w:autoSpaceDN w:val="0"/>
        <w:adjustRightInd w:val="0"/>
        <w:spacing w:after="0" w:line="480" w:lineRule="auto"/>
        <w:jc w:val="both"/>
        <w:rPr>
          <w:rFonts w:ascii="Times New Roman" w:hAnsi="Times New Roman" w:cs="Times New Roman"/>
          <w:i/>
          <w:iCs/>
          <w:color w:val="000000"/>
          <w:sz w:val="24"/>
          <w:szCs w:val="24"/>
        </w:rPr>
      </w:pPr>
    </w:p>
    <w:p w:rsidR="00682710" w:rsidRPr="00B775F7" w:rsidRDefault="00682710" w:rsidP="00B775F7">
      <w:pPr>
        <w:autoSpaceDE w:val="0"/>
        <w:autoSpaceDN w:val="0"/>
        <w:adjustRightInd w:val="0"/>
        <w:spacing w:line="480" w:lineRule="auto"/>
        <w:jc w:val="both"/>
        <w:rPr>
          <w:rFonts w:ascii="Times New Roman" w:hAnsi="Times New Roman" w:cs="Times New Roman"/>
          <w:i/>
          <w:iCs/>
          <w:color w:val="000000"/>
          <w:sz w:val="24"/>
          <w:szCs w:val="24"/>
        </w:rPr>
      </w:pPr>
    </w:p>
    <w:p w:rsidR="002C356A" w:rsidRDefault="002C356A" w:rsidP="002C356A">
      <w:pPr>
        <w:autoSpaceDE w:val="0"/>
        <w:autoSpaceDN w:val="0"/>
        <w:adjustRightInd w:val="0"/>
        <w:spacing w:after="0" w:line="480" w:lineRule="auto"/>
        <w:jc w:val="both"/>
        <w:rPr>
          <w:rFonts w:ascii="Times New Roman" w:hAnsi="Times New Roman" w:cs="Times New Roman"/>
          <w:i/>
          <w:iCs/>
          <w:color w:val="000000"/>
          <w:sz w:val="24"/>
          <w:szCs w:val="24"/>
        </w:rPr>
      </w:pPr>
    </w:p>
    <w:p w:rsidR="002C356A" w:rsidRDefault="002C356A" w:rsidP="002C356A">
      <w:pPr>
        <w:autoSpaceDE w:val="0"/>
        <w:autoSpaceDN w:val="0"/>
        <w:adjustRightInd w:val="0"/>
        <w:spacing w:after="0" w:line="480" w:lineRule="auto"/>
        <w:jc w:val="both"/>
        <w:rPr>
          <w:rFonts w:ascii="Times New Roman" w:hAnsi="Times New Roman" w:cs="Times New Roman"/>
          <w:i/>
          <w:iCs/>
          <w:color w:val="000000"/>
          <w:sz w:val="24"/>
          <w:szCs w:val="24"/>
        </w:rPr>
      </w:pPr>
    </w:p>
    <w:p w:rsidR="002C356A" w:rsidRDefault="002C356A" w:rsidP="002C356A">
      <w:pPr>
        <w:autoSpaceDE w:val="0"/>
        <w:autoSpaceDN w:val="0"/>
        <w:adjustRightInd w:val="0"/>
        <w:spacing w:after="0" w:line="480" w:lineRule="auto"/>
        <w:jc w:val="both"/>
        <w:rPr>
          <w:rFonts w:ascii="Times New Roman" w:hAnsi="Times New Roman" w:cs="Times New Roman"/>
          <w:i/>
          <w:iCs/>
          <w:color w:val="000000"/>
          <w:sz w:val="24"/>
          <w:szCs w:val="24"/>
        </w:rPr>
      </w:pPr>
    </w:p>
    <w:p w:rsidR="002C356A" w:rsidRDefault="002C356A" w:rsidP="002C356A">
      <w:pPr>
        <w:autoSpaceDE w:val="0"/>
        <w:autoSpaceDN w:val="0"/>
        <w:adjustRightInd w:val="0"/>
        <w:spacing w:after="0" w:line="480" w:lineRule="auto"/>
        <w:jc w:val="both"/>
        <w:rPr>
          <w:rFonts w:ascii="Times New Roman" w:hAnsi="Times New Roman" w:cs="Times New Roman"/>
          <w:i/>
          <w:iCs/>
          <w:color w:val="000000"/>
          <w:sz w:val="24"/>
          <w:szCs w:val="24"/>
        </w:rPr>
      </w:pPr>
    </w:p>
    <w:p w:rsidR="0016318E" w:rsidRPr="00B775F7" w:rsidRDefault="00F379FF" w:rsidP="002C356A">
      <w:pPr>
        <w:autoSpaceDE w:val="0"/>
        <w:autoSpaceDN w:val="0"/>
        <w:adjustRightInd w:val="0"/>
        <w:spacing w:after="0" w:line="480" w:lineRule="auto"/>
        <w:jc w:val="both"/>
        <w:rPr>
          <w:rFonts w:ascii="Times New Roman" w:hAnsi="Times New Roman" w:cs="Times New Roman"/>
          <w:color w:val="000000"/>
          <w:sz w:val="24"/>
          <w:szCs w:val="24"/>
        </w:rPr>
      </w:pPr>
      <w:r w:rsidRPr="00B775F7">
        <w:rPr>
          <w:rFonts w:ascii="Times New Roman" w:hAnsi="Times New Roman" w:cs="Times New Roman"/>
          <w:i/>
          <w:iCs/>
          <w:color w:val="000000"/>
          <w:sz w:val="24"/>
          <w:szCs w:val="24"/>
        </w:rPr>
        <w:t>*Corresponding Author:</w:t>
      </w:r>
      <w:r w:rsidR="002C356A">
        <w:rPr>
          <w:rFonts w:ascii="Times New Roman" w:hAnsi="Times New Roman" w:cs="Times New Roman"/>
          <w:iCs/>
          <w:color w:val="000000"/>
          <w:sz w:val="24"/>
          <w:szCs w:val="24"/>
        </w:rPr>
        <w:t xml:space="preserve"> Tilahun Mekonnen, </w:t>
      </w:r>
      <w:r w:rsidR="002C356A" w:rsidRPr="002C356A">
        <w:rPr>
          <w:rFonts w:ascii="Times New Roman" w:hAnsi="Times New Roman" w:cs="Times New Roman"/>
          <w:iCs/>
          <w:sz w:val="24"/>
          <w:szCs w:val="24"/>
        </w:rPr>
        <w:t>Institute of Biotechnology, Addis Ababa Univers</w:t>
      </w:r>
      <w:r w:rsidR="002C356A" w:rsidRPr="002C356A">
        <w:rPr>
          <w:rFonts w:ascii="Times New Roman" w:hAnsi="Times New Roman" w:cs="Times New Roman"/>
          <w:iCs/>
          <w:sz w:val="24"/>
          <w:szCs w:val="24"/>
        </w:rPr>
        <w:t>i</w:t>
      </w:r>
      <w:r w:rsidR="002C356A" w:rsidRPr="002C356A">
        <w:rPr>
          <w:rFonts w:ascii="Times New Roman" w:hAnsi="Times New Roman" w:cs="Times New Roman"/>
          <w:iCs/>
          <w:sz w:val="24"/>
          <w:szCs w:val="24"/>
        </w:rPr>
        <w:t>ty, Ethiopia.</w:t>
      </w:r>
      <w:r w:rsidRPr="00B775F7">
        <w:rPr>
          <w:rFonts w:ascii="Times New Roman" w:hAnsi="Times New Roman" w:cs="Times New Roman"/>
          <w:i/>
          <w:iCs/>
          <w:color w:val="000000"/>
          <w:sz w:val="24"/>
          <w:szCs w:val="24"/>
        </w:rPr>
        <w:t xml:space="preserve"> </w:t>
      </w:r>
      <w:r w:rsidRPr="00B775F7">
        <w:rPr>
          <w:rFonts w:ascii="Times New Roman" w:hAnsi="Times New Roman" w:cs="Times New Roman"/>
          <w:b/>
          <w:bCs/>
          <w:i/>
          <w:iCs/>
          <w:color w:val="002060"/>
          <w:sz w:val="24"/>
          <w:szCs w:val="24"/>
        </w:rPr>
        <w:t>E-m</w:t>
      </w:r>
      <w:r w:rsidR="001F53E7" w:rsidRPr="00B775F7">
        <w:rPr>
          <w:rFonts w:ascii="Times New Roman" w:hAnsi="Times New Roman" w:cs="Times New Roman"/>
          <w:b/>
          <w:bCs/>
          <w:i/>
          <w:iCs/>
          <w:color w:val="002060"/>
          <w:sz w:val="24"/>
          <w:szCs w:val="24"/>
        </w:rPr>
        <w:t>ail:</w:t>
      </w:r>
      <w:r w:rsidRPr="00B775F7">
        <w:rPr>
          <w:rFonts w:ascii="Times New Roman" w:hAnsi="Times New Roman" w:cs="Times New Roman"/>
          <w:b/>
          <w:bCs/>
          <w:i/>
          <w:iCs/>
          <w:color w:val="002060"/>
          <w:sz w:val="24"/>
          <w:szCs w:val="24"/>
        </w:rPr>
        <w:t xml:space="preserve"> </w:t>
      </w:r>
      <w:hyperlink r:id="rId10" w:history="1">
        <w:r w:rsidR="00D56BA7" w:rsidRPr="00B775F7">
          <w:rPr>
            <w:rStyle w:val="Hyperlink"/>
            <w:rFonts w:ascii="Times New Roman" w:hAnsi="Times New Roman" w:cs="Times New Roman"/>
            <w:b/>
            <w:bCs/>
            <w:i/>
            <w:iCs/>
            <w:sz w:val="24"/>
            <w:szCs w:val="24"/>
          </w:rPr>
          <w:t>mekonnentilahun27@yahoo.com</w:t>
        </w:r>
        <w:r w:rsidR="00D56BA7" w:rsidRPr="00B775F7">
          <w:rPr>
            <w:rStyle w:val="Hyperlink"/>
            <w:rFonts w:ascii="Times New Roman" w:hAnsi="Times New Roman" w:cs="Times New Roman"/>
            <w:sz w:val="24"/>
            <w:szCs w:val="24"/>
          </w:rPr>
          <w:t>,   tilahun.mekonnen@aau.edu.et</w:t>
        </w:r>
      </w:hyperlink>
      <w:r w:rsidR="0016318E" w:rsidRPr="00B775F7">
        <w:rPr>
          <w:rFonts w:ascii="Times New Roman" w:hAnsi="Times New Roman" w:cs="Times New Roman"/>
          <w:color w:val="000000"/>
          <w:sz w:val="24"/>
          <w:szCs w:val="24"/>
        </w:rPr>
        <w:t xml:space="preserve"> </w:t>
      </w:r>
    </w:p>
    <w:p w:rsidR="00CE2DEA" w:rsidRPr="00176BCC" w:rsidRDefault="0016318E" w:rsidP="003B1CE2">
      <w:pPr>
        <w:pStyle w:val="Heading1"/>
        <w:spacing w:line="480" w:lineRule="auto"/>
        <w:rPr>
          <w:rFonts w:ascii="Times New Roman" w:hAnsi="Times New Roman" w:cs="Times New Roman"/>
          <w:sz w:val="24"/>
          <w:szCs w:val="24"/>
        </w:rPr>
      </w:pPr>
      <w:r w:rsidRPr="00176BCC">
        <w:rPr>
          <w:rFonts w:ascii="Times New Roman" w:hAnsi="Times New Roman" w:cs="Times New Roman"/>
          <w:color w:val="000000"/>
          <w:sz w:val="24"/>
          <w:szCs w:val="24"/>
        </w:rPr>
        <w:lastRenderedPageBreak/>
        <w:t xml:space="preserve">  </w:t>
      </w:r>
      <w:r w:rsidR="001F53E7" w:rsidRPr="00176BCC">
        <w:rPr>
          <w:rFonts w:ascii="Times New Roman" w:hAnsi="Times New Roman" w:cs="Times New Roman"/>
          <w:color w:val="000000"/>
          <w:sz w:val="24"/>
          <w:szCs w:val="24"/>
        </w:rPr>
        <w:t xml:space="preserve"> </w:t>
      </w:r>
      <w:r w:rsidR="002D4733" w:rsidRPr="00176BCC">
        <w:rPr>
          <w:rFonts w:ascii="Times New Roman" w:hAnsi="Times New Roman" w:cs="Times New Roman"/>
          <w:sz w:val="24"/>
          <w:szCs w:val="24"/>
        </w:rPr>
        <w:t>Abstract</w:t>
      </w:r>
    </w:p>
    <w:p w:rsidR="005648BD" w:rsidRPr="00176BCC" w:rsidRDefault="00842D49" w:rsidP="00B775F7">
      <w:pPr>
        <w:spacing w:after="0" w:line="480" w:lineRule="auto"/>
        <w:jc w:val="both"/>
        <w:rPr>
          <w:rFonts w:ascii="Times New Roman" w:hAnsi="Times New Roman" w:cs="Times New Roman"/>
          <w:iCs/>
          <w:sz w:val="24"/>
          <w:szCs w:val="24"/>
        </w:rPr>
      </w:pPr>
      <w:r w:rsidRPr="00176BCC">
        <w:rPr>
          <w:rFonts w:ascii="Times New Roman" w:hAnsi="Times New Roman" w:cs="Times New Roman"/>
          <w:iCs/>
          <w:sz w:val="24"/>
          <w:szCs w:val="24"/>
        </w:rPr>
        <w:t xml:space="preserve">Septoria Tritici </w:t>
      </w:r>
      <w:r w:rsidR="00FC7CD9" w:rsidRPr="00176BCC">
        <w:rPr>
          <w:rFonts w:ascii="Times New Roman" w:hAnsi="Times New Roman" w:cs="Times New Roman"/>
          <w:iCs/>
          <w:sz w:val="24"/>
          <w:szCs w:val="24"/>
        </w:rPr>
        <w:t>Blotch (STB) caused by the fungus</w:t>
      </w:r>
      <w:r w:rsidRPr="00176BCC">
        <w:rPr>
          <w:rFonts w:ascii="Times New Roman" w:hAnsi="Times New Roman" w:cs="Times New Roman"/>
          <w:iCs/>
          <w:sz w:val="24"/>
          <w:szCs w:val="24"/>
        </w:rPr>
        <w:t xml:space="preserve"> </w:t>
      </w:r>
      <w:r w:rsidRPr="00176BCC">
        <w:rPr>
          <w:rFonts w:ascii="Times New Roman" w:hAnsi="Times New Roman" w:cs="Times New Roman"/>
          <w:i/>
          <w:iCs/>
          <w:sz w:val="24"/>
          <w:szCs w:val="24"/>
        </w:rPr>
        <w:t>Zymoseptoria tritici</w:t>
      </w:r>
      <w:r w:rsidRPr="00176BCC">
        <w:rPr>
          <w:rFonts w:ascii="Times New Roman" w:eastAsia="Calibri" w:hAnsi="Times New Roman" w:cs="Times New Roman"/>
          <w:color w:val="000000"/>
          <w:sz w:val="24"/>
          <w:szCs w:val="24"/>
        </w:rPr>
        <w:t xml:space="preserve"> </w:t>
      </w:r>
      <w:r w:rsidR="00E952F8" w:rsidRPr="00176BCC">
        <w:rPr>
          <w:rFonts w:ascii="Times New Roman" w:eastAsia="Calibri" w:hAnsi="Times New Roman" w:cs="Times New Roman"/>
          <w:color w:val="000000"/>
          <w:sz w:val="24"/>
          <w:szCs w:val="24"/>
        </w:rPr>
        <w:t xml:space="preserve">is becoming major </w:t>
      </w:r>
      <w:r w:rsidR="00D9401C" w:rsidRPr="00176BCC">
        <w:rPr>
          <w:rFonts w:ascii="Times New Roman" w:eastAsia="Calibri" w:hAnsi="Times New Roman" w:cs="Times New Roman"/>
          <w:color w:val="000000"/>
          <w:sz w:val="24"/>
          <w:szCs w:val="24"/>
        </w:rPr>
        <w:t xml:space="preserve">threat to </w:t>
      </w:r>
      <w:r w:rsidR="00E952F8" w:rsidRPr="00176BCC">
        <w:rPr>
          <w:rFonts w:ascii="Times New Roman" w:eastAsia="Calibri" w:hAnsi="Times New Roman" w:cs="Times New Roman"/>
          <w:color w:val="000000"/>
          <w:sz w:val="24"/>
          <w:szCs w:val="24"/>
        </w:rPr>
        <w:t>wheat production</w:t>
      </w:r>
      <w:r w:rsidR="00FF435B" w:rsidRPr="00176BCC">
        <w:rPr>
          <w:rFonts w:ascii="Times New Roman" w:eastAsia="Calibri" w:hAnsi="Times New Roman" w:cs="Times New Roman"/>
          <w:color w:val="000000"/>
          <w:sz w:val="24"/>
          <w:szCs w:val="24"/>
        </w:rPr>
        <w:t xml:space="preserve"> throughout the world including</w:t>
      </w:r>
      <w:r w:rsidR="000E53D9" w:rsidRPr="00176BCC">
        <w:rPr>
          <w:rFonts w:ascii="Times New Roman" w:eastAsia="Calibri" w:hAnsi="Times New Roman" w:cs="Times New Roman"/>
          <w:color w:val="000000"/>
          <w:sz w:val="24"/>
          <w:szCs w:val="24"/>
        </w:rPr>
        <w:t xml:space="preserve"> </w:t>
      </w:r>
      <w:r w:rsidR="00347FEB" w:rsidRPr="00176BCC">
        <w:rPr>
          <w:rFonts w:ascii="Times New Roman" w:eastAsia="Calibri" w:hAnsi="Times New Roman" w:cs="Times New Roman"/>
          <w:color w:val="000000"/>
          <w:sz w:val="24"/>
          <w:szCs w:val="24"/>
        </w:rPr>
        <w:t>Ethiopia</w:t>
      </w:r>
      <w:r w:rsidR="00E952F8" w:rsidRPr="00176BCC">
        <w:rPr>
          <w:rFonts w:ascii="Times New Roman" w:eastAsia="Calibri" w:hAnsi="Times New Roman" w:cs="Times New Roman"/>
          <w:color w:val="000000"/>
          <w:sz w:val="24"/>
          <w:szCs w:val="24"/>
        </w:rPr>
        <w:t xml:space="preserve">. </w:t>
      </w:r>
      <w:r w:rsidR="001C77F2" w:rsidRPr="00176BCC">
        <w:rPr>
          <w:rFonts w:ascii="Times New Roman" w:eastAsia="Calibri" w:hAnsi="Times New Roman" w:cs="Times New Roman"/>
          <w:color w:val="000000"/>
          <w:sz w:val="24"/>
          <w:szCs w:val="24"/>
        </w:rPr>
        <w:t>In Ethiopia, t</w:t>
      </w:r>
      <w:r w:rsidR="00E952F8" w:rsidRPr="00176BCC">
        <w:rPr>
          <w:rFonts w:ascii="Times New Roman" w:eastAsia="Calibri" w:hAnsi="Times New Roman" w:cs="Times New Roman"/>
          <w:color w:val="000000"/>
          <w:sz w:val="24"/>
          <w:szCs w:val="24"/>
        </w:rPr>
        <w:t xml:space="preserve">here is a dearth of information on the distribution and severity </w:t>
      </w:r>
      <w:r w:rsidR="00D75623" w:rsidRPr="00176BCC">
        <w:rPr>
          <w:rFonts w:ascii="Times New Roman" w:eastAsia="Calibri" w:hAnsi="Times New Roman" w:cs="Times New Roman"/>
          <w:color w:val="000000"/>
          <w:sz w:val="24"/>
          <w:szCs w:val="24"/>
        </w:rPr>
        <w:t xml:space="preserve">of </w:t>
      </w:r>
      <w:r w:rsidR="00171CA4" w:rsidRPr="00176BCC">
        <w:rPr>
          <w:rFonts w:ascii="Times New Roman" w:eastAsia="Calibri" w:hAnsi="Times New Roman" w:cs="Times New Roman"/>
          <w:color w:val="000000"/>
          <w:sz w:val="24"/>
          <w:szCs w:val="24"/>
        </w:rPr>
        <w:t>the</w:t>
      </w:r>
      <w:r w:rsidR="006244E6" w:rsidRPr="00176BCC">
        <w:rPr>
          <w:rFonts w:ascii="Times New Roman" w:eastAsia="Calibri" w:hAnsi="Times New Roman" w:cs="Times New Roman"/>
          <w:color w:val="000000"/>
          <w:sz w:val="24"/>
          <w:szCs w:val="24"/>
        </w:rPr>
        <w:t xml:space="preserve"> disease</w:t>
      </w:r>
      <w:r w:rsidR="00242C8C" w:rsidRPr="00176BCC">
        <w:rPr>
          <w:rFonts w:ascii="Times New Roman" w:eastAsia="Calibri" w:hAnsi="Times New Roman" w:cs="Times New Roman"/>
          <w:color w:val="000000"/>
          <w:sz w:val="24"/>
          <w:szCs w:val="24"/>
        </w:rPr>
        <w:t xml:space="preserve">. </w:t>
      </w:r>
      <w:r w:rsidR="00FC7CD9" w:rsidRPr="00176BCC">
        <w:rPr>
          <w:rFonts w:ascii="Times New Roman" w:eastAsia="Calibri" w:hAnsi="Times New Roman" w:cs="Times New Roman"/>
          <w:color w:val="000000"/>
          <w:sz w:val="24"/>
          <w:szCs w:val="24"/>
        </w:rPr>
        <w:t xml:space="preserve">Moreover, </w:t>
      </w:r>
      <w:r w:rsidR="00FF6D67" w:rsidRPr="00176BCC">
        <w:rPr>
          <w:rFonts w:ascii="Times New Roman" w:eastAsia="Calibri" w:hAnsi="Times New Roman" w:cs="Times New Roman"/>
          <w:color w:val="000000"/>
          <w:sz w:val="24"/>
          <w:szCs w:val="24"/>
        </w:rPr>
        <w:t xml:space="preserve">correct detection of </w:t>
      </w:r>
      <w:r w:rsidR="00171CA4" w:rsidRPr="00176BCC">
        <w:rPr>
          <w:rFonts w:ascii="Times New Roman" w:eastAsia="Calibri" w:hAnsi="Times New Roman" w:cs="Times New Roman"/>
          <w:color w:val="000000"/>
          <w:sz w:val="24"/>
          <w:szCs w:val="24"/>
        </w:rPr>
        <w:t xml:space="preserve">the </w:t>
      </w:r>
      <w:r w:rsidR="00D75623" w:rsidRPr="00176BCC">
        <w:rPr>
          <w:rFonts w:ascii="Times New Roman" w:eastAsia="Calibri" w:hAnsi="Times New Roman" w:cs="Times New Roman"/>
          <w:color w:val="000000"/>
          <w:sz w:val="24"/>
          <w:szCs w:val="24"/>
        </w:rPr>
        <w:t xml:space="preserve">pathogen </w:t>
      </w:r>
      <w:r w:rsidR="00FF6D67" w:rsidRPr="00176BCC">
        <w:rPr>
          <w:rFonts w:ascii="Times New Roman" w:eastAsia="Calibri" w:hAnsi="Times New Roman" w:cs="Times New Roman"/>
          <w:color w:val="000000"/>
          <w:sz w:val="24"/>
          <w:szCs w:val="24"/>
        </w:rPr>
        <w:t>is greatly missing</w:t>
      </w:r>
      <w:r w:rsidR="00E952F8" w:rsidRPr="00176BCC">
        <w:rPr>
          <w:rFonts w:ascii="Times New Roman" w:eastAsia="Calibri" w:hAnsi="Times New Roman" w:cs="Times New Roman"/>
          <w:iCs/>
          <w:color w:val="000000"/>
          <w:sz w:val="24"/>
          <w:szCs w:val="24"/>
        </w:rPr>
        <w:t>.</w:t>
      </w:r>
      <w:r w:rsidR="00D75623" w:rsidRPr="00176BCC">
        <w:rPr>
          <w:rFonts w:ascii="Times New Roman" w:eastAsia="Calibri" w:hAnsi="Times New Roman" w:cs="Times New Roman"/>
          <w:iCs/>
          <w:color w:val="000000"/>
          <w:sz w:val="24"/>
          <w:szCs w:val="24"/>
        </w:rPr>
        <w:t xml:space="preserve"> </w:t>
      </w:r>
      <w:r w:rsidR="003A3C2F" w:rsidRPr="00176BCC">
        <w:rPr>
          <w:rFonts w:ascii="Times New Roman" w:hAnsi="Times New Roman" w:cs="Times New Roman"/>
          <w:sz w:val="24"/>
          <w:szCs w:val="24"/>
        </w:rPr>
        <w:t>T</w:t>
      </w:r>
      <w:r w:rsidR="001213E3" w:rsidRPr="00176BCC">
        <w:rPr>
          <w:rFonts w:ascii="Times New Roman" w:hAnsi="Times New Roman" w:cs="Times New Roman"/>
          <w:sz w:val="24"/>
          <w:szCs w:val="24"/>
        </w:rPr>
        <w:t xml:space="preserve">he present </w:t>
      </w:r>
      <w:r w:rsidR="00C972BB" w:rsidRPr="00176BCC">
        <w:rPr>
          <w:rFonts w:ascii="Times New Roman" w:hAnsi="Times New Roman" w:cs="Times New Roman"/>
          <w:sz w:val="24"/>
          <w:szCs w:val="24"/>
        </w:rPr>
        <w:t xml:space="preserve">study aimed at determining the status of </w:t>
      </w:r>
      <w:r w:rsidR="00C972BB" w:rsidRPr="00176BCC">
        <w:rPr>
          <w:rFonts w:ascii="Times New Roman" w:eastAsia="Calibri" w:hAnsi="Times New Roman" w:cs="Times New Roman"/>
          <w:color w:val="000000"/>
          <w:sz w:val="24"/>
          <w:szCs w:val="24"/>
        </w:rPr>
        <w:t>STB disease</w:t>
      </w:r>
      <w:r w:rsidR="00C972BB" w:rsidRPr="00176BCC">
        <w:rPr>
          <w:rFonts w:ascii="Times New Roman" w:hAnsi="Times New Roman" w:cs="Times New Roman"/>
          <w:bCs/>
          <w:color w:val="231F20"/>
          <w:sz w:val="24"/>
          <w:szCs w:val="24"/>
        </w:rPr>
        <w:t xml:space="preserve"> in central and southeastern parts of the country, and also to </w:t>
      </w:r>
      <w:r w:rsidR="00FC7CD9" w:rsidRPr="00176BCC">
        <w:rPr>
          <w:rFonts w:ascii="Times New Roman" w:hAnsi="Times New Roman" w:cs="Times New Roman"/>
          <w:bCs/>
          <w:color w:val="231F20"/>
          <w:sz w:val="24"/>
          <w:szCs w:val="24"/>
        </w:rPr>
        <w:t>identify the pathogen using microscopic and PCR based assays.</w:t>
      </w:r>
      <w:r w:rsidR="006D0223" w:rsidRPr="00176BCC">
        <w:rPr>
          <w:rFonts w:ascii="Times New Roman" w:hAnsi="Times New Roman" w:cs="Times New Roman"/>
          <w:color w:val="000000" w:themeColor="text1"/>
          <w:sz w:val="24"/>
          <w:szCs w:val="24"/>
        </w:rPr>
        <w:t xml:space="preserve"> </w:t>
      </w:r>
      <w:r w:rsidR="005A5BD0" w:rsidRPr="00176BCC">
        <w:rPr>
          <w:rFonts w:ascii="Times New Roman" w:hAnsi="Times New Roman" w:cs="Times New Roman"/>
          <w:sz w:val="24"/>
          <w:szCs w:val="24"/>
        </w:rPr>
        <w:t>A</w:t>
      </w:r>
      <w:r w:rsidR="00513257" w:rsidRPr="00176BCC">
        <w:rPr>
          <w:rFonts w:ascii="Times New Roman" w:hAnsi="Times New Roman" w:cs="Times New Roman"/>
          <w:sz w:val="24"/>
          <w:szCs w:val="24"/>
        </w:rPr>
        <w:t xml:space="preserve"> survey was conducted </w:t>
      </w:r>
      <w:r w:rsidR="00EF0E88" w:rsidRPr="00176BCC">
        <w:rPr>
          <w:rFonts w:ascii="Times New Roman" w:hAnsi="Times New Roman" w:cs="Times New Roman"/>
          <w:sz w:val="24"/>
          <w:szCs w:val="24"/>
        </w:rPr>
        <w:t>in</w:t>
      </w:r>
      <w:r w:rsidR="006D0223" w:rsidRPr="00176BCC">
        <w:rPr>
          <w:rFonts w:ascii="Times New Roman" w:hAnsi="Times New Roman" w:cs="Times New Roman"/>
          <w:sz w:val="24"/>
          <w:szCs w:val="24"/>
        </w:rPr>
        <w:t xml:space="preserve"> 2016 and 2017 main cropping seasons follo</w:t>
      </w:r>
      <w:r w:rsidR="006D0223" w:rsidRPr="00176BCC">
        <w:rPr>
          <w:rFonts w:ascii="Times New Roman" w:hAnsi="Times New Roman" w:cs="Times New Roman"/>
          <w:sz w:val="24"/>
          <w:szCs w:val="24"/>
        </w:rPr>
        <w:t>w</w:t>
      </w:r>
      <w:r w:rsidR="006D0223" w:rsidRPr="00176BCC">
        <w:rPr>
          <w:rFonts w:ascii="Times New Roman" w:hAnsi="Times New Roman" w:cs="Times New Roman"/>
          <w:sz w:val="24"/>
          <w:szCs w:val="24"/>
        </w:rPr>
        <w:t>ing the main roads and accessible routes</w:t>
      </w:r>
      <w:r w:rsidR="003571AA" w:rsidRPr="00176BCC">
        <w:rPr>
          <w:rFonts w:ascii="Times New Roman" w:hAnsi="Times New Roman" w:cs="Times New Roman"/>
          <w:sz w:val="24"/>
          <w:szCs w:val="24"/>
        </w:rPr>
        <w:t xml:space="preserve">. </w:t>
      </w:r>
      <w:r w:rsidR="002241F3" w:rsidRPr="00176BCC">
        <w:rPr>
          <w:rFonts w:ascii="Times New Roman" w:hAnsi="Times New Roman" w:cs="Times New Roman"/>
          <w:sz w:val="24"/>
          <w:szCs w:val="24"/>
        </w:rPr>
        <w:t>A</w:t>
      </w:r>
      <w:r w:rsidR="00520FA8" w:rsidRPr="00176BCC">
        <w:rPr>
          <w:rFonts w:ascii="Times New Roman" w:hAnsi="Times New Roman" w:cs="Times New Roman"/>
          <w:sz w:val="24"/>
          <w:szCs w:val="24"/>
        </w:rPr>
        <w:t xml:space="preserve"> total of</w:t>
      </w:r>
      <w:r w:rsidR="006D0223" w:rsidRPr="00176BCC">
        <w:rPr>
          <w:rFonts w:ascii="Times New Roman" w:hAnsi="Times New Roman" w:cs="Times New Roman"/>
          <w:sz w:val="24"/>
          <w:szCs w:val="24"/>
        </w:rPr>
        <w:t xml:space="preserve"> </w:t>
      </w:r>
      <w:r w:rsidR="000907AD" w:rsidRPr="00176BCC">
        <w:rPr>
          <w:rFonts w:ascii="Times New Roman" w:hAnsi="Times New Roman" w:cs="Times New Roman"/>
          <w:sz w:val="24"/>
          <w:szCs w:val="24"/>
        </w:rPr>
        <w:t>182</w:t>
      </w:r>
      <w:r w:rsidR="006D0223" w:rsidRPr="00176BCC">
        <w:rPr>
          <w:rFonts w:ascii="Times New Roman" w:hAnsi="Times New Roman" w:cs="Times New Roman"/>
          <w:sz w:val="24"/>
          <w:szCs w:val="24"/>
        </w:rPr>
        <w:t xml:space="preserve"> Septoria</w:t>
      </w:r>
      <w:r w:rsidR="00525F74" w:rsidRPr="00176BCC">
        <w:rPr>
          <w:rFonts w:ascii="Times New Roman" w:hAnsi="Times New Roman" w:cs="Times New Roman"/>
          <w:sz w:val="24"/>
          <w:szCs w:val="24"/>
        </w:rPr>
        <w:t xml:space="preserve"> </w:t>
      </w:r>
      <w:r w:rsidR="006D0223" w:rsidRPr="00176BCC">
        <w:rPr>
          <w:rFonts w:ascii="Times New Roman" w:hAnsi="Times New Roman" w:cs="Times New Roman"/>
          <w:sz w:val="24"/>
          <w:szCs w:val="24"/>
        </w:rPr>
        <w:t>infected wheat leaf samp</w:t>
      </w:r>
      <w:r w:rsidR="002A2C11" w:rsidRPr="00176BCC">
        <w:rPr>
          <w:rFonts w:ascii="Times New Roman" w:hAnsi="Times New Roman" w:cs="Times New Roman"/>
          <w:sz w:val="24"/>
          <w:szCs w:val="24"/>
        </w:rPr>
        <w:t>les were collected</w:t>
      </w:r>
      <w:r w:rsidR="00ED6930" w:rsidRPr="00176BCC">
        <w:rPr>
          <w:rFonts w:ascii="Times New Roman" w:hAnsi="Times New Roman" w:cs="Times New Roman"/>
          <w:sz w:val="24"/>
          <w:szCs w:val="24"/>
        </w:rPr>
        <w:t xml:space="preserve">. </w:t>
      </w:r>
      <w:r w:rsidR="00A77985" w:rsidRPr="00176BCC">
        <w:rPr>
          <w:rFonts w:ascii="Times New Roman" w:hAnsi="Times New Roman" w:cs="Times New Roman"/>
          <w:sz w:val="24"/>
          <w:szCs w:val="24"/>
        </w:rPr>
        <w:t>Recovered i</w:t>
      </w:r>
      <w:r w:rsidR="00BE3660" w:rsidRPr="00176BCC">
        <w:rPr>
          <w:rFonts w:ascii="Times New Roman" w:hAnsi="Times New Roman" w:cs="Times New Roman"/>
          <w:sz w:val="24"/>
          <w:szCs w:val="24"/>
        </w:rPr>
        <w:t xml:space="preserve">solates were subjected to microscopic and </w:t>
      </w:r>
      <w:r w:rsidR="00726891" w:rsidRPr="00176BCC">
        <w:rPr>
          <w:rFonts w:ascii="Times New Roman" w:hAnsi="Times New Roman" w:cs="Times New Roman"/>
          <w:sz w:val="24"/>
          <w:szCs w:val="24"/>
        </w:rPr>
        <w:t>Septoria-specific diagno</w:t>
      </w:r>
      <w:r w:rsidR="00726891" w:rsidRPr="00176BCC">
        <w:rPr>
          <w:rFonts w:ascii="Times New Roman" w:hAnsi="Times New Roman" w:cs="Times New Roman"/>
          <w:sz w:val="24"/>
          <w:szCs w:val="24"/>
        </w:rPr>
        <w:t>s</w:t>
      </w:r>
      <w:r w:rsidR="00726891" w:rsidRPr="00176BCC">
        <w:rPr>
          <w:rFonts w:ascii="Times New Roman" w:hAnsi="Times New Roman" w:cs="Times New Roman"/>
          <w:sz w:val="24"/>
          <w:szCs w:val="24"/>
        </w:rPr>
        <w:t xml:space="preserve">tic markers </w:t>
      </w:r>
      <w:r w:rsidR="00E03A82" w:rsidRPr="00176BCC">
        <w:rPr>
          <w:rFonts w:ascii="Times New Roman" w:hAnsi="Times New Roman" w:cs="Times New Roman"/>
          <w:sz w:val="24"/>
          <w:szCs w:val="24"/>
        </w:rPr>
        <w:t>(</w:t>
      </w:r>
      <w:r w:rsidR="00E03A82" w:rsidRPr="00176BCC">
        <w:rPr>
          <w:rFonts w:ascii="Times New Roman" w:hAnsi="Times New Roman" w:cs="Times New Roman"/>
          <w:sz w:val="24"/>
          <w:szCs w:val="24"/>
          <w:lang w:bidi="en-US"/>
        </w:rPr>
        <w:t xml:space="preserve">ITS1 and </w:t>
      </w:r>
      <w:r w:rsidR="00E03A82" w:rsidRPr="00176BCC">
        <w:rPr>
          <w:rFonts w:ascii="Times New Roman" w:hAnsi="Times New Roman" w:cs="Times New Roman"/>
          <w:sz w:val="24"/>
          <w:szCs w:val="24"/>
        </w:rPr>
        <w:t xml:space="preserve">JB446) </w:t>
      </w:r>
      <w:r w:rsidR="00BE3660" w:rsidRPr="00176BCC">
        <w:rPr>
          <w:rFonts w:ascii="Times New Roman" w:hAnsi="Times New Roman" w:cs="Times New Roman"/>
          <w:sz w:val="24"/>
          <w:szCs w:val="24"/>
        </w:rPr>
        <w:t>based</w:t>
      </w:r>
      <w:r w:rsidR="00726891" w:rsidRPr="00176BCC">
        <w:rPr>
          <w:rFonts w:ascii="Times New Roman" w:hAnsi="Times New Roman" w:cs="Times New Roman"/>
          <w:sz w:val="24"/>
          <w:szCs w:val="24"/>
        </w:rPr>
        <w:t xml:space="preserve"> detection</w:t>
      </w:r>
      <w:r w:rsidR="00BE3660" w:rsidRPr="00176BCC">
        <w:rPr>
          <w:rFonts w:ascii="Times New Roman" w:hAnsi="Times New Roman" w:cs="Times New Roman"/>
          <w:sz w:val="24"/>
          <w:szCs w:val="24"/>
        </w:rPr>
        <w:t>s</w:t>
      </w:r>
      <w:r w:rsidR="006B32EE" w:rsidRPr="00176BCC">
        <w:rPr>
          <w:rFonts w:ascii="Times New Roman" w:hAnsi="Times New Roman" w:cs="Times New Roman"/>
          <w:sz w:val="24"/>
          <w:szCs w:val="24"/>
        </w:rPr>
        <w:t xml:space="preserve">. </w:t>
      </w:r>
      <w:r w:rsidR="006D0223" w:rsidRPr="00176BCC">
        <w:rPr>
          <w:rFonts w:ascii="Times New Roman" w:hAnsi="Times New Roman" w:cs="Times New Roman"/>
          <w:sz w:val="24"/>
          <w:szCs w:val="24"/>
        </w:rPr>
        <w:t>The</w:t>
      </w:r>
      <w:r w:rsidR="00E03A82" w:rsidRPr="00176BCC">
        <w:rPr>
          <w:rFonts w:ascii="Times New Roman" w:hAnsi="Times New Roman" w:cs="Times New Roman"/>
          <w:sz w:val="24"/>
          <w:szCs w:val="24"/>
        </w:rPr>
        <w:t xml:space="preserve"> </w:t>
      </w:r>
      <w:r w:rsidR="003053F3" w:rsidRPr="00176BCC">
        <w:rPr>
          <w:rFonts w:ascii="Times New Roman" w:hAnsi="Times New Roman" w:cs="Times New Roman"/>
          <w:sz w:val="24"/>
          <w:szCs w:val="24"/>
        </w:rPr>
        <w:t>results</w:t>
      </w:r>
      <w:r w:rsidR="006D0223" w:rsidRPr="00176BCC">
        <w:rPr>
          <w:rFonts w:ascii="Times New Roman" w:hAnsi="Times New Roman" w:cs="Times New Roman"/>
          <w:sz w:val="24"/>
          <w:szCs w:val="24"/>
        </w:rPr>
        <w:t xml:space="preserve"> that </w:t>
      </w:r>
      <w:r w:rsidR="00E03A82" w:rsidRPr="00176BCC">
        <w:rPr>
          <w:rFonts w:ascii="Times New Roman" w:eastAsia="Calibri" w:hAnsi="Times New Roman" w:cs="Times New Roman"/>
          <w:color w:val="000000"/>
          <w:sz w:val="24"/>
          <w:szCs w:val="24"/>
        </w:rPr>
        <w:t>STB</w:t>
      </w:r>
      <w:r w:rsidR="00CD26AB" w:rsidRPr="00176BCC">
        <w:rPr>
          <w:rFonts w:ascii="Times New Roman" w:hAnsi="Times New Roman" w:cs="Times New Roman"/>
          <w:color w:val="000000" w:themeColor="text1"/>
          <w:sz w:val="24"/>
          <w:szCs w:val="24"/>
        </w:rPr>
        <w:t xml:space="preserve"> was 100% prevalent in all the assessed areas with variable degree of</w:t>
      </w:r>
      <w:r w:rsidR="00B66ED0" w:rsidRPr="00176BCC">
        <w:rPr>
          <w:rFonts w:ascii="Times New Roman" w:hAnsi="Times New Roman" w:cs="Times New Roman"/>
          <w:color w:val="000000" w:themeColor="text1"/>
          <w:sz w:val="24"/>
          <w:szCs w:val="24"/>
        </w:rPr>
        <w:t xml:space="preserve"> mean of</w:t>
      </w:r>
      <w:r w:rsidR="00CD26AB" w:rsidRPr="00176BCC">
        <w:rPr>
          <w:rFonts w:ascii="Times New Roman" w:hAnsi="Times New Roman" w:cs="Times New Roman"/>
          <w:color w:val="000000" w:themeColor="text1"/>
          <w:sz w:val="24"/>
          <w:szCs w:val="24"/>
        </w:rPr>
        <w:t xml:space="preserve"> incidence (</w:t>
      </w:r>
      <w:r w:rsidR="00CD26AB" w:rsidRPr="00176BCC">
        <w:rPr>
          <w:rFonts w:ascii="Times New Roman" w:eastAsia="Times New Roman" w:hAnsi="Times New Roman" w:cs="Times New Roman"/>
          <w:color w:val="000000"/>
          <w:sz w:val="24"/>
          <w:szCs w:val="24"/>
        </w:rPr>
        <w:t xml:space="preserve">76 - </w:t>
      </w:r>
      <w:r w:rsidR="00B66ED0" w:rsidRPr="00176BCC">
        <w:rPr>
          <w:rFonts w:ascii="Times New Roman" w:hAnsi="Times New Roman" w:cs="Times New Roman"/>
          <w:color w:val="000000" w:themeColor="text1"/>
          <w:sz w:val="24"/>
          <w:szCs w:val="24"/>
        </w:rPr>
        <w:t>92.3%</w:t>
      </w:r>
      <w:r w:rsidR="00CD26AB" w:rsidRPr="00176BCC">
        <w:rPr>
          <w:rFonts w:ascii="Times New Roman" w:eastAsia="Times New Roman" w:hAnsi="Times New Roman" w:cs="Times New Roman"/>
          <w:color w:val="000000"/>
          <w:sz w:val="24"/>
          <w:szCs w:val="24"/>
        </w:rPr>
        <w:t xml:space="preserve">) and severity (36.3 - 77.7%). </w:t>
      </w:r>
      <w:r w:rsidR="00057232" w:rsidRPr="00176BCC">
        <w:rPr>
          <w:rFonts w:ascii="Times New Roman" w:eastAsia="Times New Roman" w:hAnsi="Times New Roman" w:cs="Times New Roman"/>
          <w:color w:val="000000"/>
          <w:sz w:val="24"/>
          <w:szCs w:val="24"/>
        </w:rPr>
        <w:t>T</w:t>
      </w:r>
      <w:r w:rsidR="00D149CA" w:rsidRPr="00176BCC">
        <w:rPr>
          <w:rFonts w:ascii="Times New Roman" w:eastAsia="Times New Roman" w:hAnsi="Times New Roman" w:cs="Times New Roman"/>
          <w:color w:val="000000"/>
          <w:sz w:val="24"/>
          <w:szCs w:val="24"/>
        </w:rPr>
        <w:t>he microscopic</w:t>
      </w:r>
      <w:r w:rsidR="00964515" w:rsidRPr="00176BCC">
        <w:rPr>
          <w:rFonts w:ascii="Times New Roman" w:eastAsia="Times New Roman" w:hAnsi="Times New Roman" w:cs="Times New Roman"/>
          <w:color w:val="000000"/>
          <w:sz w:val="24"/>
          <w:szCs w:val="24"/>
        </w:rPr>
        <w:t xml:space="preserve"> assay </w:t>
      </w:r>
      <w:r w:rsidR="00E11316" w:rsidRPr="00176BCC">
        <w:rPr>
          <w:rFonts w:ascii="Times New Roman" w:eastAsia="Times New Roman" w:hAnsi="Times New Roman" w:cs="Times New Roman"/>
          <w:color w:val="000000"/>
          <w:sz w:val="24"/>
          <w:szCs w:val="24"/>
        </w:rPr>
        <w:t>successfully detected</w:t>
      </w:r>
      <w:r w:rsidR="000E26B9" w:rsidRPr="00176BCC">
        <w:rPr>
          <w:rFonts w:ascii="Times New Roman" w:eastAsia="Times New Roman" w:hAnsi="Times New Roman" w:cs="Times New Roman"/>
          <w:color w:val="000000"/>
          <w:sz w:val="24"/>
          <w:szCs w:val="24"/>
        </w:rPr>
        <w:t xml:space="preserve"> </w:t>
      </w:r>
      <w:r w:rsidR="00B95192" w:rsidRPr="00176BCC">
        <w:rPr>
          <w:rFonts w:ascii="Times New Roman" w:eastAsia="Times New Roman" w:hAnsi="Times New Roman" w:cs="Times New Roman"/>
          <w:i/>
          <w:color w:val="000000"/>
          <w:sz w:val="24"/>
          <w:szCs w:val="24"/>
        </w:rPr>
        <w:t>Z. tritici</w:t>
      </w:r>
      <w:r w:rsidR="000E26B9" w:rsidRPr="00176BCC">
        <w:rPr>
          <w:rFonts w:ascii="Times New Roman" w:eastAsia="Times New Roman" w:hAnsi="Times New Roman" w:cs="Times New Roman"/>
          <w:color w:val="000000"/>
          <w:sz w:val="24"/>
          <w:szCs w:val="24"/>
        </w:rPr>
        <w:t xml:space="preserve"> in all the samples</w:t>
      </w:r>
      <w:r w:rsidR="00B95192" w:rsidRPr="00176BCC">
        <w:rPr>
          <w:rFonts w:ascii="Times New Roman" w:eastAsia="Times New Roman" w:hAnsi="Times New Roman" w:cs="Times New Roman"/>
          <w:color w:val="000000"/>
          <w:sz w:val="24"/>
          <w:szCs w:val="24"/>
        </w:rPr>
        <w:t xml:space="preserve"> </w:t>
      </w:r>
      <w:r w:rsidR="00964515" w:rsidRPr="00176BCC">
        <w:rPr>
          <w:rFonts w:ascii="Times New Roman" w:eastAsia="Times New Roman" w:hAnsi="Times New Roman" w:cs="Times New Roman"/>
          <w:color w:val="000000"/>
          <w:sz w:val="24"/>
          <w:szCs w:val="24"/>
        </w:rPr>
        <w:t>with consider</w:t>
      </w:r>
      <w:r w:rsidR="00964515" w:rsidRPr="00176BCC">
        <w:rPr>
          <w:rFonts w:ascii="Times New Roman" w:eastAsia="Times New Roman" w:hAnsi="Times New Roman" w:cs="Times New Roman"/>
          <w:color w:val="000000"/>
          <w:sz w:val="24"/>
          <w:szCs w:val="24"/>
        </w:rPr>
        <w:t>a</w:t>
      </w:r>
      <w:r w:rsidR="00964515" w:rsidRPr="00176BCC">
        <w:rPr>
          <w:rFonts w:ascii="Times New Roman" w:eastAsia="Times New Roman" w:hAnsi="Times New Roman" w:cs="Times New Roman"/>
          <w:color w:val="000000"/>
          <w:sz w:val="24"/>
          <w:szCs w:val="24"/>
        </w:rPr>
        <w:t xml:space="preserve">ble </w:t>
      </w:r>
      <w:r w:rsidR="00E11316" w:rsidRPr="00176BCC">
        <w:rPr>
          <w:rFonts w:ascii="Times New Roman" w:eastAsia="Times New Roman" w:hAnsi="Times New Roman" w:cs="Times New Roman"/>
          <w:color w:val="000000"/>
          <w:sz w:val="24"/>
          <w:szCs w:val="24"/>
        </w:rPr>
        <w:t xml:space="preserve">morphological </w:t>
      </w:r>
      <w:r w:rsidR="000E26B9" w:rsidRPr="00176BCC">
        <w:rPr>
          <w:rFonts w:ascii="Times New Roman" w:eastAsia="Times New Roman" w:hAnsi="Times New Roman" w:cs="Times New Roman"/>
          <w:color w:val="000000"/>
          <w:sz w:val="24"/>
          <w:szCs w:val="24"/>
        </w:rPr>
        <w:t>v</w:t>
      </w:r>
      <w:r w:rsidR="00964515" w:rsidRPr="00176BCC">
        <w:rPr>
          <w:rFonts w:ascii="Times New Roman" w:hAnsi="Times New Roman" w:cs="Times New Roman"/>
          <w:sz w:val="24"/>
          <w:szCs w:val="24"/>
        </w:rPr>
        <w:t>ariation</w:t>
      </w:r>
      <w:r w:rsidR="000E26B9" w:rsidRPr="00176BCC">
        <w:rPr>
          <w:rFonts w:ascii="Times New Roman" w:hAnsi="Times New Roman" w:cs="Times New Roman"/>
          <w:sz w:val="24"/>
          <w:szCs w:val="24"/>
        </w:rPr>
        <w:t>s</w:t>
      </w:r>
      <w:r w:rsidR="006D0223" w:rsidRPr="00176BCC">
        <w:rPr>
          <w:rFonts w:ascii="Times New Roman" w:hAnsi="Times New Roman" w:cs="Times New Roman"/>
          <w:iCs/>
          <w:sz w:val="24"/>
          <w:szCs w:val="24"/>
        </w:rPr>
        <w:t>.</w:t>
      </w:r>
      <w:r w:rsidR="00D03A0B" w:rsidRPr="00176BCC">
        <w:rPr>
          <w:rFonts w:ascii="Times New Roman" w:hAnsi="Times New Roman" w:cs="Times New Roman"/>
          <w:iCs/>
          <w:sz w:val="24"/>
          <w:szCs w:val="24"/>
        </w:rPr>
        <w:t xml:space="preserve"> Similarly, the PCR based </w:t>
      </w:r>
      <w:r w:rsidR="00E0344A" w:rsidRPr="00176BCC">
        <w:rPr>
          <w:rFonts w:ascii="Times New Roman" w:hAnsi="Times New Roman" w:cs="Times New Roman"/>
          <w:iCs/>
          <w:sz w:val="24"/>
          <w:szCs w:val="24"/>
        </w:rPr>
        <w:t xml:space="preserve">assay </w:t>
      </w:r>
      <w:r w:rsidR="00D03A0B" w:rsidRPr="00176BCC">
        <w:rPr>
          <w:rFonts w:ascii="Times New Roman" w:hAnsi="Times New Roman" w:cs="Times New Roman"/>
          <w:iCs/>
          <w:sz w:val="24"/>
          <w:szCs w:val="24"/>
        </w:rPr>
        <w:t>successfully amplified a</w:t>
      </w:r>
      <w:r w:rsidR="006B32EE" w:rsidRPr="00176BCC">
        <w:rPr>
          <w:rFonts w:ascii="Times New Roman" w:hAnsi="Times New Roman" w:cs="Times New Roman"/>
          <w:iCs/>
          <w:sz w:val="24"/>
          <w:szCs w:val="24"/>
        </w:rPr>
        <w:t xml:space="preserve"> </w:t>
      </w:r>
      <w:r w:rsidR="00964FC0" w:rsidRPr="00176BCC">
        <w:rPr>
          <w:rFonts w:ascii="Times New Roman" w:hAnsi="Times New Roman" w:cs="Times New Roman"/>
          <w:iCs/>
          <w:sz w:val="24"/>
          <w:szCs w:val="24"/>
        </w:rPr>
        <w:t>345 bp</w:t>
      </w:r>
      <w:r w:rsidR="004E6E26" w:rsidRPr="00176BCC">
        <w:rPr>
          <w:rFonts w:ascii="Times New Roman" w:hAnsi="Times New Roman" w:cs="Times New Roman"/>
          <w:iCs/>
          <w:sz w:val="24"/>
          <w:szCs w:val="24"/>
        </w:rPr>
        <w:t xml:space="preserve"> </w:t>
      </w:r>
      <w:r w:rsidR="00D03A0B" w:rsidRPr="00176BCC">
        <w:rPr>
          <w:rFonts w:ascii="Times New Roman" w:hAnsi="Times New Roman" w:cs="Times New Roman"/>
          <w:iCs/>
          <w:sz w:val="24"/>
          <w:szCs w:val="24"/>
        </w:rPr>
        <w:t>size from all the isolates and the positive control</w:t>
      </w:r>
      <w:r w:rsidR="000E26B9" w:rsidRPr="00176BCC">
        <w:rPr>
          <w:rFonts w:ascii="Times New Roman" w:hAnsi="Times New Roman" w:cs="Times New Roman"/>
          <w:iCs/>
          <w:sz w:val="24"/>
          <w:szCs w:val="24"/>
        </w:rPr>
        <w:t xml:space="preserve"> confirming the wide distribution of the disease</w:t>
      </w:r>
      <w:r w:rsidR="00E0344A" w:rsidRPr="00176BCC">
        <w:rPr>
          <w:rFonts w:ascii="Times New Roman" w:hAnsi="Times New Roman" w:cs="Times New Roman"/>
          <w:iCs/>
          <w:sz w:val="24"/>
          <w:szCs w:val="24"/>
        </w:rPr>
        <w:t xml:space="preserve"> in the country</w:t>
      </w:r>
      <w:r w:rsidR="007955E1" w:rsidRPr="00176BCC">
        <w:rPr>
          <w:rFonts w:ascii="Times New Roman" w:hAnsi="Times New Roman" w:cs="Times New Roman"/>
          <w:iCs/>
          <w:sz w:val="24"/>
          <w:szCs w:val="24"/>
        </w:rPr>
        <w:t>.</w:t>
      </w:r>
      <w:r w:rsidR="00B7375B" w:rsidRPr="00176BCC">
        <w:rPr>
          <w:rFonts w:ascii="Times New Roman" w:hAnsi="Times New Roman" w:cs="Times New Roman"/>
          <w:iCs/>
          <w:sz w:val="24"/>
          <w:szCs w:val="24"/>
        </w:rPr>
        <w:t xml:space="preserve"> Hence,</w:t>
      </w:r>
      <w:r w:rsidR="00347FEB" w:rsidRPr="00176BCC">
        <w:rPr>
          <w:rFonts w:ascii="Times New Roman" w:hAnsi="Times New Roman" w:cs="Times New Roman"/>
          <w:iCs/>
          <w:sz w:val="24"/>
          <w:szCs w:val="24"/>
        </w:rPr>
        <w:t xml:space="preserve"> the study successfully identified that </w:t>
      </w:r>
      <w:r w:rsidR="00277902" w:rsidRPr="00176BCC">
        <w:rPr>
          <w:rFonts w:ascii="Times New Roman" w:hAnsi="Times New Roman" w:cs="Times New Roman"/>
          <w:iCs/>
          <w:sz w:val="24"/>
          <w:szCs w:val="24"/>
        </w:rPr>
        <w:t>STB</w:t>
      </w:r>
      <w:r w:rsidR="00B7375B" w:rsidRPr="00176BCC">
        <w:rPr>
          <w:rFonts w:ascii="Times New Roman" w:hAnsi="Times New Roman" w:cs="Times New Roman"/>
          <w:iCs/>
          <w:sz w:val="24"/>
          <w:szCs w:val="24"/>
        </w:rPr>
        <w:t xml:space="preserve"> is the major wheat pr</w:t>
      </w:r>
      <w:r w:rsidR="00B7375B" w:rsidRPr="00176BCC">
        <w:rPr>
          <w:rFonts w:ascii="Times New Roman" w:hAnsi="Times New Roman" w:cs="Times New Roman"/>
          <w:iCs/>
          <w:sz w:val="24"/>
          <w:szCs w:val="24"/>
        </w:rPr>
        <w:t>o</w:t>
      </w:r>
      <w:r w:rsidR="00B7375B" w:rsidRPr="00176BCC">
        <w:rPr>
          <w:rFonts w:ascii="Times New Roman" w:hAnsi="Times New Roman" w:cs="Times New Roman"/>
          <w:iCs/>
          <w:sz w:val="24"/>
          <w:szCs w:val="24"/>
        </w:rPr>
        <w:t>duction limiting factor in Ethiopia</w:t>
      </w:r>
      <w:r w:rsidR="00CE473E" w:rsidRPr="00176BCC">
        <w:rPr>
          <w:rFonts w:ascii="Times New Roman" w:hAnsi="Times New Roman" w:cs="Times New Roman"/>
          <w:iCs/>
          <w:sz w:val="24"/>
          <w:szCs w:val="24"/>
        </w:rPr>
        <w:t>, and thus adopting or developing best management strategies are i</w:t>
      </w:r>
      <w:r w:rsidR="00CE473E" w:rsidRPr="00176BCC">
        <w:rPr>
          <w:rFonts w:ascii="Times New Roman" w:hAnsi="Times New Roman" w:cs="Times New Roman"/>
          <w:iCs/>
          <w:sz w:val="24"/>
          <w:szCs w:val="24"/>
        </w:rPr>
        <w:t>m</w:t>
      </w:r>
      <w:r w:rsidR="00CE473E" w:rsidRPr="00176BCC">
        <w:rPr>
          <w:rFonts w:ascii="Times New Roman" w:hAnsi="Times New Roman" w:cs="Times New Roman"/>
          <w:iCs/>
          <w:sz w:val="24"/>
          <w:szCs w:val="24"/>
        </w:rPr>
        <w:t xml:space="preserve">portant to control the disease. </w:t>
      </w:r>
      <w:r w:rsidR="00D304E1" w:rsidRPr="00176BCC">
        <w:rPr>
          <w:rFonts w:ascii="Times New Roman" w:hAnsi="Times New Roman" w:cs="Times New Roman"/>
          <w:iCs/>
          <w:sz w:val="24"/>
          <w:szCs w:val="24"/>
        </w:rPr>
        <w:t xml:space="preserve">Moreover, </w:t>
      </w:r>
      <w:r w:rsidR="00F26FDA" w:rsidRPr="00176BCC">
        <w:rPr>
          <w:rFonts w:ascii="Times New Roman" w:hAnsi="Times New Roman" w:cs="Times New Roman"/>
          <w:i/>
          <w:iCs/>
          <w:sz w:val="24"/>
          <w:szCs w:val="24"/>
        </w:rPr>
        <w:t>Zymoseptoria tritici</w:t>
      </w:r>
      <w:r w:rsidR="00F26FDA" w:rsidRPr="00176BCC">
        <w:rPr>
          <w:rFonts w:ascii="Times New Roman" w:hAnsi="Times New Roman" w:cs="Times New Roman"/>
          <w:iCs/>
          <w:sz w:val="24"/>
          <w:szCs w:val="24"/>
        </w:rPr>
        <w:t xml:space="preserve"> isolates of Ethiopia </w:t>
      </w:r>
      <w:r w:rsidR="00D304E1" w:rsidRPr="00176BCC">
        <w:rPr>
          <w:rFonts w:ascii="Times New Roman" w:hAnsi="Times New Roman" w:cs="Times New Roman"/>
          <w:iCs/>
          <w:sz w:val="24"/>
          <w:szCs w:val="24"/>
        </w:rPr>
        <w:t>ha</w:t>
      </w:r>
      <w:r w:rsidR="00DA6F91" w:rsidRPr="00176BCC">
        <w:rPr>
          <w:rFonts w:ascii="Times New Roman" w:hAnsi="Times New Roman" w:cs="Times New Roman"/>
          <w:iCs/>
          <w:sz w:val="24"/>
          <w:szCs w:val="24"/>
        </w:rPr>
        <w:t>ve</w:t>
      </w:r>
      <w:r w:rsidR="00D304E1" w:rsidRPr="00176BCC">
        <w:rPr>
          <w:rFonts w:ascii="Times New Roman" w:hAnsi="Times New Roman" w:cs="Times New Roman"/>
          <w:iCs/>
          <w:sz w:val="24"/>
          <w:szCs w:val="24"/>
        </w:rPr>
        <w:t xml:space="preserve"> been a</w:t>
      </w:r>
      <w:r w:rsidR="00D304E1" w:rsidRPr="00176BCC">
        <w:rPr>
          <w:rFonts w:ascii="Times New Roman" w:hAnsi="Times New Roman" w:cs="Times New Roman"/>
          <w:iCs/>
          <w:sz w:val="24"/>
          <w:szCs w:val="24"/>
        </w:rPr>
        <w:t>c</w:t>
      </w:r>
      <w:r w:rsidR="00D304E1" w:rsidRPr="00176BCC">
        <w:rPr>
          <w:rFonts w:ascii="Times New Roman" w:hAnsi="Times New Roman" w:cs="Times New Roman"/>
          <w:iCs/>
          <w:sz w:val="24"/>
          <w:szCs w:val="24"/>
        </w:rPr>
        <w:t>curately identi</w:t>
      </w:r>
      <w:r w:rsidR="006C20A9" w:rsidRPr="00176BCC">
        <w:rPr>
          <w:rFonts w:ascii="Times New Roman" w:hAnsi="Times New Roman" w:cs="Times New Roman"/>
          <w:iCs/>
          <w:sz w:val="24"/>
          <w:szCs w:val="24"/>
        </w:rPr>
        <w:t>fied</w:t>
      </w:r>
      <w:r w:rsidR="00DF3060" w:rsidRPr="00176BCC">
        <w:rPr>
          <w:rFonts w:ascii="Times New Roman" w:hAnsi="Times New Roman" w:cs="Times New Roman"/>
          <w:iCs/>
          <w:sz w:val="24"/>
          <w:szCs w:val="24"/>
        </w:rPr>
        <w:t xml:space="preserve">, and hence can </w:t>
      </w:r>
      <w:r w:rsidR="00DA6F91" w:rsidRPr="00176BCC">
        <w:rPr>
          <w:rFonts w:ascii="Times New Roman" w:hAnsi="Times New Roman" w:cs="Times New Roman"/>
          <w:iCs/>
          <w:sz w:val="24"/>
          <w:szCs w:val="24"/>
        </w:rPr>
        <w:t xml:space="preserve">be used </w:t>
      </w:r>
      <w:r w:rsidR="00DF3060" w:rsidRPr="00176BCC">
        <w:rPr>
          <w:rFonts w:ascii="Times New Roman" w:hAnsi="Times New Roman" w:cs="Times New Roman"/>
          <w:iCs/>
          <w:sz w:val="24"/>
          <w:szCs w:val="24"/>
        </w:rPr>
        <w:t xml:space="preserve">in host-pathogen interaction studies in </w:t>
      </w:r>
      <w:r w:rsidR="00DA6F91" w:rsidRPr="00176BCC">
        <w:rPr>
          <w:rFonts w:ascii="Times New Roman" w:hAnsi="Times New Roman" w:cs="Times New Roman"/>
          <w:iCs/>
          <w:sz w:val="24"/>
          <w:szCs w:val="24"/>
        </w:rPr>
        <w:t>wheat r</w:t>
      </w:r>
      <w:r w:rsidR="00DA6F91" w:rsidRPr="00176BCC">
        <w:rPr>
          <w:rFonts w:ascii="Times New Roman" w:hAnsi="Times New Roman" w:cs="Times New Roman"/>
          <w:iCs/>
          <w:sz w:val="24"/>
          <w:szCs w:val="24"/>
        </w:rPr>
        <w:t>e</w:t>
      </w:r>
      <w:r w:rsidR="00DA6F91" w:rsidRPr="00176BCC">
        <w:rPr>
          <w:rFonts w:ascii="Times New Roman" w:hAnsi="Times New Roman" w:cs="Times New Roman"/>
          <w:iCs/>
          <w:sz w:val="24"/>
          <w:szCs w:val="24"/>
        </w:rPr>
        <w:t>sistance breeding</w:t>
      </w:r>
      <w:r w:rsidR="005438FE" w:rsidRPr="00176BCC">
        <w:rPr>
          <w:rFonts w:ascii="Times New Roman" w:hAnsi="Times New Roman" w:cs="Times New Roman"/>
          <w:iCs/>
          <w:sz w:val="24"/>
          <w:szCs w:val="24"/>
        </w:rPr>
        <w:t xml:space="preserve"> </w:t>
      </w:r>
      <w:r w:rsidR="00DF3060" w:rsidRPr="00176BCC">
        <w:rPr>
          <w:rFonts w:ascii="Times New Roman" w:hAnsi="Times New Roman" w:cs="Times New Roman"/>
          <w:iCs/>
          <w:sz w:val="24"/>
          <w:szCs w:val="24"/>
        </w:rPr>
        <w:t>program</w:t>
      </w:r>
      <w:r w:rsidR="006C20A9" w:rsidRPr="00176BCC">
        <w:rPr>
          <w:rFonts w:ascii="Times New Roman" w:hAnsi="Times New Roman" w:cs="Times New Roman"/>
          <w:i/>
          <w:iCs/>
          <w:sz w:val="24"/>
          <w:szCs w:val="24"/>
        </w:rPr>
        <w:t xml:space="preserve">. </w:t>
      </w:r>
    </w:p>
    <w:p w:rsidR="00F26FDA" w:rsidRPr="00B775F7" w:rsidRDefault="00F26FDA" w:rsidP="00B775F7">
      <w:pPr>
        <w:spacing w:after="0" w:line="480" w:lineRule="auto"/>
        <w:jc w:val="both"/>
        <w:rPr>
          <w:rFonts w:ascii="Times New Roman" w:hAnsi="Times New Roman" w:cs="Times New Roman"/>
          <w:sz w:val="24"/>
          <w:szCs w:val="24"/>
        </w:rPr>
      </w:pPr>
    </w:p>
    <w:p w:rsidR="00FF3DA2" w:rsidRDefault="0029436C" w:rsidP="00FF3DA2">
      <w:r w:rsidRPr="00496A17">
        <w:rPr>
          <w:rFonts w:ascii="Times New Roman" w:hAnsi="Times New Roman" w:cs="Times New Roman"/>
          <w:b/>
          <w:i/>
          <w:sz w:val="24"/>
          <w:szCs w:val="24"/>
        </w:rPr>
        <w:t>Key</w:t>
      </w:r>
      <w:r w:rsidR="00176BCC">
        <w:rPr>
          <w:rFonts w:ascii="Times New Roman" w:hAnsi="Times New Roman" w:cs="Times New Roman"/>
          <w:b/>
          <w:i/>
          <w:sz w:val="24"/>
          <w:szCs w:val="24"/>
        </w:rPr>
        <w:t>w</w:t>
      </w:r>
      <w:r w:rsidRPr="00496A17">
        <w:rPr>
          <w:rFonts w:ascii="Times New Roman" w:hAnsi="Times New Roman" w:cs="Times New Roman"/>
          <w:b/>
          <w:i/>
          <w:sz w:val="24"/>
          <w:szCs w:val="24"/>
        </w:rPr>
        <w:t>ords</w:t>
      </w:r>
      <w:r w:rsidRPr="00496A17">
        <w:rPr>
          <w:rFonts w:ascii="Times New Roman" w:hAnsi="Times New Roman" w:cs="Times New Roman"/>
          <w:sz w:val="24"/>
          <w:szCs w:val="24"/>
        </w:rPr>
        <w:t>:</w:t>
      </w:r>
      <w:r w:rsidR="000F075D" w:rsidRPr="00496A17">
        <w:rPr>
          <w:rFonts w:ascii="Times New Roman" w:hAnsi="Times New Roman" w:cs="Times New Roman"/>
          <w:sz w:val="24"/>
          <w:szCs w:val="24"/>
        </w:rPr>
        <w:t xml:space="preserve"> </w:t>
      </w:r>
      <w:r w:rsidR="00FD22C9" w:rsidRPr="00496A17">
        <w:rPr>
          <w:rFonts w:ascii="Times New Roman" w:hAnsi="Times New Roman" w:cs="Times New Roman"/>
          <w:sz w:val="24"/>
          <w:szCs w:val="24"/>
        </w:rPr>
        <w:t>Diagnostic marker;</w:t>
      </w:r>
      <w:r w:rsidR="00FF3DA2" w:rsidRPr="00FF3DA2">
        <w:rPr>
          <w:rFonts w:ascii="Times New Roman" w:hAnsi="Times New Roman" w:cs="Times New Roman"/>
          <w:color w:val="000000" w:themeColor="text1"/>
          <w:sz w:val="24"/>
          <w:szCs w:val="24"/>
        </w:rPr>
        <w:t xml:space="preserve"> </w:t>
      </w:r>
      <w:r w:rsidR="00FF3DA2">
        <w:rPr>
          <w:rFonts w:ascii="Times New Roman" w:hAnsi="Times New Roman" w:cs="Times New Roman"/>
          <w:color w:val="000000" w:themeColor="text1"/>
          <w:sz w:val="24"/>
          <w:szCs w:val="24"/>
        </w:rPr>
        <w:t>I</w:t>
      </w:r>
      <w:r w:rsidR="00FF3DA2" w:rsidRPr="00B775F7">
        <w:rPr>
          <w:rFonts w:ascii="Times New Roman" w:hAnsi="Times New Roman" w:cs="Times New Roman"/>
          <w:color w:val="000000" w:themeColor="text1"/>
          <w:sz w:val="24"/>
          <w:szCs w:val="24"/>
        </w:rPr>
        <w:t>ncidence</w:t>
      </w:r>
      <w:r w:rsidR="00FF3DA2">
        <w:rPr>
          <w:rFonts w:ascii="Times New Roman" w:hAnsi="Times New Roman" w:cs="Times New Roman"/>
          <w:color w:val="000000" w:themeColor="text1"/>
          <w:sz w:val="24"/>
          <w:szCs w:val="24"/>
        </w:rPr>
        <w:t>;</w:t>
      </w:r>
      <w:r w:rsidR="0087773C" w:rsidRPr="00496A17">
        <w:rPr>
          <w:rFonts w:ascii="Times New Roman" w:hAnsi="Times New Roman" w:cs="Times New Roman"/>
          <w:sz w:val="24"/>
          <w:szCs w:val="24"/>
        </w:rPr>
        <w:t xml:space="preserve"> </w:t>
      </w:r>
      <w:r w:rsidR="00FA4D8E" w:rsidRPr="00496A17">
        <w:rPr>
          <w:rFonts w:ascii="Times New Roman" w:hAnsi="Times New Roman" w:cs="Times New Roman"/>
          <w:sz w:val="24"/>
          <w:szCs w:val="24"/>
        </w:rPr>
        <w:t>M</w:t>
      </w:r>
      <w:r w:rsidR="009E6DE6" w:rsidRPr="00496A17">
        <w:rPr>
          <w:rFonts w:ascii="Times New Roman" w:hAnsi="Times New Roman" w:cs="Times New Roman"/>
          <w:sz w:val="24"/>
          <w:szCs w:val="24"/>
        </w:rPr>
        <w:t>icroscopic assay</w:t>
      </w:r>
      <w:r w:rsidR="00944CE0" w:rsidRPr="00496A17">
        <w:rPr>
          <w:rFonts w:ascii="Times New Roman" w:hAnsi="Times New Roman" w:cs="Times New Roman"/>
          <w:sz w:val="24"/>
          <w:szCs w:val="24"/>
        </w:rPr>
        <w:t>;</w:t>
      </w:r>
      <w:r w:rsidR="002446A3" w:rsidRPr="00496A17">
        <w:rPr>
          <w:rFonts w:ascii="Times New Roman" w:hAnsi="Times New Roman" w:cs="Times New Roman"/>
          <w:sz w:val="24"/>
          <w:szCs w:val="24"/>
        </w:rPr>
        <w:t xml:space="preserve"> </w:t>
      </w:r>
      <w:r w:rsidR="00FD22C9" w:rsidRPr="00496A17">
        <w:rPr>
          <w:rFonts w:ascii="Times New Roman" w:hAnsi="Times New Roman" w:cs="Times New Roman"/>
          <w:sz w:val="24"/>
          <w:szCs w:val="24"/>
        </w:rPr>
        <w:t>Resistance breeding</w:t>
      </w:r>
      <w:r w:rsidR="00FF3DA2">
        <w:rPr>
          <w:rFonts w:ascii="Times New Roman" w:hAnsi="Times New Roman" w:cs="Times New Roman"/>
          <w:sz w:val="24"/>
          <w:szCs w:val="24"/>
        </w:rPr>
        <w:t xml:space="preserve">; </w:t>
      </w:r>
      <w:r w:rsidR="00FF3DA2" w:rsidRPr="00B775F7">
        <w:rPr>
          <w:rFonts w:ascii="Times New Roman" w:eastAsia="Times New Roman" w:hAnsi="Times New Roman" w:cs="Times New Roman"/>
          <w:color w:val="000000"/>
          <w:sz w:val="24"/>
          <w:szCs w:val="24"/>
        </w:rPr>
        <w:t>severity</w:t>
      </w:r>
      <w:r w:rsidR="00FF3DA2">
        <w:rPr>
          <w:rFonts w:ascii="Times New Roman" w:eastAsia="Times New Roman" w:hAnsi="Times New Roman" w:cs="Times New Roman"/>
          <w:color w:val="000000"/>
          <w:sz w:val="24"/>
          <w:szCs w:val="24"/>
        </w:rPr>
        <w:t>.</w:t>
      </w:r>
    </w:p>
    <w:p w:rsidR="00393FA3" w:rsidRPr="00496A17" w:rsidRDefault="00FD22C9" w:rsidP="00441075">
      <w:pPr>
        <w:spacing w:after="0" w:line="480" w:lineRule="auto"/>
        <w:jc w:val="both"/>
        <w:rPr>
          <w:rFonts w:ascii="Times New Roman" w:hAnsi="Times New Roman" w:cs="Times New Roman"/>
          <w:i/>
          <w:iCs/>
          <w:sz w:val="24"/>
          <w:szCs w:val="24"/>
        </w:rPr>
      </w:pPr>
      <w:r w:rsidRPr="00496A17">
        <w:rPr>
          <w:rFonts w:ascii="Times New Roman" w:hAnsi="Times New Roman" w:cs="Times New Roman"/>
          <w:sz w:val="24"/>
          <w:szCs w:val="24"/>
        </w:rPr>
        <w:t xml:space="preserve"> </w:t>
      </w:r>
      <w:r w:rsidR="009F3FC7" w:rsidRPr="00496A17">
        <w:rPr>
          <w:rFonts w:ascii="Times New Roman" w:hAnsi="Times New Roman" w:cs="Times New Roman"/>
          <w:sz w:val="24"/>
          <w:szCs w:val="24"/>
        </w:rPr>
        <w:t xml:space="preserve">               </w:t>
      </w:r>
    </w:p>
    <w:p w:rsidR="00CF74AD" w:rsidRPr="00496A17" w:rsidRDefault="00CF74AD" w:rsidP="00FC6D98">
      <w:pPr>
        <w:pStyle w:val="Heading1"/>
        <w:rPr>
          <w:rFonts w:ascii="Times New Roman" w:hAnsi="Times New Roman" w:cs="Times New Roman"/>
        </w:rPr>
      </w:pPr>
      <w:r w:rsidRPr="00496A17">
        <w:rPr>
          <w:rFonts w:ascii="Times New Roman" w:hAnsi="Times New Roman" w:cs="Times New Roman"/>
        </w:rPr>
        <w:t>Introduction</w:t>
      </w:r>
    </w:p>
    <w:p w:rsidR="001D5B0F" w:rsidRPr="00496A17" w:rsidRDefault="001D5B0F" w:rsidP="00441075">
      <w:pPr>
        <w:tabs>
          <w:tab w:val="left" w:pos="540"/>
        </w:tabs>
        <w:spacing w:after="0" w:line="480" w:lineRule="auto"/>
        <w:jc w:val="both"/>
        <w:rPr>
          <w:rFonts w:ascii="Times New Roman" w:eastAsia="Calibri" w:hAnsi="Times New Roman" w:cs="Times New Roman"/>
          <w:color w:val="000000"/>
          <w:sz w:val="24"/>
          <w:szCs w:val="24"/>
        </w:rPr>
      </w:pPr>
    </w:p>
    <w:p w:rsidR="00F507F1" w:rsidRPr="00176BCC" w:rsidRDefault="001D5B0F" w:rsidP="00176BCC">
      <w:pPr>
        <w:spacing w:after="0" w:line="480" w:lineRule="auto"/>
        <w:ind w:firstLine="720"/>
        <w:jc w:val="both"/>
        <w:rPr>
          <w:rFonts w:ascii="Times New Roman" w:hAnsi="Times New Roman" w:cs="Times New Roman"/>
          <w:sz w:val="24"/>
          <w:szCs w:val="24"/>
        </w:rPr>
      </w:pPr>
      <w:r w:rsidRPr="00176BCC">
        <w:rPr>
          <w:rFonts w:ascii="Times New Roman" w:eastAsia="Calibri" w:hAnsi="Times New Roman" w:cs="Times New Roman"/>
          <w:color w:val="000000"/>
          <w:sz w:val="24"/>
          <w:szCs w:val="24"/>
        </w:rPr>
        <w:t xml:space="preserve">Wheat is the most widely grown cereal crop globally </w:t>
      </w:r>
      <w:r w:rsidR="00A87A13" w:rsidRPr="00176BCC">
        <w:rPr>
          <w:rFonts w:ascii="Times New Roman" w:eastAsia="Calibri" w:hAnsi="Times New Roman" w:cs="Times New Roman"/>
          <w:color w:val="000000"/>
          <w:sz w:val="24"/>
          <w:szCs w:val="24"/>
        </w:rPr>
        <w:t>(</w:t>
      </w:r>
      <w:r w:rsidR="00A87A13" w:rsidRPr="00176BCC">
        <w:rPr>
          <w:rFonts w:ascii="Times New Roman" w:hAnsi="Times New Roman" w:cs="Times New Roman"/>
          <w:bCs/>
          <w:color w:val="000000"/>
          <w:sz w:val="24"/>
          <w:szCs w:val="24"/>
        </w:rPr>
        <w:t xml:space="preserve">Osundwa </w:t>
      </w:r>
      <w:r w:rsidR="00A87A13" w:rsidRPr="003722D8">
        <w:rPr>
          <w:rFonts w:ascii="Times New Roman" w:hAnsi="Times New Roman" w:cs="Times New Roman"/>
          <w:bCs/>
          <w:color w:val="000000"/>
          <w:sz w:val="24"/>
          <w:szCs w:val="24"/>
        </w:rPr>
        <w:t>et al</w:t>
      </w:r>
      <w:r w:rsidR="00A87A13" w:rsidRPr="00176BCC">
        <w:rPr>
          <w:rFonts w:ascii="Times New Roman" w:hAnsi="Times New Roman" w:cs="Times New Roman"/>
          <w:bCs/>
          <w:i/>
          <w:color w:val="000000"/>
          <w:sz w:val="24"/>
          <w:szCs w:val="24"/>
        </w:rPr>
        <w:t xml:space="preserve">. </w:t>
      </w:r>
      <w:r w:rsidR="00A87A13" w:rsidRPr="00176BCC">
        <w:rPr>
          <w:rFonts w:ascii="Times New Roman" w:hAnsi="Times New Roman" w:cs="Times New Roman"/>
          <w:bCs/>
          <w:color w:val="000000"/>
          <w:sz w:val="24"/>
          <w:szCs w:val="24"/>
        </w:rPr>
        <w:t>2013)</w:t>
      </w:r>
      <w:r w:rsidRPr="00176BCC">
        <w:rPr>
          <w:rFonts w:ascii="Times New Roman" w:eastAsia="Calibri" w:hAnsi="Times New Roman" w:cs="Times New Roman"/>
          <w:bCs/>
          <w:color w:val="000000"/>
          <w:sz w:val="24"/>
          <w:szCs w:val="24"/>
        </w:rPr>
        <w:t xml:space="preserve">. It provides 20% </w:t>
      </w:r>
      <w:r w:rsidRPr="00176BCC">
        <w:rPr>
          <w:rFonts w:ascii="Times New Roman" w:eastAsia="Calibri" w:hAnsi="Times New Roman" w:cs="Times New Roman"/>
          <w:color w:val="000000"/>
          <w:sz w:val="24"/>
          <w:szCs w:val="24"/>
        </w:rPr>
        <w:t>of the total calories of the world’s population, making the crop an important component of food security at the global level</w:t>
      </w:r>
      <w:r w:rsidR="000E6F79" w:rsidRPr="00176BCC">
        <w:rPr>
          <w:rFonts w:ascii="Times New Roman" w:hAnsi="Times New Roman" w:cs="Times New Roman"/>
          <w:color w:val="000000" w:themeColor="text1"/>
          <w:sz w:val="24"/>
          <w:szCs w:val="24"/>
        </w:rPr>
        <w:t xml:space="preserve">. </w:t>
      </w:r>
      <w:r w:rsidR="00F507F1" w:rsidRPr="00176BCC">
        <w:rPr>
          <w:rFonts w:ascii="Times New Roman" w:hAnsi="Times New Roman" w:cs="Times New Roman"/>
          <w:sz w:val="24"/>
          <w:szCs w:val="24"/>
        </w:rPr>
        <w:t>Wheat is one of the major staple and strategic food security crop</w:t>
      </w:r>
      <w:r w:rsidR="00334B0E" w:rsidRPr="00176BCC">
        <w:rPr>
          <w:rFonts w:ascii="Times New Roman" w:hAnsi="Times New Roman" w:cs="Times New Roman"/>
          <w:sz w:val="24"/>
          <w:szCs w:val="24"/>
        </w:rPr>
        <w:t>s</w:t>
      </w:r>
      <w:r w:rsidR="00F507F1" w:rsidRPr="00176BCC">
        <w:rPr>
          <w:rFonts w:ascii="Times New Roman" w:hAnsi="Times New Roman" w:cs="Times New Roman"/>
          <w:sz w:val="24"/>
          <w:szCs w:val="24"/>
        </w:rPr>
        <w:t xml:space="preserve"> in Ethiopia</w:t>
      </w:r>
      <w:r w:rsidR="00694F89" w:rsidRPr="00176BCC">
        <w:rPr>
          <w:rFonts w:ascii="Times New Roman" w:hAnsi="Times New Roman" w:cs="Times New Roman"/>
          <w:sz w:val="24"/>
          <w:szCs w:val="24"/>
        </w:rPr>
        <w:t xml:space="preserve"> </w:t>
      </w:r>
      <w:r w:rsidR="00A87A13" w:rsidRPr="00176BCC">
        <w:rPr>
          <w:rFonts w:ascii="Times New Roman" w:hAnsi="Times New Roman" w:cs="Times New Roman"/>
          <w:sz w:val="24"/>
          <w:szCs w:val="24"/>
        </w:rPr>
        <w:t xml:space="preserve">(Letta </w:t>
      </w:r>
      <w:r w:rsidR="00A87A13" w:rsidRPr="003722D8">
        <w:rPr>
          <w:rFonts w:ascii="Times New Roman" w:hAnsi="Times New Roman" w:cs="Times New Roman"/>
          <w:sz w:val="24"/>
          <w:szCs w:val="24"/>
        </w:rPr>
        <w:t>et al</w:t>
      </w:r>
      <w:r w:rsidR="00A87A13" w:rsidRPr="00176BCC">
        <w:rPr>
          <w:rFonts w:ascii="Times New Roman" w:hAnsi="Times New Roman" w:cs="Times New Roman"/>
          <w:sz w:val="24"/>
          <w:szCs w:val="24"/>
        </w:rPr>
        <w:t>. 201</w:t>
      </w:r>
      <w:r w:rsidR="0079431D" w:rsidRPr="00176BCC">
        <w:rPr>
          <w:rFonts w:ascii="Times New Roman" w:hAnsi="Times New Roman" w:cs="Times New Roman"/>
          <w:sz w:val="24"/>
          <w:szCs w:val="24"/>
        </w:rPr>
        <w:t>4</w:t>
      </w:r>
      <w:r w:rsidR="00A87A13" w:rsidRPr="00176BCC">
        <w:rPr>
          <w:rFonts w:ascii="Times New Roman" w:hAnsi="Times New Roman" w:cs="Times New Roman"/>
          <w:sz w:val="24"/>
          <w:szCs w:val="24"/>
        </w:rPr>
        <w:t xml:space="preserve">; Bezabeh </w:t>
      </w:r>
      <w:r w:rsidR="00A87A13" w:rsidRPr="00176BCC">
        <w:rPr>
          <w:rFonts w:ascii="Times New Roman" w:hAnsi="Times New Roman" w:cs="Times New Roman"/>
          <w:i/>
          <w:sz w:val="24"/>
          <w:szCs w:val="24"/>
        </w:rPr>
        <w:t xml:space="preserve">et al. </w:t>
      </w:r>
      <w:r w:rsidR="00A87A13" w:rsidRPr="00176BCC">
        <w:rPr>
          <w:rFonts w:ascii="Times New Roman" w:hAnsi="Times New Roman" w:cs="Times New Roman"/>
          <w:sz w:val="24"/>
          <w:szCs w:val="24"/>
        </w:rPr>
        <w:t>2015)</w:t>
      </w:r>
      <w:r w:rsidR="000C195A" w:rsidRPr="00176BCC">
        <w:rPr>
          <w:rFonts w:ascii="Times New Roman" w:hAnsi="Times New Roman" w:cs="Times New Roman"/>
          <w:sz w:val="24"/>
          <w:szCs w:val="24"/>
        </w:rPr>
        <w:t>.</w:t>
      </w:r>
      <w:r w:rsidR="00F507F1" w:rsidRPr="00176BCC">
        <w:rPr>
          <w:rFonts w:ascii="Times New Roman" w:hAnsi="Times New Roman" w:cs="Times New Roman"/>
          <w:sz w:val="24"/>
          <w:szCs w:val="24"/>
        </w:rPr>
        <w:t xml:space="preserve"> In 2016, it was cultivated in the cou</w:t>
      </w:r>
      <w:r w:rsidR="00F507F1" w:rsidRPr="00176BCC">
        <w:rPr>
          <w:rFonts w:ascii="Times New Roman" w:hAnsi="Times New Roman" w:cs="Times New Roman"/>
          <w:sz w:val="24"/>
          <w:szCs w:val="24"/>
        </w:rPr>
        <w:t>n</w:t>
      </w:r>
      <w:r w:rsidR="00F507F1" w:rsidRPr="00176BCC">
        <w:rPr>
          <w:rFonts w:ascii="Times New Roman" w:hAnsi="Times New Roman" w:cs="Times New Roman"/>
          <w:sz w:val="24"/>
          <w:szCs w:val="24"/>
        </w:rPr>
        <w:t>try by 4,995,863 house holders on about 1.7 million ha with annual production of 4.5 million metric tons</w:t>
      </w:r>
      <w:r w:rsidR="00694F89" w:rsidRPr="00176BCC">
        <w:rPr>
          <w:rFonts w:ascii="Times New Roman" w:hAnsi="Times New Roman" w:cs="Times New Roman"/>
          <w:sz w:val="24"/>
          <w:szCs w:val="24"/>
        </w:rPr>
        <w:t xml:space="preserve"> </w:t>
      </w:r>
      <w:r w:rsidR="000C195A" w:rsidRPr="00176BCC">
        <w:rPr>
          <w:rFonts w:ascii="Times New Roman" w:hAnsi="Times New Roman" w:cs="Times New Roman"/>
          <w:sz w:val="24"/>
          <w:szCs w:val="24"/>
        </w:rPr>
        <w:t>(</w:t>
      </w:r>
      <w:r w:rsidR="00633685" w:rsidRPr="00176BCC">
        <w:rPr>
          <w:rFonts w:ascii="Times New Roman" w:hAnsi="Times New Roman" w:cs="Times New Roman"/>
          <w:sz w:val="24"/>
          <w:szCs w:val="24"/>
        </w:rPr>
        <w:t>CSA</w:t>
      </w:r>
      <w:r w:rsidR="00C92D8B" w:rsidRPr="00176BCC">
        <w:rPr>
          <w:rFonts w:ascii="Times New Roman" w:hAnsi="Times New Roman" w:cs="Times New Roman"/>
          <w:sz w:val="24"/>
          <w:szCs w:val="24"/>
        </w:rPr>
        <w:t xml:space="preserve"> </w:t>
      </w:r>
      <w:r w:rsidR="009F6DAE" w:rsidRPr="00176BCC">
        <w:rPr>
          <w:rFonts w:ascii="Times New Roman" w:hAnsi="Times New Roman" w:cs="Times New Roman"/>
          <w:sz w:val="24"/>
          <w:szCs w:val="24"/>
        </w:rPr>
        <w:t>2016</w:t>
      </w:r>
      <w:r w:rsidR="000C195A" w:rsidRPr="00176BCC">
        <w:rPr>
          <w:rFonts w:ascii="Times New Roman" w:hAnsi="Times New Roman" w:cs="Times New Roman"/>
          <w:sz w:val="24"/>
          <w:szCs w:val="24"/>
        </w:rPr>
        <w:t>).</w:t>
      </w:r>
      <w:r w:rsidR="00FC78FD" w:rsidRPr="00176BCC">
        <w:rPr>
          <w:rFonts w:ascii="Times New Roman" w:hAnsi="Times New Roman" w:cs="Times New Roman"/>
          <w:sz w:val="24"/>
          <w:szCs w:val="24"/>
        </w:rPr>
        <w:t xml:space="preserve"> </w:t>
      </w:r>
      <w:r w:rsidR="00F507F1" w:rsidRPr="00176BCC">
        <w:rPr>
          <w:rFonts w:ascii="Times New Roman" w:hAnsi="Times New Roman" w:cs="Times New Roman"/>
          <w:sz w:val="24"/>
          <w:szCs w:val="24"/>
        </w:rPr>
        <w:t>It is grown between 6 and 14</w:t>
      </w:r>
      <w:r w:rsidR="00F507F1" w:rsidRPr="00176BCC">
        <w:rPr>
          <w:rFonts w:ascii="Times New Roman" w:hAnsi="Times New Roman" w:cs="Times New Roman"/>
          <w:sz w:val="24"/>
          <w:szCs w:val="24"/>
          <w:vertAlign w:val="superscript"/>
        </w:rPr>
        <w:t>o</w:t>
      </w:r>
      <w:r w:rsidR="00F507F1" w:rsidRPr="00176BCC">
        <w:rPr>
          <w:rFonts w:ascii="Times New Roman" w:hAnsi="Times New Roman" w:cs="Times New Roman"/>
          <w:sz w:val="24"/>
          <w:szCs w:val="24"/>
        </w:rPr>
        <w:t xml:space="preserve"> N latitude and between 35 and 42</w:t>
      </w:r>
      <w:r w:rsidR="00F507F1" w:rsidRPr="00176BCC">
        <w:rPr>
          <w:rFonts w:ascii="Times New Roman" w:hAnsi="Times New Roman" w:cs="Times New Roman"/>
          <w:sz w:val="24"/>
          <w:szCs w:val="24"/>
          <w:vertAlign w:val="superscript"/>
        </w:rPr>
        <w:t>o</w:t>
      </w:r>
      <w:r w:rsidR="00334B0E" w:rsidRPr="00176BCC">
        <w:rPr>
          <w:rFonts w:ascii="Times New Roman" w:hAnsi="Times New Roman" w:cs="Times New Roman"/>
          <w:sz w:val="24"/>
          <w:szCs w:val="24"/>
          <w:vertAlign w:val="superscript"/>
        </w:rPr>
        <w:t xml:space="preserve"> </w:t>
      </w:r>
      <w:r w:rsidR="00F507F1" w:rsidRPr="00176BCC">
        <w:rPr>
          <w:rFonts w:ascii="Times New Roman" w:hAnsi="Times New Roman" w:cs="Times New Roman"/>
          <w:sz w:val="24"/>
          <w:szCs w:val="24"/>
        </w:rPr>
        <w:t>E lo</w:t>
      </w:r>
      <w:r w:rsidR="00F507F1" w:rsidRPr="00176BCC">
        <w:rPr>
          <w:rFonts w:ascii="Times New Roman" w:hAnsi="Times New Roman" w:cs="Times New Roman"/>
          <w:sz w:val="24"/>
          <w:szCs w:val="24"/>
        </w:rPr>
        <w:t>n</w:t>
      </w:r>
      <w:r w:rsidR="00F507F1" w:rsidRPr="00176BCC">
        <w:rPr>
          <w:rFonts w:ascii="Times New Roman" w:hAnsi="Times New Roman" w:cs="Times New Roman"/>
          <w:sz w:val="24"/>
          <w:szCs w:val="24"/>
        </w:rPr>
        <w:t xml:space="preserve">gitude ranging in altitude from 1500 to 3200 m. The most suitable regions, however, fall between 1900 and 2700 m. </w:t>
      </w:r>
      <w:r w:rsidR="00641CA0" w:rsidRPr="00176BCC">
        <w:rPr>
          <w:rFonts w:ascii="Times New Roman" w:hAnsi="Times New Roman" w:cs="Times New Roman"/>
          <w:color w:val="000000" w:themeColor="text1"/>
          <w:sz w:val="24"/>
          <w:szCs w:val="24"/>
        </w:rPr>
        <w:t xml:space="preserve">Both bread and durum </w:t>
      </w:r>
      <w:r w:rsidR="00314B33" w:rsidRPr="00176BCC">
        <w:rPr>
          <w:rFonts w:ascii="Times New Roman" w:hAnsi="Times New Roman" w:cs="Times New Roman"/>
          <w:color w:val="000000" w:themeColor="text1"/>
          <w:sz w:val="24"/>
          <w:szCs w:val="24"/>
        </w:rPr>
        <w:t>wheat</w:t>
      </w:r>
      <w:r w:rsidR="00641CA0" w:rsidRPr="00176BCC">
        <w:rPr>
          <w:rFonts w:ascii="Times New Roman" w:hAnsi="Times New Roman" w:cs="Times New Roman"/>
          <w:color w:val="000000" w:themeColor="text1"/>
          <w:sz w:val="24"/>
          <w:szCs w:val="24"/>
        </w:rPr>
        <w:t xml:space="preserve"> are widely cultivated with the former accounting for </w:t>
      </w:r>
      <w:r w:rsidR="00641CA0" w:rsidRPr="00176BCC">
        <w:rPr>
          <w:rFonts w:ascii="Times New Roman" w:hAnsi="Times New Roman" w:cs="Times New Roman"/>
          <w:sz w:val="24"/>
          <w:szCs w:val="24"/>
        </w:rPr>
        <w:t xml:space="preserve">65% of total wheat production and the remaining 35% by the later </w:t>
      </w:r>
      <w:r w:rsidR="000C195A" w:rsidRPr="00176BCC">
        <w:rPr>
          <w:rFonts w:ascii="Times New Roman" w:hAnsi="Times New Roman" w:cs="Times New Roman"/>
          <w:sz w:val="24"/>
          <w:szCs w:val="24"/>
        </w:rPr>
        <w:t xml:space="preserve">(Bezabeh </w:t>
      </w:r>
      <w:r w:rsidR="000C195A" w:rsidRPr="00176BCC">
        <w:rPr>
          <w:rFonts w:ascii="Times New Roman" w:hAnsi="Times New Roman" w:cs="Times New Roman"/>
          <w:i/>
          <w:sz w:val="24"/>
          <w:szCs w:val="24"/>
        </w:rPr>
        <w:t xml:space="preserve">et al. </w:t>
      </w:r>
      <w:r w:rsidR="000C195A" w:rsidRPr="00176BCC">
        <w:rPr>
          <w:rFonts w:ascii="Times New Roman" w:hAnsi="Times New Roman" w:cs="Times New Roman"/>
          <w:sz w:val="24"/>
          <w:szCs w:val="24"/>
        </w:rPr>
        <w:t>2015).</w:t>
      </w:r>
    </w:p>
    <w:p w:rsidR="0071646A" w:rsidRDefault="0071646A" w:rsidP="00176BCC">
      <w:pPr>
        <w:spacing w:line="480" w:lineRule="auto"/>
        <w:ind w:firstLine="720"/>
        <w:jc w:val="both"/>
        <w:rPr>
          <w:rFonts w:ascii="Times New Roman" w:hAnsi="Times New Roman" w:cs="Times New Roman"/>
          <w:sz w:val="24"/>
          <w:szCs w:val="24"/>
        </w:rPr>
      </w:pPr>
    </w:p>
    <w:p w:rsidR="0071646A" w:rsidRDefault="004210A5" w:rsidP="00176BCC">
      <w:pPr>
        <w:spacing w:line="480" w:lineRule="auto"/>
        <w:ind w:firstLine="720"/>
        <w:jc w:val="both"/>
        <w:rPr>
          <w:rFonts w:ascii="Times New Roman" w:eastAsia="Calibri" w:hAnsi="Times New Roman" w:cs="Times New Roman"/>
          <w:color w:val="000000"/>
          <w:sz w:val="24"/>
          <w:szCs w:val="24"/>
        </w:rPr>
      </w:pPr>
      <w:r w:rsidRPr="00176BCC">
        <w:rPr>
          <w:rFonts w:ascii="Times New Roman" w:hAnsi="Times New Roman" w:cs="Times New Roman"/>
          <w:sz w:val="24"/>
          <w:szCs w:val="24"/>
        </w:rPr>
        <w:t xml:space="preserve">In Ethiopia, wheat </w:t>
      </w:r>
      <w:r w:rsidR="00CF07EB" w:rsidRPr="00176BCC">
        <w:rPr>
          <w:rFonts w:ascii="Times New Roman" w:hAnsi="Times New Roman" w:cs="Times New Roman"/>
          <w:sz w:val="24"/>
          <w:szCs w:val="24"/>
        </w:rPr>
        <w:t xml:space="preserve">is cultivated </w:t>
      </w:r>
      <w:r w:rsidR="00CF07EB" w:rsidRPr="00176BCC">
        <w:rPr>
          <w:rFonts w:ascii="Times New Roman" w:hAnsi="Times New Roman" w:cs="Times New Roman"/>
          <w:color w:val="000000" w:themeColor="text1"/>
          <w:sz w:val="24"/>
          <w:szCs w:val="24"/>
        </w:rPr>
        <w:t>for</w:t>
      </w:r>
      <w:r w:rsidR="009E4667" w:rsidRPr="00176BCC">
        <w:rPr>
          <w:rFonts w:ascii="Times New Roman" w:hAnsi="Times New Roman" w:cs="Times New Roman"/>
          <w:color w:val="000000" w:themeColor="text1"/>
          <w:sz w:val="24"/>
          <w:szCs w:val="24"/>
        </w:rPr>
        <w:t xml:space="preserve"> </w:t>
      </w:r>
      <w:r w:rsidR="00CF07EB" w:rsidRPr="00176BCC">
        <w:rPr>
          <w:rFonts w:ascii="Times New Roman" w:hAnsi="Times New Roman" w:cs="Times New Roman"/>
          <w:color w:val="000000" w:themeColor="text1"/>
          <w:sz w:val="24"/>
          <w:szCs w:val="24"/>
        </w:rPr>
        <w:t>food (b</w:t>
      </w:r>
      <w:r w:rsidR="00CF07EB" w:rsidRPr="00176BCC">
        <w:rPr>
          <w:rFonts w:ascii="Times New Roman" w:hAnsi="Times New Roman" w:cs="Times New Roman"/>
          <w:sz w:val="24"/>
          <w:szCs w:val="24"/>
        </w:rPr>
        <w:t xml:space="preserve">read, biscuits, pasta, macaroni, “dabokolo”, “ganfo”, and “kinche”), animal feed and income generation. </w:t>
      </w:r>
      <w:r w:rsidR="009E4667" w:rsidRPr="00176BCC">
        <w:rPr>
          <w:rFonts w:ascii="Times New Roman" w:hAnsi="Times New Roman" w:cs="Times New Roman"/>
          <w:sz w:val="24"/>
          <w:szCs w:val="24"/>
        </w:rPr>
        <w:t xml:space="preserve"> </w:t>
      </w:r>
      <w:r w:rsidRPr="00176BCC">
        <w:rPr>
          <w:rFonts w:ascii="Times New Roman" w:hAnsi="Times New Roman" w:cs="Times New Roman"/>
          <w:sz w:val="24"/>
          <w:szCs w:val="24"/>
        </w:rPr>
        <w:t xml:space="preserve">In spite of </w:t>
      </w:r>
      <w:r w:rsidRPr="00176BCC">
        <w:rPr>
          <w:rFonts w:ascii="Times New Roman" w:eastAsia="Times New Roman" w:hAnsi="Times New Roman" w:cs="Times New Roman"/>
          <w:color w:val="000000" w:themeColor="text1"/>
          <w:sz w:val="24"/>
          <w:szCs w:val="24"/>
        </w:rPr>
        <w:t>its multiple importance, the average wheat</w:t>
      </w:r>
      <w:r w:rsidR="00323D05" w:rsidRPr="00176BCC">
        <w:rPr>
          <w:rFonts w:ascii="Times New Roman" w:eastAsia="Times New Roman" w:hAnsi="Times New Roman" w:cs="Times New Roman"/>
          <w:color w:val="000000" w:themeColor="text1"/>
          <w:sz w:val="24"/>
          <w:szCs w:val="24"/>
        </w:rPr>
        <w:t xml:space="preserve"> productivity of the country is </w:t>
      </w:r>
      <w:r w:rsidRPr="00176BCC">
        <w:rPr>
          <w:rFonts w:ascii="Times New Roman" w:eastAsia="Times New Roman" w:hAnsi="Times New Roman" w:cs="Times New Roman"/>
          <w:color w:val="000000" w:themeColor="text1"/>
          <w:sz w:val="24"/>
          <w:szCs w:val="24"/>
        </w:rPr>
        <w:t>2.37 t/ha</w:t>
      </w:r>
      <w:r w:rsidR="00323D05" w:rsidRPr="00176BCC">
        <w:rPr>
          <w:rFonts w:ascii="Times New Roman" w:eastAsia="Times New Roman" w:hAnsi="Times New Roman" w:cs="Times New Roman"/>
          <w:color w:val="000000" w:themeColor="text1"/>
          <w:sz w:val="24"/>
          <w:szCs w:val="24"/>
        </w:rPr>
        <w:t>,</w:t>
      </w:r>
      <w:r w:rsidRPr="00176BCC">
        <w:rPr>
          <w:rFonts w:ascii="Times New Roman" w:eastAsia="Times New Roman" w:hAnsi="Times New Roman" w:cs="Times New Roman"/>
          <w:color w:val="000000" w:themeColor="text1"/>
          <w:sz w:val="24"/>
          <w:szCs w:val="24"/>
        </w:rPr>
        <w:t xml:space="preserve"> </w:t>
      </w:r>
      <w:r w:rsidR="00323D05" w:rsidRPr="00176BCC">
        <w:rPr>
          <w:rFonts w:ascii="Times New Roman" w:eastAsia="Times New Roman" w:hAnsi="Times New Roman" w:cs="Times New Roman"/>
          <w:color w:val="000000" w:themeColor="text1"/>
          <w:sz w:val="24"/>
          <w:szCs w:val="24"/>
        </w:rPr>
        <w:t xml:space="preserve">far below </w:t>
      </w:r>
      <w:r w:rsidR="00186EC3" w:rsidRPr="00176BCC">
        <w:rPr>
          <w:rFonts w:ascii="Times New Roman" w:eastAsia="Times New Roman" w:hAnsi="Times New Roman" w:cs="Times New Roman"/>
          <w:color w:val="000000" w:themeColor="text1"/>
          <w:sz w:val="24"/>
          <w:szCs w:val="24"/>
        </w:rPr>
        <w:t xml:space="preserve">the global average of </w:t>
      </w:r>
      <w:r w:rsidRPr="00176BCC">
        <w:rPr>
          <w:rFonts w:ascii="Times New Roman" w:eastAsia="Times New Roman" w:hAnsi="Times New Roman" w:cs="Times New Roman"/>
          <w:color w:val="000000" w:themeColor="text1"/>
          <w:sz w:val="24"/>
          <w:szCs w:val="24"/>
        </w:rPr>
        <w:t>3.</w:t>
      </w:r>
      <w:r w:rsidR="00186EC3" w:rsidRPr="00176BCC">
        <w:rPr>
          <w:rFonts w:ascii="Times New Roman" w:eastAsia="Times New Roman" w:hAnsi="Times New Roman" w:cs="Times New Roman"/>
          <w:color w:val="000000" w:themeColor="text1"/>
          <w:sz w:val="24"/>
          <w:szCs w:val="24"/>
        </w:rPr>
        <w:t>3</w:t>
      </w:r>
      <w:r w:rsidRPr="00176BCC">
        <w:rPr>
          <w:rFonts w:ascii="Times New Roman" w:eastAsia="Times New Roman" w:hAnsi="Times New Roman" w:cs="Times New Roman"/>
          <w:color w:val="000000" w:themeColor="text1"/>
          <w:sz w:val="24"/>
          <w:szCs w:val="24"/>
        </w:rPr>
        <w:t xml:space="preserve"> </w:t>
      </w:r>
      <w:r w:rsidRPr="00176BCC">
        <w:rPr>
          <w:rFonts w:ascii="Times New Roman" w:hAnsi="Times New Roman" w:cs="Times New Roman"/>
          <w:sz w:val="24"/>
          <w:szCs w:val="24"/>
        </w:rPr>
        <w:t>t</w:t>
      </w:r>
      <w:r w:rsidRPr="00176BCC">
        <w:rPr>
          <w:rFonts w:ascii="Times New Roman" w:eastAsia="Times New Roman" w:hAnsi="Times New Roman" w:cs="Times New Roman"/>
          <w:color w:val="000000" w:themeColor="text1"/>
          <w:sz w:val="24"/>
          <w:szCs w:val="24"/>
        </w:rPr>
        <w:t>/ha</w:t>
      </w:r>
      <w:r w:rsidR="00694F89" w:rsidRPr="00176BCC">
        <w:rPr>
          <w:rFonts w:ascii="Times New Roman" w:eastAsia="Times New Roman" w:hAnsi="Times New Roman" w:cs="Times New Roman"/>
          <w:color w:val="000000" w:themeColor="text1"/>
          <w:sz w:val="24"/>
          <w:szCs w:val="24"/>
        </w:rPr>
        <w:t xml:space="preserve"> </w:t>
      </w:r>
      <w:r w:rsidR="000C195A" w:rsidRPr="00176BCC">
        <w:rPr>
          <w:rFonts w:ascii="Times New Roman" w:eastAsia="Times New Roman" w:hAnsi="Times New Roman" w:cs="Times New Roman"/>
          <w:color w:val="000000" w:themeColor="text1"/>
          <w:sz w:val="24"/>
          <w:szCs w:val="24"/>
        </w:rPr>
        <w:t>(</w:t>
      </w:r>
      <w:r w:rsidR="00C92D8B" w:rsidRPr="00176BCC">
        <w:rPr>
          <w:rFonts w:ascii="Times New Roman" w:eastAsia="Times New Roman" w:hAnsi="Times New Roman" w:cs="Times New Roman"/>
          <w:color w:val="000000" w:themeColor="text1"/>
          <w:sz w:val="24"/>
          <w:szCs w:val="24"/>
        </w:rPr>
        <w:t>FAO  2013</w:t>
      </w:r>
      <w:r w:rsidR="000C195A" w:rsidRPr="00176BCC">
        <w:rPr>
          <w:rFonts w:ascii="Times New Roman" w:eastAsia="Times New Roman" w:hAnsi="Times New Roman" w:cs="Times New Roman"/>
          <w:color w:val="000000" w:themeColor="text1"/>
          <w:sz w:val="24"/>
          <w:szCs w:val="24"/>
        </w:rPr>
        <w:t>)</w:t>
      </w:r>
      <w:r w:rsidRPr="00176BCC">
        <w:rPr>
          <w:rFonts w:ascii="Times New Roman" w:eastAsia="Times New Roman" w:hAnsi="Times New Roman" w:cs="Times New Roman"/>
          <w:color w:val="000000" w:themeColor="text1"/>
          <w:sz w:val="24"/>
          <w:szCs w:val="24"/>
        </w:rPr>
        <w:t xml:space="preserve">. </w:t>
      </w:r>
      <w:r w:rsidR="00C02DB0" w:rsidRPr="00176BCC">
        <w:rPr>
          <w:rFonts w:ascii="Times New Roman" w:eastAsia="Times New Roman" w:hAnsi="Times New Roman" w:cs="Times New Roman"/>
          <w:color w:val="000000" w:themeColor="text1"/>
          <w:sz w:val="24"/>
          <w:szCs w:val="24"/>
        </w:rPr>
        <w:t xml:space="preserve"> A number of factors including biotic (diseases, insect pest</w:t>
      </w:r>
      <w:r w:rsidR="00334B0E" w:rsidRPr="00176BCC">
        <w:rPr>
          <w:rFonts w:ascii="Times New Roman" w:eastAsia="Times New Roman" w:hAnsi="Times New Roman" w:cs="Times New Roman"/>
          <w:color w:val="000000" w:themeColor="text1"/>
          <w:sz w:val="24"/>
          <w:szCs w:val="24"/>
        </w:rPr>
        <w:t>s</w:t>
      </w:r>
      <w:r w:rsidR="00C02DB0" w:rsidRPr="00176BCC">
        <w:rPr>
          <w:rFonts w:ascii="Times New Roman" w:eastAsia="Times New Roman" w:hAnsi="Times New Roman" w:cs="Times New Roman"/>
          <w:color w:val="000000" w:themeColor="text1"/>
          <w:sz w:val="24"/>
          <w:szCs w:val="24"/>
        </w:rPr>
        <w:t xml:space="preserve"> and weeds) and abiotic (moisture, soil fertility, </w:t>
      </w:r>
      <w:r w:rsidR="00C02DB0" w:rsidRPr="00176BCC">
        <w:rPr>
          <w:rFonts w:ascii="Times New Roman" w:eastAsia="Times New Roman" w:hAnsi="Times New Roman" w:cs="Times New Roman"/>
          <w:i/>
          <w:color w:val="000000" w:themeColor="text1"/>
          <w:sz w:val="24"/>
          <w:szCs w:val="24"/>
        </w:rPr>
        <w:t>etc</w:t>
      </w:r>
      <w:r w:rsidR="00334B0E" w:rsidRPr="00176BCC">
        <w:rPr>
          <w:rFonts w:ascii="Times New Roman" w:eastAsia="Times New Roman" w:hAnsi="Times New Roman" w:cs="Times New Roman"/>
          <w:i/>
          <w:color w:val="000000" w:themeColor="text1"/>
          <w:sz w:val="24"/>
          <w:szCs w:val="24"/>
        </w:rPr>
        <w:t>.</w:t>
      </w:r>
      <w:r w:rsidR="00C02DB0" w:rsidRPr="00176BCC">
        <w:rPr>
          <w:rFonts w:ascii="Times New Roman" w:eastAsia="Times New Roman" w:hAnsi="Times New Roman" w:cs="Times New Roman"/>
          <w:color w:val="000000" w:themeColor="text1"/>
          <w:sz w:val="24"/>
          <w:szCs w:val="24"/>
        </w:rPr>
        <w:t xml:space="preserve">) and </w:t>
      </w:r>
      <w:r w:rsidR="00334B0E" w:rsidRPr="00176BCC">
        <w:rPr>
          <w:rFonts w:ascii="Times New Roman" w:eastAsia="Times New Roman" w:hAnsi="Times New Roman" w:cs="Times New Roman"/>
          <w:color w:val="000000" w:themeColor="text1"/>
          <w:sz w:val="24"/>
          <w:szCs w:val="24"/>
        </w:rPr>
        <w:t xml:space="preserve">slow </w:t>
      </w:r>
      <w:r w:rsidR="00C02DB0" w:rsidRPr="00176BCC">
        <w:rPr>
          <w:rFonts w:ascii="Times New Roman" w:eastAsia="Times New Roman" w:hAnsi="Times New Roman" w:cs="Times New Roman"/>
          <w:color w:val="000000" w:themeColor="text1"/>
          <w:sz w:val="24"/>
          <w:szCs w:val="24"/>
        </w:rPr>
        <w:t xml:space="preserve">adoption of new agricultural technologies </w:t>
      </w:r>
      <w:r w:rsidRPr="00176BCC">
        <w:rPr>
          <w:rFonts w:ascii="Times New Roman" w:eastAsia="Times New Roman" w:hAnsi="Times New Roman" w:cs="Times New Roman"/>
          <w:color w:val="000000" w:themeColor="text1"/>
          <w:sz w:val="24"/>
          <w:szCs w:val="24"/>
        </w:rPr>
        <w:t xml:space="preserve">are known to contribute to </w:t>
      </w:r>
      <w:r w:rsidR="00062B4B" w:rsidRPr="00176BCC">
        <w:rPr>
          <w:rFonts w:ascii="Times New Roman" w:eastAsia="Times New Roman" w:hAnsi="Times New Roman" w:cs="Times New Roman"/>
          <w:color w:val="000000" w:themeColor="text1"/>
          <w:sz w:val="24"/>
          <w:szCs w:val="24"/>
        </w:rPr>
        <w:t xml:space="preserve">the </w:t>
      </w:r>
      <w:r w:rsidRPr="00176BCC">
        <w:rPr>
          <w:rFonts w:ascii="Times New Roman" w:eastAsia="Times New Roman" w:hAnsi="Times New Roman" w:cs="Times New Roman"/>
          <w:color w:val="000000" w:themeColor="text1"/>
          <w:sz w:val="24"/>
          <w:szCs w:val="24"/>
        </w:rPr>
        <w:t>low productivity in wheat</w:t>
      </w:r>
      <w:r w:rsidR="00694F89" w:rsidRPr="00176BCC">
        <w:rPr>
          <w:rFonts w:ascii="Times New Roman" w:eastAsia="Times New Roman" w:hAnsi="Times New Roman" w:cs="Times New Roman"/>
          <w:color w:val="000000" w:themeColor="text1"/>
          <w:sz w:val="24"/>
          <w:szCs w:val="24"/>
        </w:rPr>
        <w:t xml:space="preserve"> </w:t>
      </w:r>
      <w:r w:rsidR="000C195A" w:rsidRPr="00176BCC">
        <w:rPr>
          <w:rFonts w:ascii="Times New Roman" w:eastAsia="Times New Roman" w:hAnsi="Times New Roman" w:cs="Times New Roman"/>
          <w:color w:val="000000" w:themeColor="text1"/>
          <w:sz w:val="24"/>
          <w:szCs w:val="24"/>
        </w:rPr>
        <w:t>(</w:t>
      </w:r>
      <w:r w:rsidR="000C195A" w:rsidRPr="00176BCC">
        <w:rPr>
          <w:rFonts w:ascii="Times New Roman" w:hAnsi="Times New Roman" w:cs="Times New Roman"/>
          <w:color w:val="000000" w:themeColor="text1"/>
          <w:sz w:val="24"/>
          <w:szCs w:val="24"/>
        </w:rPr>
        <w:t xml:space="preserve">Zegeye </w:t>
      </w:r>
      <w:r w:rsidR="000C195A" w:rsidRPr="00176BCC">
        <w:rPr>
          <w:rFonts w:ascii="Times New Roman" w:hAnsi="Times New Roman" w:cs="Times New Roman"/>
          <w:i/>
          <w:color w:val="000000" w:themeColor="text1"/>
          <w:sz w:val="24"/>
          <w:szCs w:val="24"/>
        </w:rPr>
        <w:t>et al.</w:t>
      </w:r>
      <w:r w:rsidR="00C92D8B" w:rsidRPr="00176BCC">
        <w:rPr>
          <w:rFonts w:ascii="Times New Roman" w:hAnsi="Times New Roman" w:cs="Times New Roman"/>
          <w:i/>
          <w:color w:val="000000" w:themeColor="text1"/>
          <w:sz w:val="24"/>
          <w:szCs w:val="24"/>
        </w:rPr>
        <w:t xml:space="preserve"> </w:t>
      </w:r>
      <w:r w:rsidR="000C195A" w:rsidRPr="00176BCC">
        <w:rPr>
          <w:rFonts w:ascii="Times New Roman" w:hAnsi="Times New Roman" w:cs="Times New Roman"/>
          <w:i/>
          <w:color w:val="000000" w:themeColor="text1"/>
          <w:sz w:val="24"/>
          <w:szCs w:val="24"/>
        </w:rPr>
        <w:t xml:space="preserve"> </w:t>
      </w:r>
      <w:r w:rsidR="000C195A" w:rsidRPr="00176BCC">
        <w:rPr>
          <w:rFonts w:ascii="Times New Roman" w:hAnsi="Times New Roman" w:cs="Times New Roman"/>
          <w:color w:val="000000" w:themeColor="text1"/>
          <w:sz w:val="24"/>
          <w:szCs w:val="24"/>
        </w:rPr>
        <w:t>2001)</w:t>
      </w:r>
      <w:r w:rsidR="00C92D8B" w:rsidRPr="00176BCC">
        <w:rPr>
          <w:rFonts w:ascii="Times New Roman" w:eastAsia="Calibri" w:hAnsi="Times New Roman" w:cs="Times New Roman"/>
          <w:color w:val="000000"/>
          <w:sz w:val="24"/>
          <w:szCs w:val="24"/>
        </w:rPr>
        <w:t>. Currently</w:t>
      </w:r>
      <w:r w:rsidR="005C3BE1" w:rsidRPr="00176BCC">
        <w:rPr>
          <w:rFonts w:ascii="Times New Roman" w:eastAsia="Calibri" w:hAnsi="Times New Roman" w:cs="Times New Roman"/>
          <w:color w:val="000000"/>
          <w:sz w:val="24"/>
          <w:szCs w:val="24"/>
        </w:rPr>
        <w:t>, t</w:t>
      </w:r>
      <w:r w:rsidR="00916209" w:rsidRPr="00176BCC">
        <w:rPr>
          <w:rFonts w:ascii="Times New Roman" w:eastAsia="Calibri" w:hAnsi="Times New Roman" w:cs="Times New Roman"/>
          <w:color w:val="000000"/>
          <w:sz w:val="24"/>
          <w:szCs w:val="24"/>
        </w:rPr>
        <w:t>he fungal disease</w:t>
      </w:r>
      <w:r w:rsidR="001D5B0F" w:rsidRPr="00176BCC">
        <w:rPr>
          <w:rFonts w:ascii="Times New Roman" w:eastAsia="Calibri" w:hAnsi="Times New Roman" w:cs="Times New Roman"/>
          <w:color w:val="000000"/>
          <w:sz w:val="24"/>
          <w:szCs w:val="24"/>
        </w:rPr>
        <w:t xml:space="preserve"> Septoria</w:t>
      </w:r>
      <w:r w:rsidRPr="00176BCC">
        <w:rPr>
          <w:rFonts w:ascii="Times New Roman" w:eastAsia="Calibri" w:hAnsi="Times New Roman" w:cs="Times New Roman"/>
          <w:color w:val="000000"/>
          <w:sz w:val="24"/>
          <w:szCs w:val="24"/>
        </w:rPr>
        <w:t xml:space="preserve"> tritici blotch</w:t>
      </w:r>
      <w:r w:rsidR="001D5B0F" w:rsidRPr="00176BCC">
        <w:rPr>
          <w:rFonts w:ascii="Times New Roman" w:eastAsia="Calibri" w:hAnsi="Times New Roman" w:cs="Times New Roman"/>
          <w:color w:val="000000"/>
          <w:sz w:val="24"/>
          <w:szCs w:val="24"/>
        </w:rPr>
        <w:t xml:space="preserve"> </w:t>
      </w:r>
      <w:r w:rsidR="00BA41F0" w:rsidRPr="00176BCC">
        <w:rPr>
          <w:rFonts w:ascii="Times New Roman" w:eastAsia="Calibri" w:hAnsi="Times New Roman" w:cs="Times New Roman"/>
          <w:color w:val="000000"/>
          <w:sz w:val="24"/>
          <w:szCs w:val="24"/>
        </w:rPr>
        <w:t>(STB)</w:t>
      </w:r>
      <w:r w:rsidR="002B0A74" w:rsidRPr="00176BCC">
        <w:rPr>
          <w:rFonts w:ascii="Times New Roman" w:eastAsia="Calibri" w:hAnsi="Times New Roman" w:cs="Times New Roman"/>
          <w:color w:val="000000"/>
          <w:sz w:val="24"/>
          <w:szCs w:val="24"/>
        </w:rPr>
        <w:t xml:space="preserve"> </w:t>
      </w:r>
      <w:r w:rsidR="004756DD" w:rsidRPr="00176BCC">
        <w:rPr>
          <w:rFonts w:ascii="Times New Roman" w:hAnsi="Times New Roman" w:cs="Times New Roman"/>
          <w:sz w:val="24"/>
          <w:szCs w:val="24"/>
        </w:rPr>
        <w:t>caused by</w:t>
      </w:r>
      <w:r w:rsidR="00C02DB0" w:rsidRPr="00176BCC">
        <w:rPr>
          <w:rFonts w:ascii="Times New Roman" w:hAnsi="Times New Roman" w:cs="Times New Roman"/>
          <w:sz w:val="24"/>
          <w:szCs w:val="24"/>
        </w:rPr>
        <w:t xml:space="preserve"> </w:t>
      </w:r>
      <w:r w:rsidR="008812D3" w:rsidRPr="00176BCC">
        <w:rPr>
          <w:rFonts w:ascii="Times New Roman" w:hAnsi="Times New Roman" w:cs="Times New Roman"/>
          <w:i/>
          <w:sz w:val="24"/>
          <w:szCs w:val="24"/>
        </w:rPr>
        <w:t>Zymoseptoria t</w:t>
      </w:r>
      <w:r w:rsidR="004756DD" w:rsidRPr="00176BCC">
        <w:rPr>
          <w:rFonts w:ascii="Times New Roman" w:hAnsi="Times New Roman" w:cs="Times New Roman"/>
          <w:i/>
          <w:sz w:val="24"/>
          <w:szCs w:val="24"/>
        </w:rPr>
        <w:t>ritici</w:t>
      </w:r>
      <w:r w:rsidR="004756DD" w:rsidRPr="00176BCC">
        <w:rPr>
          <w:rFonts w:ascii="Times New Roman" w:hAnsi="Times New Roman" w:cs="Times New Roman"/>
          <w:sz w:val="24"/>
          <w:szCs w:val="24"/>
        </w:rPr>
        <w:t xml:space="preserve"> formerly called </w:t>
      </w:r>
      <w:r w:rsidR="004756DD" w:rsidRPr="00176BCC">
        <w:rPr>
          <w:rFonts w:ascii="Times New Roman" w:hAnsi="Times New Roman" w:cs="Times New Roman"/>
          <w:i/>
          <w:iCs/>
          <w:sz w:val="24"/>
          <w:szCs w:val="24"/>
        </w:rPr>
        <w:t xml:space="preserve">Septaria tritici </w:t>
      </w:r>
      <w:r w:rsidR="004756DD" w:rsidRPr="00176BCC">
        <w:rPr>
          <w:rFonts w:ascii="Times New Roman" w:hAnsi="Times New Roman" w:cs="Times New Roman"/>
          <w:sz w:val="24"/>
          <w:szCs w:val="24"/>
        </w:rPr>
        <w:t>(</w:t>
      </w:r>
      <w:r w:rsidR="00342405" w:rsidRPr="00176BCC">
        <w:rPr>
          <w:rFonts w:ascii="Times New Roman" w:hAnsi="Times New Roman" w:cs="Times New Roman"/>
          <w:sz w:val="24"/>
          <w:szCs w:val="24"/>
        </w:rPr>
        <w:t>teleomorph</w:t>
      </w:r>
      <w:r w:rsidR="004756DD" w:rsidRPr="00176BCC">
        <w:rPr>
          <w:rFonts w:ascii="Times New Roman" w:hAnsi="Times New Roman" w:cs="Times New Roman"/>
          <w:sz w:val="24"/>
          <w:szCs w:val="24"/>
        </w:rPr>
        <w:t xml:space="preserve">: </w:t>
      </w:r>
      <w:r w:rsidR="004756DD" w:rsidRPr="00176BCC">
        <w:rPr>
          <w:rFonts w:ascii="Times New Roman" w:hAnsi="Times New Roman" w:cs="Times New Roman"/>
          <w:i/>
          <w:iCs/>
          <w:sz w:val="24"/>
          <w:szCs w:val="24"/>
        </w:rPr>
        <w:t xml:space="preserve">Mycosphaerella graminicala) </w:t>
      </w:r>
      <w:r w:rsidR="000C195A" w:rsidRPr="00176BCC">
        <w:rPr>
          <w:rFonts w:ascii="Times New Roman" w:eastAsia="Calibri" w:hAnsi="Times New Roman" w:cs="Times New Roman"/>
          <w:color w:val="000000"/>
          <w:sz w:val="24"/>
          <w:szCs w:val="24"/>
        </w:rPr>
        <w:t>(</w:t>
      </w:r>
      <w:r w:rsidR="000C195A" w:rsidRPr="00176BCC">
        <w:rPr>
          <w:rFonts w:ascii="Times New Roman" w:hAnsi="Times New Roman" w:cs="Times New Roman"/>
          <w:color w:val="000000" w:themeColor="text1"/>
          <w:sz w:val="24"/>
          <w:szCs w:val="24"/>
        </w:rPr>
        <w:t xml:space="preserve">Miedaner </w:t>
      </w:r>
      <w:r w:rsidR="000C195A" w:rsidRPr="00176BCC">
        <w:rPr>
          <w:rFonts w:ascii="Times New Roman" w:hAnsi="Times New Roman" w:cs="Times New Roman"/>
          <w:i/>
          <w:color w:val="000000" w:themeColor="text1"/>
          <w:sz w:val="24"/>
          <w:szCs w:val="24"/>
        </w:rPr>
        <w:t>et al</w:t>
      </w:r>
      <w:r w:rsidR="000C195A" w:rsidRPr="00176BCC">
        <w:rPr>
          <w:rFonts w:ascii="Times New Roman" w:hAnsi="Times New Roman" w:cs="Times New Roman"/>
          <w:color w:val="000000" w:themeColor="text1"/>
          <w:sz w:val="24"/>
          <w:szCs w:val="24"/>
        </w:rPr>
        <w:t>.</w:t>
      </w:r>
      <w:r w:rsidR="00C92D8B" w:rsidRPr="00176BCC">
        <w:rPr>
          <w:rFonts w:ascii="Times New Roman" w:hAnsi="Times New Roman" w:cs="Times New Roman"/>
          <w:color w:val="000000" w:themeColor="text1"/>
          <w:sz w:val="24"/>
          <w:szCs w:val="24"/>
        </w:rPr>
        <w:t xml:space="preserve"> </w:t>
      </w:r>
      <w:r w:rsidR="000C195A" w:rsidRPr="00176BCC">
        <w:rPr>
          <w:rFonts w:ascii="Times New Roman" w:hAnsi="Times New Roman" w:cs="Times New Roman"/>
          <w:color w:val="000000" w:themeColor="text1"/>
          <w:sz w:val="24"/>
          <w:szCs w:val="24"/>
        </w:rPr>
        <w:t xml:space="preserve"> 2013</w:t>
      </w:r>
      <w:r w:rsidR="00E45EC0" w:rsidRPr="00176BCC">
        <w:rPr>
          <w:rFonts w:ascii="Times New Roman" w:hAnsi="Times New Roman" w:cs="Times New Roman"/>
          <w:color w:val="000000" w:themeColor="text1"/>
          <w:sz w:val="24"/>
          <w:szCs w:val="24"/>
        </w:rPr>
        <w:t>;</w:t>
      </w:r>
      <w:r w:rsidR="007D2738" w:rsidRPr="00176BCC">
        <w:rPr>
          <w:rFonts w:ascii="Times New Roman" w:hAnsi="Times New Roman" w:cs="Times New Roman"/>
          <w:sz w:val="24"/>
          <w:szCs w:val="24"/>
        </w:rPr>
        <w:t xml:space="preserve"> Steinberg 2015;</w:t>
      </w:r>
      <w:r w:rsidR="00E45EC0" w:rsidRPr="00176BCC">
        <w:rPr>
          <w:rFonts w:ascii="Times New Roman" w:hAnsi="Times New Roman" w:cs="Times New Roman"/>
          <w:color w:val="000000" w:themeColor="text1"/>
          <w:sz w:val="24"/>
          <w:szCs w:val="24"/>
        </w:rPr>
        <w:t xml:space="preserve"> </w:t>
      </w:r>
      <w:r w:rsidR="001B3F9B" w:rsidRPr="00176BCC">
        <w:rPr>
          <w:rFonts w:ascii="Times New Roman" w:eastAsia="Times New Roman" w:hAnsi="Times New Roman" w:cs="Times New Roman"/>
          <w:sz w:val="24"/>
          <w:szCs w:val="24"/>
        </w:rPr>
        <w:t>Sánchez-Vallet</w:t>
      </w:r>
      <w:r w:rsidR="001B3F9B" w:rsidRPr="00176BCC">
        <w:rPr>
          <w:rFonts w:ascii="Times New Roman" w:hAnsi="Times New Roman" w:cs="Times New Roman"/>
          <w:i/>
          <w:sz w:val="24"/>
          <w:szCs w:val="24"/>
        </w:rPr>
        <w:t xml:space="preserve"> </w:t>
      </w:r>
      <w:r w:rsidR="00E45EC0" w:rsidRPr="00176BCC">
        <w:rPr>
          <w:rFonts w:ascii="Times New Roman" w:hAnsi="Times New Roman" w:cs="Times New Roman"/>
          <w:i/>
          <w:sz w:val="24"/>
          <w:szCs w:val="24"/>
        </w:rPr>
        <w:t>et al.</w:t>
      </w:r>
      <w:r w:rsidR="00C92D8B" w:rsidRPr="00176BCC">
        <w:rPr>
          <w:rFonts w:ascii="Times New Roman" w:hAnsi="Times New Roman" w:cs="Times New Roman"/>
          <w:i/>
          <w:sz w:val="24"/>
          <w:szCs w:val="24"/>
        </w:rPr>
        <w:t xml:space="preserve"> </w:t>
      </w:r>
      <w:r w:rsidR="00E45EC0" w:rsidRPr="00176BCC">
        <w:rPr>
          <w:rFonts w:ascii="Times New Roman" w:hAnsi="Times New Roman" w:cs="Times New Roman"/>
          <w:i/>
          <w:sz w:val="24"/>
          <w:szCs w:val="24"/>
        </w:rPr>
        <w:t xml:space="preserve"> </w:t>
      </w:r>
      <w:r w:rsidR="00E45EC0" w:rsidRPr="00176BCC">
        <w:rPr>
          <w:rFonts w:ascii="Times New Roman" w:hAnsi="Times New Roman" w:cs="Times New Roman"/>
          <w:sz w:val="24"/>
          <w:szCs w:val="24"/>
        </w:rPr>
        <w:t>2015</w:t>
      </w:r>
      <w:r w:rsidR="000C195A" w:rsidRPr="00176BCC">
        <w:rPr>
          <w:rFonts w:ascii="Times New Roman" w:hAnsi="Times New Roman" w:cs="Times New Roman"/>
          <w:color w:val="000000" w:themeColor="text1"/>
          <w:sz w:val="24"/>
          <w:szCs w:val="24"/>
        </w:rPr>
        <w:t>)</w:t>
      </w:r>
      <w:r w:rsidR="000C195A" w:rsidRPr="00176BCC">
        <w:rPr>
          <w:rFonts w:ascii="Times New Roman" w:eastAsia="Calibri" w:hAnsi="Times New Roman" w:cs="Times New Roman"/>
          <w:color w:val="000000"/>
          <w:sz w:val="24"/>
          <w:szCs w:val="24"/>
        </w:rPr>
        <w:t xml:space="preserve"> </w:t>
      </w:r>
      <w:r w:rsidRPr="00176BCC">
        <w:rPr>
          <w:rFonts w:ascii="Times New Roman" w:eastAsia="Calibri" w:hAnsi="Times New Roman" w:cs="Times New Roman"/>
          <w:color w:val="000000"/>
          <w:sz w:val="24"/>
          <w:szCs w:val="24"/>
        </w:rPr>
        <w:t xml:space="preserve">is </w:t>
      </w:r>
      <w:r w:rsidR="001D5B0F" w:rsidRPr="00176BCC">
        <w:rPr>
          <w:rFonts w:ascii="Times New Roman" w:eastAsia="Calibri" w:hAnsi="Times New Roman" w:cs="Times New Roman"/>
          <w:color w:val="000000"/>
          <w:sz w:val="24"/>
          <w:szCs w:val="24"/>
        </w:rPr>
        <w:t xml:space="preserve">among the major </w:t>
      </w:r>
      <w:r w:rsidR="00533979" w:rsidRPr="00176BCC">
        <w:rPr>
          <w:rFonts w:ascii="Times New Roman" w:eastAsia="Calibri" w:hAnsi="Times New Roman" w:cs="Times New Roman"/>
          <w:color w:val="000000"/>
          <w:sz w:val="24"/>
          <w:szCs w:val="24"/>
        </w:rPr>
        <w:t>bottleneck</w:t>
      </w:r>
      <w:r w:rsidR="00334B0E" w:rsidRPr="00176BCC">
        <w:rPr>
          <w:rFonts w:ascii="Times New Roman" w:eastAsia="Calibri" w:hAnsi="Times New Roman" w:cs="Times New Roman"/>
          <w:color w:val="000000"/>
          <w:sz w:val="24"/>
          <w:szCs w:val="24"/>
        </w:rPr>
        <w:t>s</w:t>
      </w:r>
      <w:r w:rsidR="003123BD" w:rsidRPr="00176BCC">
        <w:rPr>
          <w:rFonts w:ascii="Times New Roman" w:eastAsia="Calibri" w:hAnsi="Times New Roman" w:cs="Times New Roman"/>
          <w:color w:val="000000"/>
          <w:sz w:val="24"/>
          <w:szCs w:val="24"/>
        </w:rPr>
        <w:t xml:space="preserve"> </w:t>
      </w:r>
      <w:r w:rsidR="001D5B0F" w:rsidRPr="00176BCC">
        <w:rPr>
          <w:rFonts w:ascii="Times New Roman" w:eastAsia="Calibri" w:hAnsi="Times New Roman" w:cs="Times New Roman"/>
          <w:color w:val="000000"/>
          <w:sz w:val="24"/>
          <w:szCs w:val="24"/>
        </w:rPr>
        <w:t>to wheat production across the world including Ethiopia</w:t>
      </w:r>
      <w:r w:rsidR="003123BD" w:rsidRPr="00176BCC">
        <w:rPr>
          <w:rFonts w:ascii="Times New Roman" w:eastAsia="Calibri" w:hAnsi="Times New Roman" w:cs="Times New Roman"/>
          <w:color w:val="000000"/>
          <w:sz w:val="24"/>
          <w:szCs w:val="24"/>
        </w:rPr>
        <w:t xml:space="preserve"> </w:t>
      </w:r>
      <w:r w:rsidR="000C195A" w:rsidRPr="00176BCC">
        <w:rPr>
          <w:rFonts w:ascii="Times New Roman" w:eastAsia="Calibri" w:hAnsi="Times New Roman" w:cs="Times New Roman"/>
          <w:color w:val="000000"/>
          <w:sz w:val="24"/>
          <w:szCs w:val="24"/>
        </w:rPr>
        <w:t>(</w:t>
      </w:r>
      <w:r w:rsidR="000C195A" w:rsidRPr="00176BCC">
        <w:rPr>
          <w:rFonts w:ascii="Times New Roman" w:hAnsi="Times New Roman" w:cs="Times New Roman"/>
          <w:bCs/>
          <w:sz w:val="24"/>
          <w:szCs w:val="24"/>
        </w:rPr>
        <w:t xml:space="preserve">Hailu and </w:t>
      </w:r>
      <w:r w:rsidR="009614F1" w:rsidRPr="00176BCC">
        <w:rPr>
          <w:rFonts w:ascii="Times New Roman" w:hAnsi="Times New Roman" w:cs="Times New Roman"/>
          <w:bCs/>
          <w:sz w:val="24"/>
          <w:szCs w:val="24"/>
        </w:rPr>
        <w:t>Woldeab 2015</w:t>
      </w:r>
      <w:r w:rsidR="000C195A" w:rsidRPr="00176BCC">
        <w:rPr>
          <w:rFonts w:ascii="Times New Roman" w:hAnsi="Times New Roman" w:cs="Times New Roman"/>
          <w:bCs/>
          <w:sz w:val="24"/>
          <w:szCs w:val="24"/>
        </w:rPr>
        <w:t>)</w:t>
      </w:r>
      <w:r w:rsidR="001D5B0F" w:rsidRPr="00176BCC">
        <w:rPr>
          <w:rFonts w:ascii="Times New Roman" w:eastAsia="Calibri" w:hAnsi="Times New Roman" w:cs="Times New Roman"/>
          <w:color w:val="000000"/>
          <w:sz w:val="24"/>
          <w:szCs w:val="24"/>
        </w:rPr>
        <w:t xml:space="preserve">. </w:t>
      </w:r>
      <w:r w:rsidR="00B73DCD" w:rsidRPr="00176BCC">
        <w:rPr>
          <w:rFonts w:ascii="Times New Roman" w:eastAsia="Calibri" w:hAnsi="Times New Roman" w:cs="Times New Roman"/>
          <w:color w:val="000000"/>
          <w:sz w:val="24"/>
          <w:szCs w:val="24"/>
        </w:rPr>
        <w:t xml:space="preserve"> </w:t>
      </w:r>
    </w:p>
    <w:p w:rsidR="0071646A" w:rsidRDefault="0071646A" w:rsidP="00176BCC">
      <w:pPr>
        <w:spacing w:line="480" w:lineRule="auto"/>
        <w:ind w:firstLine="720"/>
        <w:jc w:val="both"/>
        <w:rPr>
          <w:rFonts w:ascii="Times New Roman" w:eastAsia="Calibri" w:hAnsi="Times New Roman" w:cs="Times New Roman"/>
          <w:color w:val="000000"/>
          <w:sz w:val="24"/>
          <w:szCs w:val="24"/>
        </w:rPr>
      </w:pPr>
    </w:p>
    <w:p w:rsidR="00CA38B1" w:rsidRPr="00176BCC" w:rsidRDefault="006D6FA1" w:rsidP="00176BCC">
      <w:pPr>
        <w:spacing w:line="480" w:lineRule="auto"/>
        <w:ind w:firstLine="720"/>
        <w:jc w:val="both"/>
        <w:rPr>
          <w:rFonts w:ascii="Times New Roman" w:hAnsi="Times New Roman" w:cs="Times New Roman"/>
          <w:color w:val="000000" w:themeColor="text1"/>
          <w:sz w:val="24"/>
          <w:szCs w:val="24"/>
        </w:rPr>
      </w:pPr>
      <w:r w:rsidRPr="00176BCC">
        <w:rPr>
          <w:rFonts w:ascii="Times New Roman" w:hAnsi="Times New Roman" w:cs="Times New Roman"/>
          <w:color w:val="000000" w:themeColor="text1"/>
          <w:sz w:val="24"/>
          <w:szCs w:val="24"/>
        </w:rPr>
        <w:t xml:space="preserve">Globally, wheat yield losses of 30 – 53% have been attributed to Septoria diseases with the diseases affecting yield by causing reduced tillering, poor seed set, poor grain fill or shriveled kernels, death of leaves, spikes or the entire plant </w:t>
      </w:r>
      <w:r w:rsidR="00FA1A51" w:rsidRPr="00176BCC">
        <w:rPr>
          <w:rFonts w:ascii="Times New Roman" w:hAnsi="Times New Roman" w:cs="Times New Roman"/>
          <w:color w:val="000000" w:themeColor="text1"/>
          <w:sz w:val="24"/>
          <w:szCs w:val="24"/>
        </w:rPr>
        <w:t xml:space="preserve">(van Ginkel </w:t>
      </w:r>
      <w:r w:rsidR="00FA1A51" w:rsidRPr="00176BCC">
        <w:rPr>
          <w:rFonts w:ascii="Times New Roman" w:hAnsi="Times New Roman" w:cs="Times New Roman"/>
          <w:i/>
          <w:color w:val="000000" w:themeColor="text1"/>
          <w:sz w:val="24"/>
          <w:szCs w:val="24"/>
        </w:rPr>
        <w:t>et al</w:t>
      </w:r>
      <w:r w:rsidR="00FA1A51" w:rsidRPr="00176BCC">
        <w:rPr>
          <w:rFonts w:ascii="Times New Roman" w:hAnsi="Times New Roman" w:cs="Times New Roman"/>
          <w:color w:val="000000" w:themeColor="text1"/>
          <w:sz w:val="24"/>
          <w:szCs w:val="24"/>
        </w:rPr>
        <w:t>.</w:t>
      </w:r>
      <w:r w:rsidR="00C92D8B" w:rsidRPr="00176BCC">
        <w:rPr>
          <w:rFonts w:ascii="Times New Roman" w:hAnsi="Times New Roman" w:cs="Times New Roman"/>
          <w:color w:val="000000" w:themeColor="text1"/>
          <w:sz w:val="24"/>
          <w:szCs w:val="24"/>
        </w:rPr>
        <w:t xml:space="preserve"> </w:t>
      </w:r>
      <w:r w:rsidR="00FA1A51" w:rsidRPr="00176BCC">
        <w:rPr>
          <w:rFonts w:ascii="Times New Roman" w:hAnsi="Times New Roman" w:cs="Times New Roman"/>
          <w:color w:val="000000" w:themeColor="text1"/>
          <w:sz w:val="24"/>
          <w:szCs w:val="24"/>
        </w:rPr>
        <w:t xml:space="preserve">1999; Simón </w:t>
      </w:r>
      <w:r w:rsidR="00FA1A51" w:rsidRPr="00176BCC">
        <w:rPr>
          <w:rFonts w:ascii="Times New Roman" w:hAnsi="Times New Roman" w:cs="Times New Roman"/>
          <w:i/>
          <w:color w:val="000000" w:themeColor="text1"/>
          <w:sz w:val="24"/>
          <w:szCs w:val="24"/>
        </w:rPr>
        <w:t>et al</w:t>
      </w:r>
      <w:r w:rsidR="00FA1A51" w:rsidRPr="00176BCC">
        <w:rPr>
          <w:rFonts w:ascii="Times New Roman" w:hAnsi="Times New Roman" w:cs="Times New Roman"/>
          <w:color w:val="000000" w:themeColor="text1"/>
          <w:sz w:val="24"/>
          <w:szCs w:val="24"/>
        </w:rPr>
        <w:t>.</w:t>
      </w:r>
      <w:r w:rsidR="00C92D8B" w:rsidRPr="00176BCC">
        <w:rPr>
          <w:rFonts w:ascii="Times New Roman" w:hAnsi="Times New Roman" w:cs="Times New Roman"/>
          <w:color w:val="000000" w:themeColor="text1"/>
          <w:sz w:val="24"/>
          <w:szCs w:val="24"/>
        </w:rPr>
        <w:t xml:space="preserve"> </w:t>
      </w:r>
      <w:r w:rsidR="00FA1A51" w:rsidRPr="00176BCC">
        <w:rPr>
          <w:rFonts w:ascii="Times New Roman" w:hAnsi="Times New Roman" w:cs="Times New Roman"/>
          <w:color w:val="000000" w:themeColor="text1"/>
          <w:sz w:val="24"/>
          <w:szCs w:val="24"/>
        </w:rPr>
        <w:t xml:space="preserve"> 2002; </w:t>
      </w:r>
      <w:r w:rsidR="00FA1A51" w:rsidRPr="00176BCC">
        <w:rPr>
          <w:rFonts w:ascii="Times New Roman" w:hAnsi="Times New Roman" w:cs="Times New Roman"/>
          <w:iCs/>
          <w:color w:val="000000" w:themeColor="text1"/>
          <w:sz w:val="24"/>
          <w:szCs w:val="24"/>
        </w:rPr>
        <w:t>Goodwin</w:t>
      </w:r>
      <w:r w:rsidR="00C92D8B" w:rsidRPr="00176BCC">
        <w:rPr>
          <w:rFonts w:ascii="Times New Roman" w:hAnsi="Times New Roman" w:cs="Times New Roman"/>
          <w:iCs/>
          <w:color w:val="000000" w:themeColor="text1"/>
          <w:sz w:val="24"/>
          <w:szCs w:val="24"/>
        </w:rPr>
        <w:t xml:space="preserve"> </w:t>
      </w:r>
      <w:r w:rsidR="00FA1A51" w:rsidRPr="00176BCC">
        <w:rPr>
          <w:rFonts w:ascii="Times New Roman" w:hAnsi="Times New Roman" w:cs="Times New Roman"/>
          <w:iCs/>
          <w:color w:val="000000" w:themeColor="text1"/>
          <w:sz w:val="24"/>
          <w:szCs w:val="24"/>
        </w:rPr>
        <w:t xml:space="preserve">2007; </w:t>
      </w:r>
      <w:r w:rsidR="00FA1A51" w:rsidRPr="00176BCC">
        <w:rPr>
          <w:rFonts w:ascii="Times New Roman" w:hAnsi="Times New Roman" w:cs="Times New Roman"/>
          <w:color w:val="000000" w:themeColor="text1"/>
          <w:sz w:val="24"/>
          <w:szCs w:val="24"/>
        </w:rPr>
        <w:t xml:space="preserve">Ponomarenko </w:t>
      </w:r>
      <w:r w:rsidR="00FA1A51" w:rsidRPr="00176BCC">
        <w:rPr>
          <w:rFonts w:ascii="Times New Roman" w:hAnsi="Times New Roman" w:cs="Times New Roman"/>
          <w:i/>
          <w:color w:val="000000" w:themeColor="text1"/>
          <w:sz w:val="24"/>
          <w:szCs w:val="24"/>
        </w:rPr>
        <w:t>et al</w:t>
      </w:r>
      <w:r w:rsidR="00FA1A51" w:rsidRPr="00176BCC">
        <w:rPr>
          <w:rFonts w:ascii="Times New Roman" w:hAnsi="Times New Roman" w:cs="Times New Roman"/>
          <w:color w:val="000000" w:themeColor="text1"/>
          <w:sz w:val="24"/>
          <w:szCs w:val="24"/>
        </w:rPr>
        <w:t>.</w:t>
      </w:r>
      <w:r w:rsidR="00C92D8B" w:rsidRPr="00176BCC">
        <w:rPr>
          <w:rFonts w:ascii="Times New Roman" w:hAnsi="Times New Roman" w:cs="Times New Roman"/>
          <w:color w:val="000000" w:themeColor="text1"/>
          <w:sz w:val="24"/>
          <w:szCs w:val="24"/>
        </w:rPr>
        <w:t xml:space="preserve"> </w:t>
      </w:r>
      <w:r w:rsidR="00FA1A51" w:rsidRPr="00176BCC">
        <w:rPr>
          <w:rFonts w:ascii="Times New Roman" w:hAnsi="Times New Roman" w:cs="Times New Roman"/>
          <w:color w:val="000000" w:themeColor="text1"/>
          <w:sz w:val="24"/>
          <w:szCs w:val="24"/>
        </w:rPr>
        <w:t xml:space="preserve">2011; Miedaner </w:t>
      </w:r>
      <w:r w:rsidR="00FA1A51" w:rsidRPr="00176BCC">
        <w:rPr>
          <w:rFonts w:ascii="Times New Roman" w:hAnsi="Times New Roman" w:cs="Times New Roman"/>
          <w:i/>
          <w:color w:val="000000" w:themeColor="text1"/>
          <w:sz w:val="24"/>
          <w:szCs w:val="24"/>
        </w:rPr>
        <w:t>et al</w:t>
      </w:r>
      <w:r w:rsidR="00FA1A51" w:rsidRPr="00176BCC">
        <w:rPr>
          <w:rFonts w:ascii="Times New Roman" w:hAnsi="Times New Roman" w:cs="Times New Roman"/>
          <w:color w:val="000000" w:themeColor="text1"/>
          <w:sz w:val="24"/>
          <w:szCs w:val="24"/>
        </w:rPr>
        <w:t>.</w:t>
      </w:r>
      <w:r w:rsidR="00C92D8B" w:rsidRPr="00176BCC">
        <w:rPr>
          <w:rFonts w:ascii="Times New Roman" w:hAnsi="Times New Roman" w:cs="Times New Roman"/>
          <w:color w:val="000000" w:themeColor="text1"/>
          <w:sz w:val="24"/>
          <w:szCs w:val="24"/>
        </w:rPr>
        <w:t xml:space="preserve">  </w:t>
      </w:r>
      <w:r w:rsidR="00FA1A51" w:rsidRPr="00176BCC">
        <w:rPr>
          <w:rFonts w:ascii="Times New Roman" w:hAnsi="Times New Roman" w:cs="Times New Roman"/>
          <w:color w:val="000000" w:themeColor="text1"/>
          <w:sz w:val="24"/>
          <w:szCs w:val="24"/>
        </w:rPr>
        <w:t>2013)</w:t>
      </w:r>
      <w:r w:rsidRPr="00176BCC">
        <w:rPr>
          <w:rFonts w:ascii="Times New Roman" w:hAnsi="Times New Roman" w:cs="Times New Roman"/>
          <w:color w:val="000000" w:themeColor="text1"/>
          <w:sz w:val="24"/>
          <w:szCs w:val="24"/>
        </w:rPr>
        <w:t xml:space="preserve">. </w:t>
      </w:r>
      <w:r w:rsidR="00F9735B" w:rsidRPr="00176BCC">
        <w:rPr>
          <w:rFonts w:ascii="Times New Roman" w:hAnsi="Times New Roman" w:cs="Times New Roman"/>
          <w:color w:val="000000" w:themeColor="text1"/>
          <w:sz w:val="24"/>
          <w:szCs w:val="24"/>
        </w:rPr>
        <w:t>Z</w:t>
      </w:r>
      <w:r w:rsidRPr="00176BCC">
        <w:rPr>
          <w:rFonts w:ascii="Times New Roman" w:hAnsi="Times New Roman" w:cs="Times New Roman"/>
          <w:i/>
          <w:iCs/>
          <w:color w:val="000000" w:themeColor="text1"/>
          <w:sz w:val="24"/>
          <w:szCs w:val="24"/>
        </w:rPr>
        <w:t>. tritici</w:t>
      </w:r>
      <w:r w:rsidRPr="00176BCC">
        <w:rPr>
          <w:rFonts w:ascii="Times New Roman" w:hAnsi="Times New Roman" w:cs="Times New Roman"/>
          <w:color w:val="000000" w:themeColor="text1"/>
          <w:sz w:val="24"/>
          <w:szCs w:val="24"/>
        </w:rPr>
        <w:t xml:space="preserve"> is</w:t>
      </w:r>
      <w:r w:rsidR="00694F89" w:rsidRPr="00176BCC">
        <w:rPr>
          <w:rFonts w:ascii="Times New Roman" w:hAnsi="Times New Roman" w:cs="Times New Roman"/>
          <w:color w:val="000000" w:themeColor="text1"/>
          <w:sz w:val="24"/>
          <w:szCs w:val="24"/>
        </w:rPr>
        <w:t xml:space="preserve"> principally a foliar pathogen </w:t>
      </w:r>
      <w:r w:rsidR="00FA1A51" w:rsidRPr="00176BCC">
        <w:rPr>
          <w:rFonts w:ascii="Times New Roman" w:hAnsi="Times New Roman" w:cs="Times New Roman"/>
          <w:color w:val="000000" w:themeColor="text1"/>
          <w:sz w:val="24"/>
          <w:szCs w:val="24"/>
        </w:rPr>
        <w:t>(Schultz and French</w:t>
      </w:r>
      <w:r w:rsidR="00C92D8B" w:rsidRPr="00176BCC">
        <w:rPr>
          <w:rFonts w:ascii="Times New Roman" w:hAnsi="Times New Roman" w:cs="Times New Roman"/>
          <w:color w:val="000000" w:themeColor="text1"/>
          <w:sz w:val="24"/>
          <w:szCs w:val="24"/>
        </w:rPr>
        <w:t xml:space="preserve"> </w:t>
      </w:r>
      <w:r w:rsidR="00FA1A51" w:rsidRPr="00176BCC">
        <w:rPr>
          <w:rFonts w:ascii="Times New Roman" w:hAnsi="Times New Roman" w:cs="Times New Roman"/>
          <w:color w:val="000000" w:themeColor="text1"/>
          <w:sz w:val="24"/>
          <w:szCs w:val="24"/>
        </w:rPr>
        <w:t>2008)</w:t>
      </w:r>
      <w:r w:rsidRPr="00176BCC">
        <w:rPr>
          <w:rFonts w:ascii="Times New Roman" w:hAnsi="Times New Roman" w:cs="Times New Roman"/>
          <w:color w:val="000000" w:themeColor="text1"/>
          <w:sz w:val="24"/>
          <w:szCs w:val="24"/>
        </w:rPr>
        <w:t xml:space="preserve">. The primary infection may begin with airborne or </w:t>
      </w:r>
      <w:r w:rsidR="00560439" w:rsidRPr="00176BCC">
        <w:rPr>
          <w:rFonts w:ascii="Times New Roman" w:hAnsi="Times New Roman" w:cs="Times New Roman"/>
          <w:color w:val="000000" w:themeColor="text1"/>
          <w:sz w:val="24"/>
          <w:szCs w:val="24"/>
        </w:rPr>
        <w:t>rain-</w:t>
      </w:r>
      <w:r w:rsidRPr="00176BCC">
        <w:rPr>
          <w:rFonts w:ascii="Times New Roman" w:hAnsi="Times New Roman" w:cs="Times New Roman"/>
          <w:color w:val="000000" w:themeColor="text1"/>
          <w:sz w:val="24"/>
          <w:szCs w:val="24"/>
        </w:rPr>
        <w:t xml:space="preserve">splashed asexual pycnidospores and sexual ascospores from infested crop debris </w:t>
      </w:r>
      <w:r w:rsidR="00FA1A51" w:rsidRPr="00176BCC">
        <w:rPr>
          <w:rFonts w:ascii="Times New Roman" w:hAnsi="Times New Roman" w:cs="Times New Roman"/>
          <w:iCs/>
          <w:color w:val="000000" w:themeColor="text1"/>
          <w:sz w:val="24"/>
          <w:szCs w:val="24"/>
        </w:rPr>
        <w:t>(</w:t>
      </w:r>
      <w:r w:rsidR="0040253E" w:rsidRPr="00176BCC">
        <w:rPr>
          <w:rFonts w:ascii="Times New Roman" w:hAnsi="Times New Roman" w:cs="Times New Roman"/>
          <w:color w:val="000000" w:themeColor="text1"/>
          <w:sz w:val="24"/>
          <w:szCs w:val="24"/>
        </w:rPr>
        <w:t>Shaner</w:t>
      </w:r>
      <w:r w:rsidR="00F63D35" w:rsidRPr="00176BCC">
        <w:rPr>
          <w:rFonts w:ascii="Times New Roman" w:hAnsi="Times New Roman" w:cs="Times New Roman"/>
          <w:color w:val="000000" w:themeColor="text1"/>
          <w:sz w:val="24"/>
          <w:szCs w:val="24"/>
        </w:rPr>
        <w:t xml:space="preserve">  </w:t>
      </w:r>
      <w:r w:rsidR="0040253E" w:rsidRPr="00176BCC">
        <w:rPr>
          <w:rFonts w:ascii="Times New Roman" w:hAnsi="Times New Roman" w:cs="Times New Roman"/>
          <w:color w:val="000000" w:themeColor="text1"/>
          <w:sz w:val="24"/>
          <w:szCs w:val="24"/>
        </w:rPr>
        <w:t>1981</w:t>
      </w:r>
      <w:r w:rsidR="00FA1A51" w:rsidRPr="00176BCC">
        <w:rPr>
          <w:rFonts w:ascii="Times New Roman" w:hAnsi="Times New Roman" w:cs="Times New Roman"/>
          <w:color w:val="000000" w:themeColor="text1"/>
          <w:sz w:val="24"/>
          <w:szCs w:val="24"/>
        </w:rPr>
        <w:t xml:space="preserve">; Hunter </w:t>
      </w:r>
      <w:r w:rsidR="00FA1A51" w:rsidRPr="00176BCC">
        <w:rPr>
          <w:rFonts w:ascii="Times New Roman" w:hAnsi="Times New Roman" w:cs="Times New Roman"/>
          <w:i/>
          <w:color w:val="000000" w:themeColor="text1"/>
          <w:sz w:val="24"/>
          <w:szCs w:val="24"/>
        </w:rPr>
        <w:t>et al</w:t>
      </w:r>
      <w:r w:rsidR="00FA1A51" w:rsidRPr="00176BCC">
        <w:rPr>
          <w:rFonts w:ascii="Times New Roman" w:hAnsi="Times New Roman" w:cs="Times New Roman"/>
          <w:color w:val="000000" w:themeColor="text1"/>
          <w:sz w:val="24"/>
          <w:szCs w:val="24"/>
        </w:rPr>
        <w:t>.</w:t>
      </w:r>
      <w:r w:rsidR="00C92D8B" w:rsidRPr="00176BCC">
        <w:rPr>
          <w:rFonts w:ascii="Times New Roman" w:hAnsi="Times New Roman" w:cs="Times New Roman"/>
          <w:color w:val="000000" w:themeColor="text1"/>
          <w:sz w:val="24"/>
          <w:szCs w:val="24"/>
        </w:rPr>
        <w:t xml:space="preserve"> </w:t>
      </w:r>
      <w:r w:rsidR="00FA1A51" w:rsidRPr="00176BCC">
        <w:rPr>
          <w:rFonts w:ascii="Times New Roman" w:hAnsi="Times New Roman" w:cs="Times New Roman"/>
          <w:color w:val="000000" w:themeColor="text1"/>
          <w:sz w:val="24"/>
          <w:szCs w:val="24"/>
        </w:rPr>
        <w:t xml:space="preserve"> 1999; Gilchrist and </w:t>
      </w:r>
      <w:r w:rsidR="00DE6981" w:rsidRPr="00176BCC">
        <w:rPr>
          <w:rFonts w:ascii="Times New Roman" w:hAnsi="Times New Roman" w:cs="Times New Roman"/>
          <w:color w:val="000000" w:themeColor="text1"/>
          <w:sz w:val="24"/>
          <w:szCs w:val="24"/>
        </w:rPr>
        <w:t xml:space="preserve">Dubin  </w:t>
      </w:r>
      <w:r w:rsidR="0040253E" w:rsidRPr="00176BCC">
        <w:rPr>
          <w:rFonts w:ascii="Times New Roman" w:hAnsi="Times New Roman" w:cs="Times New Roman"/>
          <w:color w:val="000000" w:themeColor="text1"/>
          <w:sz w:val="24"/>
          <w:szCs w:val="24"/>
        </w:rPr>
        <w:t>2002</w:t>
      </w:r>
      <w:r w:rsidR="00FA1A51" w:rsidRPr="00176BCC">
        <w:rPr>
          <w:rFonts w:ascii="Times New Roman" w:hAnsi="Times New Roman" w:cs="Times New Roman"/>
          <w:color w:val="000000" w:themeColor="text1"/>
          <w:sz w:val="24"/>
          <w:szCs w:val="24"/>
        </w:rPr>
        <w:t>).</w:t>
      </w:r>
    </w:p>
    <w:p w:rsidR="0071646A" w:rsidRDefault="0071646A" w:rsidP="00176BCC">
      <w:pPr>
        <w:autoSpaceDE w:val="0"/>
        <w:autoSpaceDN w:val="0"/>
        <w:adjustRightInd w:val="0"/>
        <w:spacing w:after="0" w:line="480" w:lineRule="auto"/>
        <w:ind w:firstLine="720"/>
        <w:jc w:val="both"/>
        <w:rPr>
          <w:rFonts w:ascii="Times New Roman" w:hAnsi="Times New Roman" w:cs="Times New Roman"/>
          <w:sz w:val="24"/>
          <w:szCs w:val="24"/>
        </w:rPr>
      </w:pPr>
    </w:p>
    <w:p w:rsidR="000F1A4E" w:rsidRPr="00176BCC" w:rsidRDefault="00AB25BC" w:rsidP="00176BCC">
      <w:pPr>
        <w:autoSpaceDE w:val="0"/>
        <w:autoSpaceDN w:val="0"/>
        <w:adjustRightInd w:val="0"/>
        <w:spacing w:after="0" w:line="480" w:lineRule="auto"/>
        <w:ind w:firstLine="720"/>
        <w:jc w:val="both"/>
        <w:rPr>
          <w:rFonts w:ascii="Times New Roman" w:hAnsi="Times New Roman" w:cs="Times New Roman"/>
          <w:sz w:val="24"/>
          <w:szCs w:val="24"/>
        </w:rPr>
      </w:pPr>
      <w:r w:rsidRPr="00176BCC">
        <w:rPr>
          <w:rFonts w:ascii="Times New Roman" w:hAnsi="Times New Roman" w:cs="Times New Roman"/>
          <w:sz w:val="24"/>
          <w:szCs w:val="24"/>
        </w:rPr>
        <w:t xml:space="preserve">Recently, </w:t>
      </w:r>
      <w:r w:rsidR="00714D49" w:rsidRPr="00176BCC">
        <w:rPr>
          <w:rFonts w:ascii="Times New Roman" w:hAnsi="Times New Roman" w:cs="Times New Roman"/>
          <w:i/>
          <w:sz w:val="24"/>
          <w:szCs w:val="24"/>
        </w:rPr>
        <w:t>Z.</w:t>
      </w:r>
      <w:r w:rsidR="00560439" w:rsidRPr="00176BCC">
        <w:rPr>
          <w:rFonts w:ascii="Times New Roman" w:hAnsi="Times New Roman" w:cs="Times New Roman"/>
          <w:i/>
          <w:sz w:val="24"/>
          <w:szCs w:val="24"/>
        </w:rPr>
        <w:t xml:space="preserve"> </w:t>
      </w:r>
      <w:r w:rsidR="00EC6715" w:rsidRPr="00176BCC">
        <w:rPr>
          <w:rFonts w:ascii="Times New Roman" w:hAnsi="Times New Roman" w:cs="Times New Roman"/>
          <w:i/>
          <w:sz w:val="24"/>
          <w:szCs w:val="24"/>
        </w:rPr>
        <w:t>tritici</w:t>
      </w:r>
      <w:r w:rsidR="00EC6715" w:rsidRPr="00176BCC">
        <w:rPr>
          <w:rFonts w:ascii="Times New Roman" w:hAnsi="Times New Roman" w:cs="Times New Roman"/>
          <w:sz w:val="24"/>
          <w:szCs w:val="24"/>
        </w:rPr>
        <w:t xml:space="preserve"> blotch has </w:t>
      </w:r>
      <w:r w:rsidRPr="00176BCC">
        <w:rPr>
          <w:rFonts w:ascii="Times New Roman" w:hAnsi="Times New Roman" w:cs="Times New Roman"/>
          <w:sz w:val="24"/>
          <w:szCs w:val="24"/>
        </w:rPr>
        <w:t>emerged</w:t>
      </w:r>
      <w:r w:rsidR="00EC6715" w:rsidRPr="00176BCC">
        <w:rPr>
          <w:rFonts w:ascii="Times New Roman" w:hAnsi="Times New Roman" w:cs="Times New Roman"/>
          <w:sz w:val="24"/>
          <w:szCs w:val="24"/>
        </w:rPr>
        <w:t xml:space="preserve"> </w:t>
      </w:r>
      <w:r w:rsidR="00560439" w:rsidRPr="00176BCC">
        <w:rPr>
          <w:rFonts w:ascii="Times New Roman" w:hAnsi="Times New Roman" w:cs="Times New Roman"/>
          <w:sz w:val="24"/>
          <w:szCs w:val="24"/>
        </w:rPr>
        <w:t>as</w:t>
      </w:r>
      <w:r w:rsidR="00EC6715" w:rsidRPr="00176BCC">
        <w:rPr>
          <w:rFonts w:ascii="Times New Roman" w:hAnsi="Times New Roman" w:cs="Times New Roman"/>
          <w:sz w:val="24"/>
          <w:szCs w:val="24"/>
        </w:rPr>
        <w:t xml:space="preserve"> the major </w:t>
      </w:r>
      <w:r w:rsidR="00412015" w:rsidRPr="00176BCC">
        <w:rPr>
          <w:rFonts w:ascii="Times New Roman" w:hAnsi="Times New Roman" w:cs="Times New Roman"/>
          <w:sz w:val="24"/>
          <w:szCs w:val="24"/>
        </w:rPr>
        <w:t xml:space="preserve">threat </w:t>
      </w:r>
      <w:r w:rsidR="00EC6715" w:rsidRPr="00176BCC">
        <w:rPr>
          <w:rFonts w:ascii="Times New Roman" w:hAnsi="Times New Roman" w:cs="Times New Roman"/>
          <w:sz w:val="24"/>
          <w:szCs w:val="24"/>
        </w:rPr>
        <w:t>to wheat production in Arsi and Bale (southeastern Ethiopia) and Shewa (Central Ethiopia</w:t>
      </w:r>
      <w:r w:rsidR="00560439" w:rsidRPr="00176BCC">
        <w:rPr>
          <w:rFonts w:ascii="Times New Roman" w:hAnsi="Times New Roman" w:cs="Times New Roman"/>
          <w:sz w:val="24"/>
          <w:szCs w:val="24"/>
        </w:rPr>
        <w:t xml:space="preserve">), </w:t>
      </w:r>
      <w:r w:rsidRPr="00176BCC">
        <w:rPr>
          <w:rFonts w:ascii="Times New Roman" w:hAnsi="Times New Roman" w:cs="Times New Roman"/>
          <w:color w:val="000000" w:themeColor="text1"/>
          <w:sz w:val="24"/>
          <w:szCs w:val="24"/>
        </w:rPr>
        <w:t>where 75% of the total wheat pr</w:t>
      </w:r>
      <w:r w:rsidRPr="00176BCC">
        <w:rPr>
          <w:rFonts w:ascii="Times New Roman" w:hAnsi="Times New Roman" w:cs="Times New Roman"/>
          <w:color w:val="000000" w:themeColor="text1"/>
          <w:sz w:val="24"/>
          <w:szCs w:val="24"/>
        </w:rPr>
        <w:t>o</w:t>
      </w:r>
      <w:r w:rsidRPr="00176BCC">
        <w:rPr>
          <w:rFonts w:ascii="Times New Roman" w:hAnsi="Times New Roman" w:cs="Times New Roman"/>
          <w:color w:val="000000" w:themeColor="text1"/>
          <w:sz w:val="24"/>
          <w:szCs w:val="24"/>
        </w:rPr>
        <w:t>duction area of the country is located.</w:t>
      </w:r>
      <w:r w:rsidR="00CA38B1" w:rsidRPr="00176BCC">
        <w:rPr>
          <w:rFonts w:ascii="Times New Roman" w:eastAsia="Calibri" w:hAnsi="Times New Roman" w:cs="Times New Roman"/>
          <w:sz w:val="24"/>
          <w:szCs w:val="24"/>
        </w:rPr>
        <w:t xml:space="preserve"> </w:t>
      </w:r>
      <w:r w:rsidR="004D7082" w:rsidRPr="00176BCC">
        <w:rPr>
          <w:rFonts w:ascii="Times New Roman" w:eastAsia="Calibri" w:hAnsi="Times New Roman" w:cs="Times New Roman"/>
          <w:sz w:val="24"/>
          <w:szCs w:val="24"/>
        </w:rPr>
        <w:t xml:space="preserve">In respect of </w:t>
      </w:r>
      <w:r w:rsidR="0054237E" w:rsidRPr="00176BCC">
        <w:rPr>
          <w:rFonts w:ascii="Times New Roman" w:hAnsi="Times New Roman" w:cs="Times New Roman"/>
          <w:color w:val="000000" w:themeColor="text1"/>
          <w:sz w:val="24"/>
          <w:szCs w:val="24"/>
        </w:rPr>
        <w:t xml:space="preserve">its significant </w:t>
      </w:r>
      <w:r w:rsidR="000C3E6C" w:rsidRPr="00176BCC">
        <w:rPr>
          <w:rFonts w:ascii="Times New Roman" w:hAnsi="Times New Roman" w:cs="Times New Roman"/>
          <w:color w:val="000000" w:themeColor="text1"/>
          <w:sz w:val="24"/>
          <w:szCs w:val="24"/>
        </w:rPr>
        <w:t>effect on wheat production and productivity of the country</w:t>
      </w:r>
      <w:r w:rsidR="0054237E" w:rsidRPr="00176BCC">
        <w:rPr>
          <w:rFonts w:ascii="Times New Roman" w:hAnsi="Times New Roman" w:cs="Times New Roman"/>
          <w:color w:val="000000" w:themeColor="text1"/>
          <w:sz w:val="24"/>
          <w:szCs w:val="24"/>
        </w:rPr>
        <w:t>, information on the</w:t>
      </w:r>
      <w:r w:rsidR="00767137" w:rsidRPr="00176BCC">
        <w:rPr>
          <w:rFonts w:ascii="Times New Roman" w:hAnsi="Times New Roman" w:cs="Times New Roman"/>
          <w:color w:val="000000" w:themeColor="text1"/>
          <w:sz w:val="24"/>
          <w:szCs w:val="24"/>
        </w:rPr>
        <w:t xml:space="preserve"> </w:t>
      </w:r>
      <w:r w:rsidR="0054237E" w:rsidRPr="00176BCC">
        <w:rPr>
          <w:rFonts w:ascii="Times New Roman" w:hAnsi="Times New Roman" w:cs="Times New Roman"/>
          <w:color w:val="000000" w:themeColor="text1"/>
          <w:sz w:val="24"/>
          <w:szCs w:val="24"/>
        </w:rPr>
        <w:t xml:space="preserve">disease </w:t>
      </w:r>
      <w:r w:rsidR="000C03CF" w:rsidRPr="00176BCC">
        <w:rPr>
          <w:rFonts w:ascii="Times New Roman" w:hAnsi="Times New Roman" w:cs="Times New Roman"/>
          <w:color w:val="000000" w:themeColor="text1"/>
          <w:sz w:val="24"/>
          <w:szCs w:val="24"/>
        </w:rPr>
        <w:t xml:space="preserve">prevalence, </w:t>
      </w:r>
      <w:r w:rsidR="00A23623" w:rsidRPr="00176BCC">
        <w:rPr>
          <w:rFonts w:ascii="Times New Roman" w:hAnsi="Times New Roman" w:cs="Times New Roman"/>
          <w:color w:val="000000" w:themeColor="text1"/>
          <w:sz w:val="24"/>
          <w:szCs w:val="24"/>
        </w:rPr>
        <w:t xml:space="preserve">incidence and severity </w:t>
      </w:r>
      <w:r w:rsidR="000C3E6C" w:rsidRPr="00176BCC">
        <w:rPr>
          <w:rFonts w:ascii="Times New Roman" w:hAnsi="Times New Roman" w:cs="Times New Roman"/>
          <w:color w:val="000000" w:themeColor="text1"/>
          <w:sz w:val="24"/>
          <w:szCs w:val="24"/>
        </w:rPr>
        <w:t xml:space="preserve">at </w:t>
      </w:r>
      <w:r w:rsidR="00560439" w:rsidRPr="00176BCC">
        <w:rPr>
          <w:rFonts w:ascii="Times New Roman" w:hAnsi="Times New Roman" w:cs="Times New Roman"/>
          <w:color w:val="000000" w:themeColor="text1"/>
          <w:sz w:val="24"/>
          <w:szCs w:val="24"/>
        </w:rPr>
        <w:t xml:space="preserve">the </w:t>
      </w:r>
      <w:r w:rsidR="000C3E6C" w:rsidRPr="00176BCC">
        <w:rPr>
          <w:rFonts w:ascii="Times New Roman" w:hAnsi="Times New Roman" w:cs="Times New Roman"/>
          <w:color w:val="000000" w:themeColor="text1"/>
          <w:sz w:val="24"/>
          <w:szCs w:val="24"/>
        </w:rPr>
        <w:t xml:space="preserve">national level </w:t>
      </w:r>
      <w:r w:rsidR="0054237E" w:rsidRPr="00176BCC">
        <w:rPr>
          <w:rFonts w:ascii="Times New Roman" w:hAnsi="Times New Roman" w:cs="Times New Roman"/>
          <w:color w:val="000000" w:themeColor="text1"/>
          <w:sz w:val="24"/>
          <w:szCs w:val="24"/>
        </w:rPr>
        <w:t xml:space="preserve">is greatly </w:t>
      </w:r>
      <w:r w:rsidR="000C03CF" w:rsidRPr="00176BCC">
        <w:rPr>
          <w:rFonts w:ascii="Times New Roman" w:hAnsi="Times New Roman" w:cs="Times New Roman"/>
          <w:color w:val="000000" w:themeColor="text1"/>
          <w:sz w:val="24"/>
          <w:szCs w:val="24"/>
        </w:rPr>
        <w:t>missing</w:t>
      </w:r>
      <w:r w:rsidR="0054237E" w:rsidRPr="00176BCC">
        <w:rPr>
          <w:rFonts w:ascii="Times New Roman" w:hAnsi="Times New Roman" w:cs="Times New Roman"/>
          <w:color w:val="000000" w:themeColor="text1"/>
          <w:sz w:val="24"/>
          <w:szCs w:val="24"/>
        </w:rPr>
        <w:t>.</w:t>
      </w:r>
      <w:r w:rsidR="00D13A08" w:rsidRPr="00176BCC">
        <w:rPr>
          <w:rFonts w:ascii="Times New Roman" w:hAnsi="Times New Roman" w:cs="Times New Roman"/>
          <w:color w:val="000000" w:themeColor="text1"/>
          <w:sz w:val="24"/>
          <w:szCs w:val="24"/>
        </w:rPr>
        <w:t xml:space="preserve"> </w:t>
      </w:r>
      <w:r w:rsidR="00A23623" w:rsidRPr="00176BCC">
        <w:rPr>
          <w:rFonts w:ascii="Times New Roman" w:hAnsi="Times New Roman" w:cs="Times New Roman"/>
          <w:color w:val="000000" w:themeColor="text1"/>
          <w:sz w:val="24"/>
          <w:szCs w:val="24"/>
        </w:rPr>
        <w:t>Moreover,</w:t>
      </w:r>
      <w:r w:rsidR="00565713" w:rsidRPr="00176BCC">
        <w:rPr>
          <w:rFonts w:ascii="Times New Roman" w:hAnsi="Times New Roman" w:cs="Times New Roman"/>
          <w:color w:val="000000" w:themeColor="text1"/>
          <w:sz w:val="24"/>
          <w:szCs w:val="24"/>
        </w:rPr>
        <w:t xml:space="preserve"> </w:t>
      </w:r>
      <w:r w:rsidR="00267A12" w:rsidRPr="00176BCC">
        <w:rPr>
          <w:rFonts w:ascii="Times New Roman" w:hAnsi="Times New Roman" w:cs="Times New Roman"/>
          <w:color w:val="000000" w:themeColor="text1"/>
          <w:sz w:val="24"/>
          <w:szCs w:val="24"/>
        </w:rPr>
        <w:t xml:space="preserve">there is </w:t>
      </w:r>
      <w:r w:rsidR="00560439" w:rsidRPr="00176BCC">
        <w:rPr>
          <w:rFonts w:ascii="Times New Roman" w:hAnsi="Times New Roman" w:cs="Times New Roman"/>
          <w:color w:val="000000" w:themeColor="text1"/>
          <w:sz w:val="24"/>
          <w:szCs w:val="24"/>
        </w:rPr>
        <w:t xml:space="preserve">a </w:t>
      </w:r>
      <w:r w:rsidR="00267A12" w:rsidRPr="00176BCC">
        <w:rPr>
          <w:rFonts w:ascii="Times New Roman" w:hAnsi="Times New Roman" w:cs="Times New Roman"/>
          <w:color w:val="000000" w:themeColor="text1"/>
          <w:sz w:val="24"/>
          <w:szCs w:val="24"/>
        </w:rPr>
        <w:t>dea</w:t>
      </w:r>
      <w:r w:rsidR="00560439" w:rsidRPr="00176BCC">
        <w:rPr>
          <w:rFonts w:ascii="Times New Roman" w:hAnsi="Times New Roman" w:cs="Times New Roman"/>
          <w:color w:val="000000" w:themeColor="text1"/>
          <w:sz w:val="24"/>
          <w:szCs w:val="24"/>
        </w:rPr>
        <w:t>r</w:t>
      </w:r>
      <w:r w:rsidR="00267A12" w:rsidRPr="00176BCC">
        <w:rPr>
          <w:rFonts w:ascii="Times New Roman" w:hAnsi="Times New Roman" w:cs="Times New Roman"/>
          <w:color w:val="000000" w:themeColor="text1"/>
          <w:sz w:val="24"/>
          <w:szCs w:val="24"/>
        </w:rPr>
        <w:t xml:space="preserve">th of information </w:t>
      </w:r>
      <w:r w:rsidR="00285D4C" w:rsidRPr="00176BCC">
        <w:rPr>
          <w:rFonts w:ascii="Times New Roman" w:hAnsi="Times New Roman" w:cs="Times New Roman"/>
          <w:color w:val="000000" w:themeColor="text1"/>
          <w:sz w:val="24"/>
          <w:szCs w:val="24"/>
        </w:rPr>
        <w:t xml:space="preserve">on the </w:t>
      </w:r>
      <w:r w:rsidR="0095222A" w:rsidRPr="00176BCC">
        <w:rPr>
          <w:rFonts w:ascii="Times New Roman" w:hAnsi="Times New Roman" w:cs="Times New Roman"/>
          <w:color w:val="000000" w:themeColor="text1"/>
          <w:sz w:val="24"/>
          <w:szCs w:val="24"/>
        </w:rPr>
        <w:t xml:space="preserve">causative pathogen </w:t>
      </w:r>
      <w:r w:rsidR="0094200E" w:rsidRPr="00176BCC">
        <w:rPr>
          <w:rFonts w:ascii="Times New Roman" w:hAnsi="Times New Roman" w:cs="Times New Roman"/>
          <w:i/>
          <w:color w:val="000000" w:themeColor="text1"/>
          <w:sz w:val="24"/>
          <w:szCs w:val="24"/>
        </w:rPr>
        <w:t>Z. trit</w:t>
      </w:r>
      <w:r w:rsidR="0094200E" w:rsidRPr="00176BCC">
        <w:rPr>
          <w:rFonts w:ascii="Times New Roman" w:hAnsi="Times New Roman" w:cs="Times New Roman"/>
          <w:color w:val="000000" w:themeColor="text1"/>
          <w:sz w:val="24"/>
          <w:szCs w:val="24"/>
        </w:rPr>
        <w:t>ici</w:t>
      </w:r>
      <w:r w:rsidR="00285D4C" w:rsidRPr="00176BCC">
        <w:rPr>
          <w:rFonts w:ascii="Times New Roman" w:hAnsi="Times New Roman" w:cs="Times New Roman"/>
          <w:i/>
          <w:iCs/>
          <w:color w:val="000000" w:themeColor="text1"/>
          <w:sz w:val="24"/>
          <w:szCs w:val="24"/>
        </w:rPr>
        <w:t xml:space="preserve"> </w:t>
      </w:r>
      <w:r w:rsidR="00B55F56" w:rsidRPr="00176BCC">
        <w:rPr>
          <w:rFonts w:ascii="Times New Roman" w:hAnsi="Times New Roman" w:cs="Times New Roman"/>
          <w:iCs/>
          <w:color w:val="000000" w:themeColor="text1"/>
          <w:sz w:val="24"/>
          <w:szCs w:val="24"/>
        </w:rPr>
        <w:t>in the country</w:t>
      </w:r>
      <w:r w:rsidR="00273EC7" w:rsidRPr="00176BCC">
        <w:rPr>
          <w:rFonts w:ascii="Times New Roman" w:hAnsi="Times New Roman" w:cs="Times New Roman"/>
          <w:iCs/>
          <w:color w:val="000000" w:themeColor="text1"/>
          <w:sz w:val="24"/>
          <w:szCs w:val="24"/>
        </w:rPr>
        <w:t>.</w:t>
      </w:r>
      <w:r w:rsidR="006C1134" w:rsidRPr="00176BCC">
        <w:rPr>
          <w:rFonts w:ascii="Times New Roman" w:hAnsi="Times New Roman" w:cs="Times New Roman"/>
          <w:iCs/>
          <w:color w:val="000000" w:themeColor="text1"/>
          <w:sz w:val="24"/>
          <w:szCs w:val="24"/>
        </w:rPr>
        <w:t xml:space="preserve"> However, </w:t>
      </w:r>
      <w:r w:rsidR="006C1134" w:rsidRPr="00176BCC">
        <w:rPr>
          <w:rFonts w:ascii="Times New Roman" w:hAnsi="Times New Roman" w:cs="Times New Roman"/>
          <w:color w:val="000000" w:themeColor="text1"/>
          <w:sz w:val="24"/>
          <w:szCs w:val="24"/>
        </w:rPr>
        <w:t xml:space="preserve">accurate </w:t>
      </w:r>
      <w:r w:rsidR="006C1134" w:rsidRPr="00176BCC">
        <w:rPr>
          <w:rFonts w:ascii="Times New Roman" w:hAnsi="Times New Roman" w:cs="Times New Roman"/>
          <w:sz w:val="24"/>
          <w:szCs w:val="24"/>
        </w:rPr>
        <w:t xml:space="preserve">identification of the pathogen is a basis for precise prediction of disease and an essential for precise timing in fungicide applications to get the best control effects (Fraaije </w:t>
      </w:r>
      <w:r w:rsidR="006C1134" w:rsidRPr="00176BCC">
        <w:rPr>
          <w:rFonts w:ascii="Times New Roman" w:hAnsi="Times New Roman" w:cs="Times New Roman"/>
          <w:i/>
          <w:iCs/>
          <w:sz w:val="24"/>
          <w:szCs w:val="24"/>
        </w:rPr>
        <w:t>et al</w:t>
      </w:r>
      <w:r w:rsidR="006C1134" w:rsidRPr="00176BCC">
        <w:rPr>
          <w:rFonts w:ascii="Times New Roman" w:hAnsi="Times New Roman" w:cs="Times New Roman"/>
          <w:sz w:val="24"/>
          <w:szCs w:val="24"/>
        </w:rPr>
        <w:t>. 1999</w:t>
      </w:r>
      <w:r w:rsidR="0092484F" w:rsidRPr="00176BCC">
        <w:rPr>
          <w:rFonts w:ascii="Times New Roman" w:hAnsi="Times New Roman" w:cs="Times New Roman"/>
          <w:sz w:val="24"/>
          <w:szCs w:val="24"/>
        </w:rPr>
        <w:t xml:space="preserve">). </w:t>
      </w:r>
      <w:r w:rsidR="006C1134" w:rsidRPr="00176BCC">
        <w:rPr>
          <w:rFonts w:ascii="Times New Roman" w:hAnsi="Times New Roman" w:cs="Times New Roman"/>
          <w:sz w:val="24"/>
          <w:szCs w:val="24"/>
        </w:rPr>
        <w:t xml:space="preserve">Leonard and Fry (1986) stated that disease diagnosis is an important prerequisite to optimize fungicide input, to practice integrated pest management (IPM) and to work towards sustainable agriculture.  </w:t>
      </w:r>
    </w:p>
    <w:p w:rsidR="0071646A" w:rsidRDefault="0071646A" w:rsidP="00176BCC">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DA27DC" w:rsidRPr="00176BCC" w:rsidRDefault="00A23623" w:rsidP="00176BCC">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176BCC">
        <w:rPr>
          <w:rFonts w:ascii="Times New Roman" w:hAnsi="Times New Roman" w:cs="Times New Roman"/>
          <w:color w:val="000000" w:themeColor="text1"/>
          <w:sz w:val="24"/>
          <w:szCs w:val="24"/>
        </w:rPr>
        <w:t xml:space="preserve"> </w:t>
      </w:r>
      <w:r w:rsidR="00B42B5F" w:rsidRPr="00176BCC">
        <w:rPr>
          <w:rFonts w:ascii="Times New Roman" w:hAnsi="Times New Roman" w:cs="Times New Roman"/>
          <w:color w:val="000000" w:themeColor="text1"/>
          <w:sz w:val="24"/>
          <w:szCs w:val="24"/>
        </w:rPr>
        <w:t>S</w:t>
      </w:r>
      <w:r w:rsidR="0087616C" w:rsidRPr="00176BCC">
        <w:rPr>
          <w:rFonts w:ascii="Times New Roman" w:hAnsi="Times New Roman" w:cs="Times New Roman"/>
          <w:color w:val="000000" w:themeColor="text1"/>
          <w:sz w:val="24"/>
          <w:szCs w:val="24"/>
        </w:rPr>
        <w:t>o far</w:t>
      </w:r>
      <w:r w:rsidR="005B51D3" w:rsidRPr="00176BCC">
        <w:rPr>
          <w:rFonts w:ascii="Times New Roman" w:hAnsi="Times New Roman" w:cs="Times New Roman"/>
          <w:color w:val="000000" w:themeColor="text1"/>
          <w:sz w:val="24"/>
          <w:szCs w:val="24"/>
        </w:rPr>
        <w:t>,</w:t>
      </w:r>
      <w:r w:rsidR="0087616C" w:rsidRPr="00176BCC">
        <w:rPr>
          <w:rFonts w:ascii="Times New Roman" w:hAnsi="Times New Roman" w:cs="Times New Roman"/>
          <w:color w:val="000000" w:themeColor="text1"/>
          <w:sz w:val="24"/>
          <w:szCs w:val="24"/>
        </w:rPr>
        <w:t xml:space="preserve"> limited efforts have been made to </w:t>
      </w:r>
      <w:r w:rsidR="00E93702" w:rsidRPr="00176BCC">
        <w:rPr>
          <w:rFonts w:ascii="Times New Roman" w:hAnsi="Times New Roman" w:cs="Times New Roman"/>
          <w:color w:val="000000" w:themeColor="text1"/>
          <w:sz w:val="24"/>
          <w:szCs w:val="24"/>
        </w:rPr>
        <w:t xml:space="preserve">isolate and correctly </w:t>
      </w:r>
      <w:r w:rsidR="0087616C" w:rsidRPr="00176BCC">
        <w:rPr>
          <w:rFonts w:ascii="Times New Roman" w:hAnsi="Times New Roman" w:cs="Times New Roman"/>
          <w:color w:val="000000" w:themeColor="text1"/>
          <w:sz w:val="24"/>
          <w:szCs w:val="24"/>
        </w:rPr>
        <w:t>identify</w:t>
      </w:r>
      <w:r w:rsidR="00662D61" w:rsidRPr="00176BCC">
        <w:rPr>
          <w:rFonts w:ascii="Times New Roman" w:hAnsi="Times New Roman" w:cs="Times New Roman"/>
          <w:color w:val="000000" w:themeColor="text1"/>
          <w:sz w:val="24"/>
          <w:szCs w:val="24"/>
        </w:rPr>
        <w:t xml:space="preserve"> </w:t>
      </w:r>
      <w:r w:rsidR="00662D61" w:rsidRPr="00176BCC">
        <w:rPr>
          <w:rFonts w:ascii="Times New Roman" w:hAnsi="Times New Roman" w:cs="Times New Roman"/>
          <w:i/>
          <w:color w:val="000000" w:themeColor="text1"/>
          <w:sz w:val="24"/>
          <w:szCs w:val="24"/>
        </w:rPr>
        <w:t>Z. trit</w:t>
      </w:r>
      <w:r w:rsidR="00662D61" w:rsidRPr="00176BCC">
        <w:rPr>
          <w:rFonts w:ascii="Times New Roman" w:hAnsi="Times New Roman" w:cs="Times New Roman"/>
          <w:color w:val="000000" w:themeColor="text1"/>
          <w:sz w:val="24"/>
          <w:szCs w:val="24"/>
        </w:rPr>
        <w:t>ici isolates of Ethiopia</w:t>
      </w:r>
      <w:r w:rsidR="0087616C" w:rsidRPr="00176BCC">
        <w:rPr>
          <w:rFonts w:ascii="Times New Roman" w:hAnsi="Times New Roman" w:cs="Times New Roman"/>
          <w:color w:val="000000" w:themeColor="text1"/>
          <w:sz w:val="24"/>
          <w:szCs w:val="24"/>
        </w:rPr>
        <w:t>.</w:t>
      </w:r>
      <w:r w:rsidR="00131705" w:rsidRPr="00176BCC">
        <w:rPr>
          <w:rFonts w:ascii="Times New Roman" w:hAnsi="Times New Roman" w:cs="Times New Roman"/>
          <w:color w:val="000000" w:themeColor="text1"/>
          <w:sz w:val="24"/>
          <w:szCs w:val="24"/>
        </w:rPr>
        <w:t xml:space="preserve"> </w:t>
      </w:r>
      <w:r w:rsidR="00D31460" w:rsidRPr="00176BCC">
        <w:rPr>
          <w:rFonts w:ascii="Times New Roman" w:hAnsi="Times New Roman" w:cs="Times New Roman"/>
          <w:color w:val="000000" w:themeColor="text1"/>
          <w:sz w:val="24"/>
          <w:szCs w:val="24"/>
        </w:rPr>
        <w:t xml:space="preserve">Use of integrated methodologies can generate </w:t>
      </w:r>
      <w:r w:rsidR="00F13EE5" w:rsidRPr="00176BCC">
        <w:rPr>
          <w:rFonts w:ascii="Times New Roman" w:hAnsi="Times New Roman" w:cs="Times New Roman"/>
          <w:color w:val="000000" w:themeColor="text1"/>
          <w:sz w:val="24"/>
          <w:szCs w:val="24"/>
        </w:rPr>
        <w:t xml:space="preserve">holistic and </w:t>
      </w:r>
      <w:r w:rsidR="00D31460" w:rsidRPr="00176BCC">
        <w:rPr>
          <w:rFonts w:ascii="Times New Roman" w:hAnsi="Times New Roman" w:cs="Times New Roman"/>
          <w:color w:val="000000" w:themeColor="text1"/>
          <w:sz w:val="24"/>
          <w:szCs w:val="24"/>
        </w:rPr>
        <w:t xml:space="preserve">promising information </w:t>
      </w:r>
      <w:r w:rsidR="00F13EE5" w:rsidRPr="00176BCC">
        <w:rPr>
          <w:rFonts w:ascii="Times New Roman" w:hAnsi="Times New Roman" w:cs="Times New Roman"/>
          <w:color w:val="000000" w:themeColor="text1"/>
          <w:sz w:val="24"/>
          <w:szCs w:val="24"/>
        </w:rPr>
        <w:t>to</w:t>
      </w:r>
      <w:r w:rsidR="00D31460" w:rsidRPr="00176BCC">
        <w:rPr>
          <w:rFonts w:ascii="Times New Roman" w:hAnsi="Times New Roman" w:cs="Times New Roman"/>
          <w:color w:val="000000" w:themeColor="text1"/>
          <w:sz w:val="24"/>
          <w:szCs w:val="24"/>
        </w:rPr>
        <w:t xml:space="preserve"> </w:t>
      </w:r>
      <w:r w:rsidR="00AD0822" w:rsidRPr="00176BCC">
        <w:rPr>
          <w:rFonts w:ascii="Times New Roman" w:hAnsi="Times New Roman" w:cs="Times New Roman"/>
          <w:color w:val="000000" w:themeColor="text1"/>
          <w:sz w:val="24"/>
          <w:szCs w:val="24"/>
        </w:rPr>
        <w:t xml:space="preserve">clearly </w:t>
      </w:r>
      <w:r w:rsidR="00A45BE7" w:rsidRPr="00176BCC">
        <w:rPr>
          <w:rFonts w:ascii="Times New Roman" w:hAnsi="Times New Roman" w:cs="Times New Roman"/>
          <w:color w:val="000000" w:themeColor="text1"/>
          <w:sz w:val="24"/>
          <w:szCs w:val="24"/>
        </w:rPr>
        <w:t>understand</w:t>
      </w:r>
      <w:r w:rsidR="00AD0822" w:rsidRPr="00176BCC">
        <w:rPr>
          <w:rFonts w:ascii="Times New Roman" w:hAnsi="Times New Roman" w:cs="Times New Roman"/>
          <w:color w:val="000000" w:themeColor="text1"/>
          <w:sz w:val="24"/>
          <w:szCs w:val="24"/>
        </w:rPr>
        <w:t xml:space="preserve"> the pathogen and make informed decision on effective and </w:t>
      </w:r>
      <w:r w:rsidR="00D31460" w:rsidRPr="00176BCC">
        <w:rPr>
          <w:rFonts w:ascii="Times New Roman" w:hAnsi="Times New Roman" w:cs="Times New Roman"/>
          <w:color w:val="000000" w:themeColor="text1"/>
          <w:sz w:val="24"/>
          <w:szCs w:val="24"/>
        </w:rPr>
        <w:t>sustainabl</w:t>
      </w:r>
      <w:r w:rsidR="00AD0822" w:rsidRPr="00176BCC">
        <w:rPr>
          <w:rFonts w:ascii="Times New Roman" w:hAnsi="Times New Roman" w:cs="Times New Roman"/>
          <w:color w:val="000000" w:themeColor="text1"/>
          <w:sz w:val="24"/>
          <w:szCs w:val="24"/>
        </w:rPr>
        <w:t xml:space="preserve">e </w:t>
      </w:r>
      <w:r w:rsidR="00A45BE7" w:rsidRPr="00176BCC">
        <w:rPr>
          <w:rFonts w:ascii="Times New Roman" w:hAnsi="Times New Roman" w:cs="Times New Roman"/>
          <w:color w:val="000000" w:themeColor="text1"/>
          <w:sz w:val="24"/>
          <w:szCs w:val="24"/>
        </w:rPr>
        <w:t>ma</w:t>
      </w:r>
      <w:r w:rsidR="00A45BE7" w:rsidRPr="00176BCC">
        <w:rPr>
          <w:rFonts w:ascii="Times New Roman" w:hAnsi="Times New Roman" w:cs="Times New Roman"/>
          <w:color w:val="000000" w:themeColor="text1"/>
          <w:sz w:val="24"/>
          <w:szCs w:val="24"/>
        </w:rPr>
        <w:t>n</w:t>
      </w:r>
      <w:r w:rsidR="00A45BE7" w:rsidRPr="00176BCC">
        <w:rPr>
          <w:rFonts w:ascii="Times New Roman" w:hAnsi="Times New Roman" w:cs="Times New Roman"/>
          <w:color w:val="000000" w:themeColor="text1"/>
          <w:sz w:val="24"/>
          <w:szCs w:val="24"/>
        </w:rPr>
        <w:t>agement</w:t>
      </w:r>
      <w:r w:rsidR="00AD0822" w:rsidRPr="00176BCC">
        <w:rPr>
          <w:rFonts w:ascii="Times New Roman" w:hAnsi="Times New Roman" w:cs="Times New Roman"/>
          <w:color w:val="000000" w:themeColor="text1"/>
          <w:sz w:val="24"/>
          <w:szCs w:val="24"/>
        </w:rPr>
        <w:t xml:space="preserve"> of the disease. </w:t>
      </w:r>
      <w:r w:rsidR="00D31460" w:rsidRPr="00176BCC">
        <w:rPr>
          <w:rFonts w:ascii="Times New Roman" w:hAnsi="Times New Roman" w:cs="Times New Roman"/>
          <w:color w:val="000000" w:themeColor="text1"/>
          <w:sz w:val="24"/>
          <w:szCs w:val="24"/>
        </w:rPr>
        <w:t xml:space="preserve"> </w:t>
      </w:r>
      <w:r w:rsidR="00C31635" w:rsidRPr="00176BCC">
        <w:rPr>
          <w:rFonts w:ascii="Times New Roman" w:hAnsi="Times New Roman" w:cs="Times New Roman"/>
          <w:color w:val="000000" w:themeColor="text1"/>
          <w:sz w:val="24"/>
          <w:szCs w:val="24"/>
        </w:rPr>
        <w:t>Nowadays, a</w:t>
      </w:r>
      <w:r w:rsidR="00131705" w:rsidRPr="00176BCC">
        <w:rPr>
          <w:rFonts w:ascii="Times New Roman" w:hAnsi="Times New Roman" w:cs="Times New Roman"/>
          <w:color w:val="000000" w:themeColor="text1"/>
          <w:sz w:val="24"/>
          <w:szCs w:val="24"/>
        </w:rPr>
        <w:t>dvances in molecular technology show great potential for the rapid detection and identification of fungi for</w:t>
      </w:r>
      <w:r w:rsidR="00DC3939" w:rsidRPr="00176BCC">
        <w:rPr>
          <w:rFonts w:ascii="Times New Roman" w:hAnsi="Times New Roman" w:cs="Times New Roman"/>
          <w:color w:val="000000" w:themeColor="text1"/>
          <w:sz w:val="24"/>
          <w:szCs w:val="24"/>
        </w:rPr>
        <w:t xml:space="preserve"> various </w:t>
      </w:r>
      <w:r w:rsidR="00131705" w:rsidRPr="00176BCC">
        <w:rPr>
          <w:rFonts w:ascii="Times New Roman" w:hAnsi="Times New Roman" w:cs="Times New Roman"/>
          <w:color w:val="000000" w:themeColor="text1"/>
          <w:sz w:val="24"/>
          <w:szCs w:val="24"/>
        </w:rPr>
        <w:t>purposes</w:t>
      </w:r>
      <w:r w:rsidR="00C31635" w:rsidRPr="00176BCC">
        <w:rPr>
          <w:rFonts w:ascii="Times New Roman" w:hAnsi="Times New Roman" w:cs="Times New Roman"/>
          <w:color w:val="000000" w:themeColor="text1"/>
          <w:sz w:val="24"/>
          <w:szCs w:val="24"/>
        </w:rPr>
        <w:t xml:space="preserve"> (</w:t>
      </w:r>
      <w:r w:rsidR="00C31635" w:rsidRPr="00176BCC">
        <w:rPr>
          <w:rFonts w:ascii="Times New Roman" w:hAnsi="Times New Roman" w:cs="Times New Roman"/>
          <w:sz w:val="24"/>
          <w:szCs w:val="24"/>
        </w:rPr>
        <w:t xml:space="preserve">Iwen </w:t>
      </w:r>
      <w:r w:rsidR="00C31635" w:rsidRPr="00176BCC">
        <w:rPr>
          <w:rFonts w:ascii="Times New Roman" w:hAnsi="Times New Roman" w:cs="Times New Roman"/>
          <w:i/>
          <w:sz w:val="24"/>
          <w:szCs w:val="24"/>
        </w:rPr>
        <w:t>et al.</w:t>
      </w:r>
      <w:r w:rsidR="00F63D35" w:rsidRPr="00176BCC">
        <w:rPr>
          <w:rFonts w:ascii="Times New Roman" w:hAnsi="Times New Roman" w:cs="Times New Roman"/>
          <w:i/>
          <w:sz w:val="24"/>
          <w:szCs w:val="24"/>
        </w:rPr>
        <w:t xml:space="preserve"> </w:t>
      </w:r>
      <w:r w:rsidR="00C31635" w:rsidRPr="00176BCC">
        <w:rPr>
          <w:rFonts w:ascii="Times New Roman" w:hAnsi="Times New Roman" w:cs="Times New Roman"/>
          <w:i/>
          <w:sz w:val="24"/>
          <w:szCs w:val="24"/>
        </w:rPr>
        <w:t xml:space="preserve"> </w:t>
      </w:r>
      <w:r w:rsidR="00C31635" w:rsidRPr="00176BCC">
        <w:rPr>
          <w:rFonts w:ascii="Times New Roman" w:hAnsi="Times New Roman" w:cs="Times New Roman"/>
          <w:sz w:val="24"/>
          <w:szCs w:val="24"/>
        </w:rPr>
        <w:t>2002)</w:t>
      </w:r>
      <w:r w:rsidR="00DA27DC" w:rsidRPr="00176BCC">
        <w:rPr>
          <w:rFonts w:ascii="Times New Roman" w:hAnsi="Times New Roman" w:cs="Times New Roman"/>
          <w:color w:val="000000" w:themeColor="text1"/>
          <w:sz w:val="24"/>
          <w:szCs w:val="24"/>
        </w:rPr>
        <w:t>. The</w:t>
      </w:r>
      <w:r w:rsidR="00785B4F" w:rsidRPr="00176BCC">
        <w:rPr>
          <w:rFonts w:ascii="Times New Roman" w:hAnsi="Times New Roman" w:cs="Times New Roman"/>
          <w:color w:val="000000" w:themeColor="text1"/>
          <w:sz w:val="24"/>
          <w:szCs w:val="24"/>
        </w:rPr>
        <w:t xml:space="preserve"> </w:t>
      </w:r>
      <w:r w:rsidR="00AE01E9" w:rsidRPr="00176BCC">
        <w:rPr>
          <w:rFonts w:ascii="Times New Roman" w:hAnsi="Times New Roman" w:cs="Times New Roman"/>
          <w:color w:val="000000" w:themeColor="text1"/>
          <w:sz w:val="24"/>
          <w:szCs w:val="24"/>
        </w:rPr>
        <w:t>i</w:t>
      </w:r>
      <w:r w:rsidR="00F13EE5" w:rsidRPr="00176BCC">
        <w:rPr>
          <w:rFonts w:ascii="Times New Roman" w:hAnsi="Times New Roman" w:cs="Times New Roman"/>
          <w:color w:val="000000" w:themeColor="text1"/>
          <w:sz w:val="24"/>
          <w:szCs w:val="24"/>
        </w:rPr>
        <w:t>nte</w:t>
      </w:r>
      <w:r w:rsidR="00F13EE5" w:rsidRPr="00176BCC">
        <w:rPr>
          <w:rFonts w:ascii="Times New Roman" w:hAnsi="Times New Roman" w:cs="Times New Roman"/>
          <w:color w:val="000000" w:themeColor="text1"/>
          <w:sz w:val="24"/>
          <w:szCs w:val="24"/>
        </w:rPr>
        <w:t>r</w:t>
      </w:r>
      <w:r w:rsidR="00F13EE5" w:rsidRPr="00176BCC">
        <w:rPr>
          <w:rFonts w:ascii="Times New Roman" w:hAnsi="Times New Roman" w:cs="Times New Roman"/>
          <w:color w:val="000000" w:themeColor="text1"/>
          <w:sz w:val="24"/>
          <w:szCs w:val="24"/>
        </w:rPr>
        <w:t xml:space="preserve">nal transcribed spacer (ITS) sequences </w:t>
      </w:r>
      <w:r w:rsidR="00AB71FA" w:rsidRPr="00176BCC">
        <w:rPr>
          <w:rFonts w:ascii="Times New Roman" w:hAnsi="Times New Roman" w:cs="Times New Roman"/>
          <w:color w:val="000000" w:themeColor="text1"/>
          <w:sz w:val="24"/>
          <w:szCs w:val="24"/>
        </w:rPr>
        <w:t xml:space="preserve">within the </w:t>
      </w:r>
      <w:r w:rsidR="00131705" w:rsidRPr="00176BCC">
        <w:rPr>
          <w:rFonts w:ascii="Times New Roman" w:hAnsi="Times New Roman" w:cs="Times New Roman"/>
          <w:color w:val="000000" w:themeColor="text1"/>
          <w:sz w:val="24"/>
          <w:szCs w:val="24"/>
        </w:rPr>
        <w:t>ribosomal</w:t>
      </w:r>
      <w:r w:rsidR="00D31460" w:rsidRPr="00176BCC">
        <w:rPr>
          <w:rFonts w:ascii="Times New Roman" w:hAnsi="Times New Roman" w:cs="Times New Roman"/>
          <w:color w:val="000000" w:themeColor="text1"/>
          <w:sz w:val="24"/>
          <w:szCs w:val="24"/>
        </w:rPr>
        <w:t xml:space="preserve"> RNA genes (ribosomal </w:t>
      </w:r>
      <w:r w:rsidR="00AB71FA" w:rsidRPr="00176BCC">
        <w:rPr>
          <w:rFonts w:ascii="Times New Roman" w:hAnsi="Times New Roman" w:cs="Times New Roman"/>
          <w:color w:val="000000" w:themeColor="text1"/>
          <w:sz w:val="24"/>
          <w:szCs w:val="24"/>
        </w:rPr>
        <w:t>DNA)</w:t>
      </w:r>
      <w:r w:rsidR="0099750E" w:rsidRPr="00176BCC">
        <w:rPr>
          <w:rFonts w:ascii="Times New Roman" w:hAnsi="Times New Roman" w:cs="Times New Roman"/>
          <w:color w:val="000000" w:themeColor="text1"/>
          <w:sz w:val="24"/>
          <w:szCs w:val="24"/>
        </w:rPr>
        <w:t xml:space="preserve"> </w:t>
      </w:r>
      <w:r w:rsidR="00131705" w:rsidRPr="00176BCC">
        <w:rPr>
          <w:rFonts w:ascii="Times New Roman" w:hAnsi="Times New Roman" w:cs="Times New Roman"/>
          <w:color w:val="000000" w:themeColor="text1"/>
          <w:sz w:val="24"/>
          <w:szCs w:val="24"/>
        </w:rPr>
        <w:t>are widely used as a molecular probe to identify fungal pathogens (Beck and Ligon</w:t>
      </w:r>
      <w:r w:rsidR="00F63D35" w:rsidRPr="00176BCC">
        <w:rPr>
          <w:rFonts w:ascii="Times New Roman" w:hAnsi="Times New Roman" w:cs="Times New Roman"/>
          <w:color w:val="000000" w:themeColor="text1"/>
          <w:sz w:val="24"/>
          <w:szCs w:val="24"/>
        </w:rPr>
        <w:t xml:space="preserve"> </w:t>
      </w:r>
      <w:r w:rsidR="00131705" w:rsidRPr="00176BCC">
        <w:rPr>
          <w:rFonts w:ascii="Times New Roman" w:hAnsi="Times New Roman" w:cs="Times New Roman"/>
          <w:color w:val="000000" w:themeColor="text1"/>
          <w:sz w:val="24"/>
          <w:szCs w:val="24"/>
        </w:rPr>
        <w:t>1995).</w:t>
      </w:r>
      <w:r w:rsidR="00B63F3E" w:rsidRPr="00176BCC">
        <w:rPr>
          <w:rFonts w:ascii="Times New Roman" w:hAnsi="Times New Roman" w:cs="Times New Roman"/>
          <w:color w:val="000000" w:themeColor="text1"/>
          <w:sz w:val="24"/>
          <w:szCs w:val="24"/>
        </w:rPr>
        <w:t xml:space="preserve"> </w:t>
      </w:r>
      <w:r w:rsidR="002B754F" w:rsidRPr="00176BCC">
        <w:rPr>
          <w:rFonts w:ascii="Times New Roman" w:hAnsi="Times New Roman" w:cs="Times New Roman"/>
          <w:color w:val="000000" w:themeColor="text1"/>
          <w:sz w:val="24"/>
          <w:szCs w:val="24"/>
        </w:rPr>
        <w:t>ITS s</w:t>
      </w:r>
      <w:r w:rsidR="002B754F" w:rsidRPr="00176BCC">
        <w:rPr>
          <w:rFonts w:ascii="Times New Roman" w:hAnsi="Times New Roman" w:cs="Times New Roman"/>
          <w:color w:val="000000" w:themeColor="text1"/>
          <w:sz w:val="24"/>
          <w:szCs w:val="24"/>
        </w:rPr>
        <w:t>e</w:t>
      </w:r>
      <w:r w:rsidR="002B754F" w:rsidRPr="00176BCC">
        <w:rPr>
          <w:rFonts w:ascii="Times New Roman" w:hAnsi="Times New Roman" w:cs="Times New Roman"/>
          <w:color w:val="000000" w:themeColor="text1"/>
          <w:sz w:val="24"/>
          <w:szCs w:val="24"/>
        </w:rPr>
        <w:t>quences are</w:t>
      </w:r>
      <w:r w:rsidR="009A67E2" w:rsidRPr="00176BCC">
        <w:rPr>
          <w:rFonts w:ascii="Times New Roman" w:hAnsi="Times New Roman" w:cs="Times New Roman"/>
          <w:iCs/>
          <w:color w:val="000000" w:themeColor="text1"/>
          <w:sz w:val="24"/>
          <w:szCs w:val="24"/>
        </w:rPr>
        <w:t xml:space="preserve"> </w:t>
      </w:r>
      <w:r w:rsidR="00045A83" w:rsidRPr="00176BCC">
        <w:rPr>
          <w:rFonts w:ascii="Times New Roman" w:hAnsi="Times New Roman" w:cs="Times New Roman"/>
          <w:iCs/>
          <w:color w:val="000000" w:themeColor="text1"/>
          <w:sz w:val="24"/>
          <w:szCs w:val="24"/>
        </w:rPr>
        <w:t>considered to</w:t>
      </w:r>
      <w:r w:rsidR="009A67E2" w:rsidRPr="00176BCC">
        <w:rPr>
          <w:rFonts w:ascii="Times New Roman" w:hAnsi="Times New Roman" w:cs="Times New Roman"/>
          <w:iCs/>
          <w:color w:val="000000" w:themeColor="text1"/>
          <w:sz w:val="24"/>
          <w:szCs w:val="24"/>
        </w:rPr>
        <w:t xml:space="preserve"> be </w:t>
      </w:r>
      <w:r w:rsidR="00B63F3E" w:rsidRPr="00176BCC">
        <w:rPr>
          <w:rFonts w:ascii="Times New Roman" w:hAnsi="Times New Roman" w:cs="Times New Roman"/>
          <w:iCs/>
          <w:color w:val="000000" w:themeColor="text1"/>
          <w:sz w:val="24"/>
          <w:szCs w:val="24"/>
        </w:rPr>
        <w:t>the prime fungal default region for species identification</w:t>
      </w:r>
      <w:r w:rsidR="00FB63E3" w:rsidRPr="00176BCC">
        <w:rPr>
          <w:rFonts w:ascii="Times New Roman" w:hAnsi="Times New Roman" w:cs="Times New Roman"/>
          <w:iCs/>
          <w:color w:val="000000" w:themeColor="text1"/>
          <w:sz w:val="24"/>
          <w:szCs w:val="24"/>
        </w:rPr>
        <w:t xml:space="preserve"> and </w:t>
      </w:r>
      <w:r w:rsidR="009A67E2" w:rsidRPr="00176BCC">
        <w:rPr>
          <w:rFonts w:ascii="Times New Roman" w:hAnsi="Times New Roman" w:cs="Times New Roman"/>
          <w:iCs/>
          <w:color w:val="000000" w:themeColor="text1"/>
          <w:sz w:val="24"/>
          <w:szCs w:val="24"/>
        </w:rPr>
        <w:t xml:space="preserve">it can be </w:t>
      </w:r>
      <w:r w:rsidR="005F462B" w:rsidRPr="00176BCC">
        <w:rPr>
          <w:rFonts w:ascii="Times New Roman" w:hAnsi="Times New Roman" w:cs="Times New Roman"/>
          <w:iCs/>
          <w:color w:val="000000" w:themeColor="text1"/>
          <w:sz w:val="24"/>
          <w:szCs w:val="24"/>
        </w:rPr>
        <w:t>retrieved</w:t>
      </w:r>
      <w:r w:rsidR="009A67E2" w:rsidRPr="00176BCC">
        <w:rPr>
          <w:rFonts w:ascii="Times New Roman" w:hAnsi="Times New Roman" w:cs="Times New Roman"/>
          <w:iCs/>
          <w:color w:val="000000" w:themeColor="text1"/>
          <w:sz w:val="24"/>
          <w:szCs w:val="24"/>
        </w:rPr>
        <w:t xml:space="preserve"> using </w:t>
      </w:r>
      <w:r w:rsidR="00C82974" w:rsidRPr="00176BCC">
        <w:rPr>
          <w:rFonts w:ascii="Times New Roman" w:hAnsi="Times New Roman" w:cs="Times New Roman"/>
          <w:iCs/>
          <w:color w:val="000000" w:themeColor="text1"/>
          <w:sz w:val="24"/>
          <w:szCs w:val="24"/>
        </w:rPr>
        <w:t xml:space="preserve">diagnostic </w:t>
      </w:r>
      <w:r w:rsidR="009A67E2" w:rsidRPr="00176BCC">
        <w:rPr>
          <w:rFonts w:ascii="Times New Roman" w:hAnsi="Times New Roman" w:cs="Times New Roman"/>
          <w:iCs/>
          <w:color w:val="000000" w:themeColor="text1"/>
          <w:sz w:val="24"/>
          <w:szCs w:val="24"/>
        </w:rPr>
        <w:t>primers that target the sequence</w:t>
      </w:r>
      <w:r w:rsidR="004461B9" w:rsidRPr="00176BCC">
        <w:rPr>
          <w:rFonts w:ascii="Times New Roman" w:hAnsi="Times New Roman" w:cs="Times New Roman"/>
          <w:iCs/>
          <w:color w:val="000000" w:themeColor="text1"/>
          <w:sz w:val="24"/>
          <w:szCs w:val="24"/>
        </w:rPr>
        <w:t xml:space="preserve"> (Das and Deb</w:t>
      </w:r>
      <w:r w:rsidR="00F63D35" w:rsidRPr="00176BCC">
        <w:rPr>
          <w:rFonts w:ascii="Times New Roman" w:hAnsi="Times New Roman" w:cs="Times New Roman"/>
          <w:iCs/>
          <w:color w:val="000000" w:themeColor="text1"/>
          <w:sz w:val="24"/>
          <w:szCs w:val="24"/>
        </w:rPr>
        <w:t xml:space="preserve"> </w:t>
      </w:r>
      <w:r w:rsidR="004461B9" w:rsidRPr="00176BCC">
        <w:rPr>
          <w:rFonts w:ascii="Times New Roman" w:hAnsi="Times New Roman" w:cs="Times New Roman"/>
          <w:iCs/>
          <w:color w:val="000000" w:themeColor="text1"/>
          <w:sz w:val="24"/>
          <w:szCs w:val="24"/>
        </w:rPr>
        <w:t>2015)</w:t>
      </w:r>
      <w:r w:rsidR="009A67E2" w:rsidRPr="00176BCC">
        <w:rPr>
          <w:rFonts w:ascii="Times New Roman" w:hAnsi="Times New Roman" w:cs="Times New Roman"/>
          <w:iCs/>
          <w:color w:val="000000" w:themeColor="text1"/>
          <w:sz w:val="24"/>
          <w:szCs w:val="24"/>
        </w:rPr>
        <w:t xml:space="preserve">. </w:t>
      </w:r>
      <w:r w:rsidR="00FD402D" w:rsidRPr="00176BCC">
        <w:rPr>
          <w:rFonts w:ascii="Times New Roman" w:hAnsi="Times New Roman" w:cs="Times New Roman"/>
          <w:iCs/>
          <w:color w:val="000000" w:themeColor="text1"/>
          <w:sz w:val="24"/>
          <w:szCs w:val="24"/>
        </w:rPr>
        <w:t xml:space="preserve">Hence, </w:t>
      </w:r>
      <w:r w:rsidR="008E1F92" w:rsidRPr="00176BCC">
        <w:rPr>
          <w:rFonts w:ascii="Times New Roman" w:hAnsi="Times New Roman" w:cs="Times New Roman"/>
          <w:color w:val="000000" w:themeColor="text1"/>
          <w:sz w:val="24"/>
          <w:szCs w:val="24"/>
        </w:rPr>
        <w:t>u</w:t>
      </w:r>
      <w:r w:rsidR="00CE4D13" w:rsidRPr="00176BCC">
        <w:rPr>
          <w:rFonts w:ascii="Times New Roman" w:hAnsi="Times New Roman" w:cs="Times New Roman"/>
          <w:color w:val="000000" w:themeColor="text1"/>
          <w:sz w:val="24"/>
          <w:szCs w:val="24"/>
        </w:rPr>
        <w:t>se of</w:t>
      </w:r>
      <w:r w:rsidR="00A1626B" w:rsidRPr="00176BCC">
        <w:rPr>
          <w:rFonts w:ascii="Times New Roman" w:hAnsi="Times New Roman" w:cs="Times New Roman"/>
          <w:color w:val="000000" w:themeColor="text1"/>
          <w:sz w:val="24"/>
          <w:szCs w:val="24"/>
        </w:rPr>
        <w:t xml:space="preserve"> </w:t>
      </w:r>
      <w:r w:rsidR="00B42B5F" w:rsidRPr="00176BCC">
        <w:rPr>
          <w:rFonts w:ascii="Times New Roman" w:hAnsi="Times New Roman" w:cs="Times New Roman"/>
          <w:color w:val="000000" w:themeColor="text1"/>
          <w:sz w:val="24"/>
          <w:szCs w:val="24"/>
        </w:rPr>
        <w:t>morpho-molecular</w:t>
      </w:r>
      <w:r w:rsidR="00CE4D13" w:rsidRPr="00176BCC">
        <w:rPr>
          <w:rFonts w:ascii="Times New Roman" w:hAnsi="Times New Roman" w:cs="Times New Roman"/>
          <w:color w:val="000000" w:themeColor="text1"/>
          <w:sz w:val="24"/>
          <w:szCs w:val="24"/>
        </w:rPr>
        <w:t xml:space="preserve"> techniques</w:t>
      </w:r>
      <w:r w:rsidR="00B94B6E" w:rsidRPr="00176BCC">
        <w:rPr>
          <w:rFonts w:ascii="Times New Roman" w:hAnsi="Times New Roman" w:cs="Times New Roman"/>
          <w:color w:val="000000" w:themeColor="text1"/>
          <w:sz w:val="24"/>
          <w:szCs w:val="24"/>
        </w:rPr>
        <w:t xml:space="preserve"> beyond the conventional</w:t>
      </w:r>
      <w:r w:rsidR="009B2F53" w:rsidRPr="00176BCC">
        <w:rPr>
          <w:rFonts w:ascii="Times New Roman" w:hAnsi="Times New Roman" w:cs="Times New Roman"/>
          <w:color w:val="000000" w:themeColor="text1"/>
          <w:sz w:val="24"/>
          <w:szCs w:val="24"/>
        </w:rPr>
        <w:t xml:space="preserve"> </w:t>
      </w:r>
      <w:r w:rsidR="00B94B6E" w:rsidRPr="00176BCC">
        <w:rPr>
          <w:rFonts w:ascii="Times New Roman" w:hAnsi="Times New Roman" w:cs="Times New Roman"/>
          <w:color w:val="000000" w:themeColor="text1"/>
          <w:sz w:val="24"/>
          <w:szCs w:val="24"/>
        </w:rPr>
        <w:t>field symptomological assay</w:t>
      </w:r>
      <w:r w:rsidR="00CE4D13" w:rsidRPr="00176BCC">
        <w:rPr>
          <w:rFonts w:ascii="Times New Roman" w:hAnsi="Times New Roman" w:cs="Times New Roman"/>
          <w:color w:val="000000" w:themeColor="text1"/>
          <w:sz w:val="24"/>
          <w:szCs w:val="24"/>
        </w:rPr>
        <w:t xml:space="preserve"> would make the</w:t>
      </w:r>
      <w:r w:rsidR="003D17AA" w:rsidRPr="00176BCC">
        <w:rPr>
          <w:rFonts w:ascii="Times New Roman" w:hAnsi="Times New Roman" w:cs="Times New Roman"/>
          <w:color w:val="000000" w:themeColor="text1"/>
          <w:sz w:val="24"/>
          <w:szCs w:val="24"/>
        </w:rPr>
        <w:t xml:space="preserve"> pathogen </w:t>
      </w:r>
      <w:r w:rsidR="00CE4D13" w:rsidRPr="00176BCC">
        <w:rPr>
          <w:rFonts w:ascii="Times New Roman" w:hAnsi="Times New Roman" w:cs="Times New Roman"/>
          <w:color w:val="000000" w:themeColor="text1"/>
          <w:sz w:val="24"/>
          <w:szCs w:val="24"/>
        </w:rPr>
        <w:t xml:space="preserve">detection </w:t>
      </w:r>
      <w:r w:rsidR="00B55F56" w:rsidRPr="00176BCC">
        <w:rPr>
          <w:rFonts w:ascii="Times New Roman" w:hAnsi="Times New Roman" w:cs="Times New Roman"/>
          <w:color w:val="000000" w:themeColor="text1"/>
          <w:sz w:val="24"/>
          <w:szCs w:val="24"/>
        </w:rPr>
        <w:t>and identification</w:t>
      </w:r>
      <w:r w:rsidR="00BB3C31" w:rsidRPr="00176BCC">
        <w:rPr>
          <w:rFonts w:ascii="Times New Roman" w:hAnsi="Times New Roman" w:cs="Times New Roman"/>
          <w:color w:val="000000" w:themeColor="text1"/>
          <w:sz w:val="24"/>
          <w:szCs w:val="24"/>
        </w:rPr>
        <w:t xml:space="preserve"> effort</w:t>
      </w:r>
      <w:r w:rsidR="00B2139A" w:rsidRPr="00176BCC">
        <w:rPr>
          <w:rFonts w:ascii="Times New Roman" w:hAnsi="Times New Roman" w:cs="Times New Roman"/>
          <w:color w:val="000000" w:themeColor="text1"/>
          <w:sz w:val="24"/>
          <w:szCs w:val="24"/>
        </w:rPr>
        <w:t>s</w:t>
      </w:r>
      <w:r w:rsidR="00BB3C31" w:rsidRPr="00176BCC">
        <w:rPr>
          <w:rFonts w:ascii="Times New Roman" w:hAnsi="Times New Roman" w:cs="Times New Roman"/>
          <w:color w:val="000000" w:themeColor="text1"/>
          <w:sz w:val="24"/>
          <w:szCs w:val="24"/>
        </w:rPr>
        <w:t xml:space="preserve"> very informative and also </w:t>
      </w:r>
      <w:r w:rsidR="00B42B5F" w:rsidRPr="00176BCC">
        <w:rPr>
          <w:rFonts w:ascii="Times New Roman" w:hAnsi="Times New Roman" w:cs="Times New Roman"/>
          <w:color w:val="000000" w:themeColor="text1"/>
          <w:sz w:val="24"/>
          <w:szCs w:val="24"/>
        </w:rPr>
        <w:t>would have conside</w:t>
      </w:r>
      <w:r w:rsidR="00B42B5F" w:rsidRPr="00176BCC">
        <w:rPr>
          <w:rFonts w:ascii="Times New Roman" w:hAnsi="Times New Roman" w:cs="Times New Roman"/>
          <w:color w:val="000000" w:themeColor="text1"/>
          <w:sz w:val="24"/>
          <w:szCs w:val="24"/>
        </w:rPr>
        <w:t>r</w:t>
      </w:r>
      <w:r w:rsidR="00B42B5F" w:rsidRPr="00176BCC">
        <w:rPr>
          <w:rFonts w:ascii="Times New Roman" w:hAnsi="Times New Roman" w:cs="Times New Roman"/>
          <w:color w:val="000000" w:themeColor="text1"/>
          <w:sz w:val="24"/>
          <w:szCs w:val="24"/>
        </w:rPr>
        <w:t xml:space="preserve">able importance </w:t>
      </w:r>
      <w:r w:rsidR="00BB3C31" w:rsidRPr="00176BCC">
        <w:rPr>
          <w:rFonts w:ascii="Times New Roman" w:hAnsi="Times New Roman" w:cs="Times New Roman"/>
          <w:color w:val="000000" w:themeColor="text1"/>
          <w:sz w:val="24"/>
          <w:szCs w:val="24"/>
        </w:rPr>
        <w:t xml:space="preserve">to wheat growers and pathologists of </w:t>
      </w:r>
      <w:r w:rsidR="007A4005" w:rsidRPr="00176BCC">
        <w:rPr>
          <w:rFonts w:ascii="Times New Roman" w:hAnsi="Times New Roman" w:cs="Times New Roman"/>
          <w:color w:val="000000" w:themeColor="text1"/>
          <w:sz w:val="24"/>
          <w:szCs w:val="24"/>
        </w:rPr>
        <w:t>Ethiopia</w:t>
      </w:r>
      <w:r w:rsidR="00BB3C31" w:rsidRPr="00176BCC">
        <w:rPr>
          <w:rFonts w:ascii="Times New Roman" w:hAnsi="Times New Roman" w:cs="Times New Roman"/>
          <w:color w:val="000000" w:themeColor="text1"/>
          <w:sz w:val="24"/>
          <w:szCs w:val="24"/>
        </w:rPr>
        <w:t xml:space="preserve">. </w:t>
      </w:r>
      <w:r w:rsidR="00D13A08" w:rsidRPr="00176BCC">
        <w:rPr>
          <w:rFonts w:ascii="Times New Roman" w:hAnsi="Times New Roman" w:cs="Times New Roman"/>
          <w:color w:val="000000" w:themeColor="text1"/>
          <w:sz w:val="24"/>
          <w:szCs w:val="24"/>
        </w:rPr>
        <w:t>Th</w:t>
      </w:r>
      <w:r w:rsidR="000C3E6C" w:rsidRPr="00176BCC">
        <w:rPr>
          <w:rFonts w:ascii="Times New Roman" w:hAnsi="Times New Roman" w:cs="Times New Roman"/>
          <w:color w:val="000000" w:themeColor="text1"/>
          <w:sz w:val="24"/>
          <w:szCs w:val="24"/>
        </w:rPr>
        <w:t>erefore,</w:t>
      </w:r>
      <w:r w:rsidR="00285D4C" w:rsidRPr="00176BCC">
        <w:rPr>
          <w:rFonts w:ascii="Times New Roman" w:hAnsi="Times New Roman" w:cs="Times New Roman"/>
          <w:color w:val="000000" w:themeColor="text1"/>
          <w:sz w:val="24"/>
          <w:szCs w:val="24"/>
        </w:rPr>
        <w:t xml:space="preserve"> </w:t>
      </w:r>
      <w:r w:rsidR="00D13A08" w:rsidRPr="00176BCC">
        <w:rPr>
          <w:rFonts w:ascii="Times New Roman" w:hAnsi="Times New Roman" w:cs="Times New Roman"/>
          <w:color w:val="000000" w:themeColor="text1"/>
          <w:sz w:val="24"/>
          <w:szCs w:val="24"/>
        </w:rPr>
        <w:t xml:space="preserve">the </w:t>
      </w:r>
      <w:r w:rsidR="008E1F92" w:rsidRPr="00176BCC">
        <w:rPr>
          <w:rFonts w:ascii="Times New Roman" w:hAnsi="Times New Roman" w:cs="Times New Roman"/>
          <w:color w:val="000000" w:themeColor="text1"/>
          <w:sz w:val="24"/>
          <w:szCs w:val="24"/>
        </w:rPr>
        <w:t>present</w:t>
      </w:r>
      <w:r w:rsidR="00D13A08" w:rsidRPr="00176BCC">
        <w:rPr>
          <w:rFonts w:ascii="Times New Roman" w:hAnsi="Times New Roman" w:cs="Times New Roman"/>
          <w:color w:val="000000" w:themeColor="text1"/>
          <w:sz w:val="24"/>
          <w:szCs w:val="24"/>
        </w:rPr>
        <w:t xml:space="preserve"> </w:t>
      </w:r>
      <w:r w:rsidR="001C714B" w:rsidRPr="00176BCC">
        <w:rPr>
          <w:rFonts w:ascii="Times New Roman" w:hAnsi="Times New Roman" w:cs="Times New Roman"/>
          <w:color w:val="000000" w:themeColor="text1"/>
          <w:sz w:val="24"/>
          <w:szCs w:val="24"/>
        </w:rPr>
        <w:t>study</w:t>
      </w:r>
      <w:r w:rsidR="00285D4C" w:rsidRPr="00176BCC">
        <w:rPr>
          <w:rFonts w:ascii="Times New Roman" w:hAnsi="Times New Roman" w:cs="Times New Roman"/>
          <w:color w:val="000000" w:themeColor="text1"/>
          <w:sz w:val="24"/>
          <w:szCs w:val="24"/>
        </w:rPr>
        <w:t xml:space="preserve"> ta</w:t>
      </w:r>
      <w:r w:rsidR="00285D4C" w:rsidRPr="00176BCC">
        <w:rPr>
          <w:rFonts w:ascii="Times New Roman" w:hAnsi="Times New Roman" w:cs="Times New Roman"/>
          <w:color w:val="000000" w:themeColor="text1"/>
          <w:sz w:val="24"/>
          <w:szCs w:val="24"/>
        </w:rPr>
        <w:t>r</w:t>
      </w:r>
      <w:r w:rsidR="00285D4C" w:rsidRPr="00176BCC">
        <w:rPr>
          <w:rFonts w:ascii="Times New Roman" w:hAnsi="Times New Roman" w:cs="Times New Roman"/>
          <w:color w:val="000000" w:themeColor="text1"/>
          <w:sz w:val="24"/>
          <w:szCs w:val="24"/>
        </w:rPr>
        <w:t>gete</w:t>
      </w:r>
      <w:r w:rsidR="008A60FB" w:rsidRPr="00176BCC">
        <w:rPr>
          <w:rFonts w:ascii="Times New Roman" w:hAnsi="Times New Roman" w:cs="Times New Roman"/>
          <w:color w:val="000000" w:themeColor="text1"/>
          <w:sz w:val="24"/>
          <w:szCs w:val="24"/>
        </w:rPr>
        <w:t xml:space="preserve">d </w:t>
      </w:r>
      <w:r w:rsidR="00821D7C" w:rsidRPr="00176BCC">
        <w:rPr>
          <w:rFonts w:ascii="Times New Roman" w:hAnsi="Times New Roman" w:cs="Times New Roman"/>
          <w:color w:val="000000" w:themeColor="text1"/>
          <w:sz w:val="24"/>
          <w:szCs w:val="24"/>
        </w:rPr>
        <w:t xml:space="preserve">at symptomlologiacl field </w:t>
      </w:r>
      <w:r w:rsidR="00001048" w:rsidRPr="00176BCC">
        <w:rPr>
          <w:rFonts w:ascii="Times New Roman" w:hAnsi="Times New Roman" w:cs="Times New Roman"/>
          <w:color w:val="000000" w:themeColor="text1"/>
          <w:sz w:val="24"/>
          <w:szCs w:val="24"/>
        </w:rPr>
        <w:t>survey</w:t>
      </w:r>
      <w:r w:rsidR="00FD402D" w:rsidRPr="00176BCC">
        <w:rPr>
          <w:rFonts w:ascii="Times New Roman" w:hAnsi="Times New Roman" w:cs="Times New Roman"/>
          <w:color w:val="000000" w:themeColor="text1"/>
          <w:sz w:val="24"/>
          <w:szCs w:val="24"/>
        </w:rPr>
        <w:t xml:space="preserve"> of</w:t>
      </w:r>
      <w:r w:rsidR="008A60FB" w:rsidRPr="00176BCC">
        <w:rPr>
          <w:rFonts w:ascii="Times New Roman" w:hAnsi="Times New Roman" w:cs="Times New Roman"/>
          <w:color w:val="000000" w:themeColor="text1"/>
          <w:sz w:val="24"/>
          <w:szCs w:val="24"/>
        </w:rPr>
        <w:t xml:space="preserve"> </w:t>
      </w:r>
      <w:r w:rsidR="00767137" w:rsidRPr="00176BCC">
        <w:rPr>
          <w:rFonts w:ascii="Times New Roman" w:hAnsi="Times New Roman" w:cs="Times New Roman"/>
          <w:color w:val="000000" w:themeColor="text1"/>
          <w:sz w:val="24"/>
          <w:szCs w:val="24"/>
        </w:rPr>
        <w:t xml:space="preserve">Septoria </w:t>
      </w:r>
      <w:r w:rsidR="000C03CF" w:rsidRPr="00176BCC">
        <w:rPr>
          <w:rFonts w:ascii="Times New Roman" w:hAnsi="Times New Roman" w:cs="Times New Roman"/>
          <w:color w:val="000000" w:themeColor="text1"/>
          <w:sz w:val="24"/>
          <w:szCs w:val="24"/>
        </w:rPr>
        <w:t xml:space="preserve">tritici blotch </w:t>
      </w:r>
      <w:r w:rsidR="008D50F4" w:rsidRPr="00176BCC">
        <w:rPr>
          <w:rFonts w:ascii="Times New Roman" w:hAnsi="Times New Roman" w:cs="Times New Roman"/>
          <w:color w:val="000000" w:themeColor="text1"/>
          <w:sz w:val="24"/>
          <w:szCs w:val="24"/>
        </w:rPr>
        <w:t xml:space="preserve">of wheat, and </w:t>
      </w:r>
      <w:r w:rsidR="008D50F4" w:rsidRPr="00176BCC">
        <w:rPr>
          <w:rFonts w:ascii="Times New Roman" w:hAnsi="Times New Roman" w:cs="Times New Roman"/>
          <w:sz w:val="24"/>
          <w:szCs w:val="24"/>
        </w:rPr>
        <w:t>microscopic and PCR based identification</w:t>
      </w:r>
      <w:r w:rsidR="008D50F4" w:rsidRPr="00176BCC">
        <w:rPr>
          <w:rFonts w:ascii="Times New Roman" w:hAnsi="Times New Roman" w:cs="Times New Roman"/>
          <w:color w:val="000000" w:themeColor="text1"/>
          <w:sz w:val="24"/>
          <w:szCs w:val="24"/>
        </w:rPr>
        <w:t xml:space="preserve"> of the causative pathogen </w:t>
      </w:r>
      <w:r w:rsidR="008D50F4" w:rsidRPr="00176BCC">
        <w:rPr>
          <w:rFonts w:ascii="Times New Roman" w:hAnsi="Times New Roman" w:cs="Times New Roman"/>
          <w:i/>
          <w:iCs/>
          <w:sz w:val="24"/>
          <w:szCs w:val="24"/>
        </w:rPr>
        <w:t>Z. tritici</w:t>
      </w:r>
      <w:r w:rsidR="008D50F4" w:rsidRPr="00176BCC">
        <w:rPr>
          <w:rFonts w:ascii="Times New Roman" w:hAnsi="Times New Roman" w:cs="Times New Roman"/>
          <w:color w:val="000000" w:themeColor="text1"/>
          <w:sz w:val="24"/>
          <w:szCs w:val="24"/>
        </w:rPr>
        <w:t xml:space="preserve"> in </w:t>
      </w:r>
      <w:r w:rsidR="000C3E6C" w:rsidRPr="00176BCC">
        <w:rPr>
          <w:rFonts w:ascii="Times New Roman" w:hAnsi="Times New Roman" w:cs="Times New Roman"/>
          <w:color w:val="000000" w:themeColor="text1"/>
          <w:sz w:val="24"/>
          <w:szCs w:val="24"/>
        </w:rPr>
        <w:t xml:space="preserve">the </w:t>
      </w:r>
      <w:r w:rsidR="004425B7" w:rsidRPr="00176BCC">
        <w:rPr>
          <w:rFonts w:ascii="Times New Roman" w:hAnsi="Times New Roman" w:cs="Times New Roman"/>
          <w:sz w:val="24"/>
          <w:szCs w:val="24"/>
        </w:rPr>
        <w:t>major</w:t>
      </w:r>
      <w:r w:rsidR="001C714B" w:rsidRPr="00176BCC">
        <w:rPr>
          <w:rFonts w:ascii="Times New Roman" w:hAnsi="Times New Roman" w:cs="Times New Roman"/>
          <w:sz w:val="24"/>
          <w:szCs w:val="24"/>
        </w:rPr>
        <w:t xml:space="preserve"> </w:t>
      </w:r>
      <w:r w:rsidR="00560439" w:rsidRPr="00176BCC">
        <w:rPr>
          <w:rFonts w:ascii="Times New Roman" w:hAnsi="Times New Roman" w:cs="Times New Roman"/>
          <w:sz w:val="24"/>
          <w:szCs w:val="24"/>
        </w:rPr>
        <w:t>wheat-</w:t>
      </w:r>
      <w:r w:rsidR="001C714B" w:rsidRPr="00176BCC">
        <w:rPr>
          <w:rFonts w:ascii="Times New Roman" w:hAnsi="Times New Roman" w:cs="Times New Roman"/>
          <w:sz w:val="24"/>
          <w:szCs w:val="24"/>
        </w:rPr>
        <w:t xml:space="preserve">growing areas of </w:t>
      </w:r>
      <w:r w:rsidR="000C3E6C" w:rsidRPr="00176BCC">
        <w:rPr>
          <w:rFonts w:ascii="Times New Roman" w:hAnsi="Times New Roman" w:cs="Times New Roman"/>
          <w:sz w:val="24"/>
          <w:szCs w:val="24"/>
        </w:rPr>
        <w:t>Ethiopia</w:t>
      </w:r>
      <w:r w:rsidR="000C3E6C" w:rsidRPr="00176BCC">
        <w:rPr>
          <w:rFonts w:ascii="Times New Roman" w:eastAsia="Calibri" w:hAnsi="Times New Roman" w:cs="Times New Roman"/>
          <w:color w:val="000000"/>
          <w:sz w:val="24"/>
          <w:szCs w:val="24"/>
        </w:rPr>
        <w:t xml:space="preserve"> </w:t>
      </w:r>
      <w:r w:rsidR="001C714B" w:rsidRPr="00176BCC">
        <w:rPr>
          <w:rFonts w:ascii="Times New Roman" w:hAnsi="Times New Roman" w:cs="Times New Roman"/>
          <w:sz w:val="24"/>
          <w:szCs w:val="24"/>
        </w:rPr>
        <w:t xml:space="preserve">to </w:t>
      </w:r>
      <w:r w:rsidR="00767137" w:rsidRPr="00176BCC">
        <w:rPr>
          <w:rFonts w:ascii="Times New Roman" w:hAnsi="Times New Roman" w:cs="Times New Roman"/>
          <w:color w:val="000000" w:themeColor="text1"/>
          <w:sz w:val="24"/>
          <w:szCs w:val="24"/>
        </w:rPr>
        <w:t>generate</w:t>
      </w:r>
      <w:r w:rsidR="00B11D85" w:rsidRPr="00176BCC">
        <w:rPr>
          <w:rFonts w:ascii="Times New Roman" w:hAnsi="Times New Roman" w:cs="Times New Roman"/>
          <w:color w:val="000000" w:themeColor="text1"/>
          <w:sz w:val="24"/>
          <w:szCs w:val="24"/>
        </w:rPr>
        <w:t xml:space="preserve"> valuable</w:t>
      </w:r>
      <w:r w:rsidR="000C3E6C" w:rsidRPr="00176BCC">
        <w:rPr>
          <w:rFonts w:ascii="Times New Roman" w:hAnsi="Times New Roman" w:cs="Times New Roman"/>
          <w:color w:val="000000" w:themeColor="text1"/>
          <w:sz w:val="24"/>
          <w:szCs w:val="24"/>
        </w:rPr>
        <w:t xml:space="preserve"> </w:t>
      </w:r>
      <w:r w:rsidR="00767137" w:rsidRPr="00176BCC">
        <w:rPr>
          <w:rFonts w:ascii="Times New Roman" w:hAnsi="Times New Roman" w:cs="Times New Roman"/>
          <w:color w:val="000000" w:themeColor="text1"/>
          <w:sz w:val="24"/>
          <w:szCs w:val="24"/>
        </w:rPr>
        <w:t>information</w:t>
      </w:r>
      <w:r w:rsidR="00B53FEC" w:rsidRPr="00176BCC">
        <w:rPr>
          <w:rFonts w:ascii="Times New Roman" w:hAnsi="Times New Roman" w:cs="Times New Roman"/>
          <w:color w:val="000000" w:themeColor="text1"/>
          <w:sz w:val="24"/>
          <w:szCs w:val="24"/>
        </w:rPr>
        <w:t xml:space="preserve"> </w:t>
      </w:r>
      <w:r w:rsidR="00B11D85" w:rsidRPr="00176BCC">
        <w:rPr>
          <w:rFonts w:ascii="Times New Roman" w:hAnsi="Times New Roman" w:cs="Times New Roman"/>
          <w:color w:val="000000" w:themeColor="text1"/>
          <w:sz w:val="24"/>
          <w:szCs w:val="24"/>
        </w:rPr>
        <w:t xml:space="preserve">for the national wheat breeding program to </w:t>
      </w:r>
      <w:r w:rsidR="00B53FEC" w:rsidRPr="00176BCC">
        <w:rPr>
          <w:rFonts w:ascii="Times New Roman" w:hAnsi="Times New Roman" w:cs="Times New Roman"/>
          <w:color w:val="000000" w:themeColor="text1"/>
          <w:sz w:val="24"/>
          <w:szCs w:val="24"/>
        </w:rPr>
        <w:t>design</w:t>
      </w:r>
      <w:r w:rsidR="00B11D85" w:rsidRPr="00176BCC">
        <w:rPr>
          <w:rFonts w:ascii="Times New Roman" w:hAnsi="Times New Roman" w:cs="Times New Roman"/>
          <w:color w:val="000000" w:themeColor="text1"/>
          <w:sz w:val="24"/>
          <w:szCs w:val="24"/>
        </w:rPr>
        <w:t xml:space="preserve"> </w:t>
      </w:r>
      <w:r w:rsidR="0095222A" w:rsidRPr="00176BCC">
        <w:rPr>
          <w:rFonts w:ascii="Times New Roman" w:hAnsi="Times New Roman" w:cs="Times New Roman"/>
          <w:color w:val="000000" w:themeColor="text1"/>
          <w:sz w:val="24"/>
          <w:szCs w:val="24"/>
        </w:rPr>
        <w:t>su</w:t>
      </w:r>
      <w:r w:rsidR="0095222A" w:rsidRPr="00176BCC">
        <w:rPr>
          <w:rFonts w:ascii="Times New Roman" w:hAnsi="Times New Roman" w:cs="Times New Roman"/>
          <w:color w:val="000000" w:themeColor="text1"/>
          <w:sz w:val="24"/>
          <w:szCs w:val="24"/>
        </w:rPr>
        <w:t>s</w:t>
      </w:r>
      <w:r w:rsidR="0095222A" w:rsidRPr="00176BCC">
        <w:rPr>
          <w:rFonts w:ascii="Times New Roman" w:hAnsi="Times New Roman" w:cs="Times New Roman"/>
          <w:color w:val="000000" w:themeColor="text1"/>
          <w:sz w:val="24"/>
          <w:szCs w:val="24"/>
        </w:rPr>
        <w:t>tainable</w:t>
      </w:r>
      <w:r w:rsidR="00EC5DAC" w:rsidRPr="00176BCC">
        <w:rPr>
          <w:rFonts w:ascii="Times New Roman" w:hAnsi="Times New Roman" w:cs="Times New Roman"/>
          <w:color w:val="000000" w:themeColor="text1"/>
          <w:sz w:val="24"/>
          <w:szCs w:val="24"/>
        </w:rPr>
        <w:t xml:space="preserve"> </w:t>
      </w:r>
      <w:r w:rsidR="00D12EBC" w:rsidRPr="00176BCC">
        <w:rPr>
          <w:rFonts w:ascii="Times New Roman" w:hAnsi="Times New Roman" w:cs="Times New Roman"/>
          <w:color w:val="000000" w:themeColor="text1"/>
          <w:sz w:val="24"/>
          <w:szCs w:val="24"/>
        </w:rPr>
        <w:t>management strat</w:t>
      </w:r>
      <w:r w:rsidR="0095222A" w:rsidRPr="00176BCC">
        <w:rPr>
          <w:rFonts w:ascii="Times New Roman" w:hAnsi="Times New Roman" w:cs="Times New Roman"/>
          <w:color w:val="000000" w:themeColor="text1"/>
          <w:sz w:val="24"/>
          <w:szCs w:val="24"/>
        </w:rPr>
        <w:t xml:space="preserve">egies </w:t>
      </w:r>
      <w:r w:rsidR="00B11D85" w:rsidRPr="00176BCC">
        <w:rPr>
          <w:rFonts w:ascii="Times New Roman" w:hAnsi="Times New Roman" w:cs="Times New Roman"/>
          <w:color w:val="000000" w:themeColor="text1"/>
          <w:sz w:val="24"/>
          <w:szCs w:val="24"/>
        </w:rPr>
        <w:t xml:space="preserve">to </w:t>
      </w:r>
      <w:r w:rsidR="00B410EB" w:rsidRPr="00176BCC">
        <w:rPr>
          <w:rFonts w:ascii="Times New Roman" w:hAnsi="Times New Roman" w:cs="Times New Roman"/>
          <w:color w:val="000000" w:themeColor="text1"/>
          <w:sz w:val="24"/>
          <w:szCs w:val="24"/>
        </w:rPr>
        <w:t xml:space="preserve">effectively </w:t>
      </w:r>
      <w:r w:rsidR="00B11D85" w:rsidRPr="00176BCC">
        <w:rPr>
          <w:rFonts w:ascii="Times New Roman" w:hAnsi="Times New Roman" w:cs="Times New Roman"/>
          <w:color w:val="000000" w:themeColor="text1"/>
          <w:sz w:val="24"/>
          <w:szCs w:val="24"/>
        </w:rPr>
        <w:t xml:space="preserve">control </w:t>
      </w:r>
      <w:r w:rsidR="009E3BDF" w:rsidRPr="00176BCC">
        <w:rPr>
          <w:rFonts w:ascii="Times New Roman" w:eastAsia="Times New Roman" w:hAnsi="Times New Roman" w:cs="Times New Roman"/>
          <w:sz w:val="24"/>
          <w:szCs w:val="24"/>
        </w:rPr>
        <w:t>septoria leaf blotch (SLB)</w:t>
      </w:r>
      <w:r w:rsidR="004230AB" w:rsidRPr="00176BCC">
        <w:rPr>
          <w:rFonts w:ascii="Times New Roman" w:hAnsi="Times New Roman" w:cs="Times New Roman"/>
          <w:color w:val="000000" w:themeColor="text1"/>
          <w:sz w:val="24"/>
          <w:szCs w:val="24"/>
        </w:rPr>
        <w:t>, and hence,</w:t>
      </w:r>
      <w:r w:rsidR="005C12E5" w:rsidRPr="00176BCC">
        <w:rPr>
          <w:rFonts w:ascii="Times New Roman" w:hAnsi="Times New Roman" w:cs="Times New Roman"/>
          <w:color w:val="000000" w:themeColor="text1"/>
          <w:sz w:val="24"/>
          <w:szCs w:val="24"/>
        </w:rPr>
        <w:t xml:space="preserve"> </w:t>
      </w:r>
      <w:r w:rsidR="00B410EB" w:rsidRPr="00176BCC">
        <w:rPr>
          <w:rFonts w:ascii="Times New Roman" w:hAnsi="Times New Roman" w:cs="Times New Roman"/>
          <w:color w:val="000000" w:themeColor="text1"/>
          <w:sz w:val="24"/>
          <w:szCs w:val="24"/>
        </w:rPr>
        <w:t>c</w:t>
      </w:r>
      <w:r w:rsidR="002C5ADE" w:rsidRPr="00176BCC">
        <w:rPr>
          <w:rFonts w:ascii="Times New Roman" w:hAnsi="Times New Roman" w:cs="Times New Roman"/>
          <w:color w:val="000000" w:themeColor="text1"/>
          <w:sz w:val="24"/>
          <w:szCs w:val="24"/>
        </w:rPr>
        <w:t>o</w:t>
      </w:r>
      <w:r w:rsidR="002C5ADE" w:rsidRPr="00176BCC">
        <w:rPr>
          <w:rFonts w:ascii="Times New Roman" w:hAnsi="Times New Roman" w:cs="Times New Roman"/>
          <w:color w:val="000000" w:themeColor="text1"/>
          <w:sz w:val="24"/>
          <w:szCs w:val="24"/>
        </w:rPr>
        <w:t>n</w:t>
      </w:r>
      <w:r w:rsidR="002C5ADE" w:rsidRPr="00176BCC">
        <w:rPr>
          <w:rFonts w:ascii="Times New Roman" w:hAnsi="Times New Roman" w:cs="Times New Roman"/>
          <w:color w:val="000000" w:themeColor="text1"/>
          <w:sz w:val="24"/>
          <w:szCs w:val="24"/>
        </w:rPr>
        <w:t xml:space="preserve">tributes </w:t>
      </w:r>
      <w:r w:rsidR="00B11D85" w:rsidRPr="00176BCC">
        <w:rPr>
          <w:rFonts w:ascii="Times New Roman" w:hAnsi="Times New Roman" w:cs="Times New Roman"/>
          <w:color w:val="000000" w:themeColor="text1"/>
          <w:sz w:val="24"/>
          <w:szCs w:val="24"/>
        </w:rPr>
        <w:t xml:space="preserve">to </w:t>
      </w:r>
      <w:r w:rsidR="00FD3D11" w:rsidRPr="00176BCC">
        <w:rPr>
          <w:rFonts w:ascii="Times New Roman" w:hAnsi="Times New Roman" w:cs="Times New Roman"/>
          <w:color w:val="000000" w:themeColor="text1"/>
          <w:sz w:val="24"/>
          <w:szCs w:val="24"/>
        </w:rPr>
        <w:t xml:space="preserve">increased and stable </w:t>
      </w:r>
      <w:r w:rsidR="0095222A" w:rsidRPr="00176BCC">
        <w:rPr>
          <w:rFonts w:ascii="Times New Roman" w:hAnsi="Times New Roman" w:cs="Times New Roman"/>
          <w:color w:val="000000" w:themeColor="text1"/>
          <w:sz w:val="24"/>
          <w:szCs w:val="24"/>
        </w:rPr>
        <w:t xml:space="preserve">wheat production and productivity </w:t>
      </w:r>
      <w:r w:rsidR="00647BBA" w:rsidRPr="00176BCC">
        <w:rPr>
          <w:rFonts w:ascii="Times New Roman" w:hAnsi="Times New Roman" w:cs="Times New Roman"/>
          <w:color w:val="000000" w:themeColor="text1"/>
          <w:sz w:val="24"/>
          <w:szCs w:val="24"/>
        </w:rPr>
        <w:t>in Ethiopia</w:t>
      </w:r>
      <w:r w:rsidR="0095222A" w:rsidRPr="00176BCC">
        <w:rPr>
          <w:rFonts w:ascii="Times New Roman" w:hAnsi="Times New Roman" w:cs="Times New Roman"/>
          <w:color w:val="000000" w:themeColor="text1"/>
          <w:sz w:val="24"/>
          <w:szCs w:val="24"/>
        </w:rPr>
        <w:t>.</w:t>
      </w:r>
      <w:r w:rsidR="00821D7C" w:rsidRPr="00176BCC">
        <w:rPr>
          <w:rFonts w:ascii="Times New Roman" w:hAnsi="Times New Roman" w:cs="Times New Roman"/>
          <w:color w:val="000000" w:themeColor="text1"/>
          <w:sz w:val="24"/>
          <w:szCs w:val="24"/>
        </w:rPr>
        <w:t xml:space="preserve"> </w:t>
      </w:r>
    </w:p>
    <w:p w:rsidR="00E21212" w:rsidRPr="00176BCC" w:rsidRDefault="00E21212" w:rsidP="00176BCC">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B53FEC" w:rsidRPr="00176BCC" w:rsidRDefault="008A5228" w:rsidP="00176BCC">
      <w:pPr>
        <w:pStyle w:val="Heading1"/>
        <w:spacing w:before="0" w:line="480" w:lineRule="auto"/>
        <w:jc w:val="both"/>
        <w:rPr>
          <w:rFonts w:ascii="Times New Roman" w:hAnsi="Times New Roman" w:cs="Times New Roman"/>
          <w:sz w:val="24"/>
          <w:szCs w:val="24"/>
        </w:rPr>
      </w:pPr>
      <w:r w:rsidRPr="00176BCC">
        <w:rPr>
          <w:rFonts w:ascii="Times New Roman" w:hAnsi="Times New Roman" w:cs="Times New Roman"/>
          <w:sz w:val="24"/>
          <w:szCs w:val="24"/>
        </w:rPr>
        <w:t>Material</w:t>
      </w:r>
      <w:r w:rsidR="006552B8" w:rsidRPr="00176BCC">
        <w:rPr>
          <w:rFonts w:ascii="Times New Roman" w:hAnsi="Times New Roman" w:cs="Times New Roman"/>
          <w:sz w:val="24"/>
          <w:szCs w:val="24"/>
        </w:rPr>
        <w:t>s</w:t>
      </w:r>
      <w:r w:rsidRPr="00176BCC">
        <w:rPr>
          <w:rFonts w:ascii="Times New Roman" w:hAnsi="Times New Roman" w:cs="Times New Roman"/>
          <w:sz w:val="24"/>
          <w:szCs w:val="24"/>
        </w:rPr>
        <w:t xml:space="preserve"> and Methods</w:t>
      </w:r>
    </w:p>
    <w:p w:rsidR="00FF109E" w:rsidRPr="00176BCC" w:rsidRDefault="00FF109E" w:rsidP="00176BCC">
      <w:pPr>
        <w:pStyle w:val="Heading2"/>
        <w:spacing w:before="0" w:line="480" w:lineRule="auto"/>
        <w:jc w:val="both"/>
        <w:rPr>
          <w:rFonts w:ascii="Times New Roman" w:hAnsi="Times New Roman" w:cs="Times New Roman"/>
          <w:sz w:val="24"/>
          <w:szCs w:val="24"/>
        </w:rPr>
      </w:pPr>
      <w:r w:rsidRPr="00176BCC">
        <w:rPr>
          <w:rFonts w:ascii="Times New Roman" w:hAnsi="Times New Roman" w:cs="Times New Roman"/>
          <w:sz w:val="24"/>
          <w:szCs w:val="24"/>
        </w:rPr>
        <w:t>Disease survey:</w:t>
      </w:r>
    </w:p>
    <w:p w:rsidR="007E483F" w:rsidRPr="00176BCC" w:rsidRDefault="002808C2" w:rsidP="00176BCC">
      <w:pPr>
        <w:autoSpaceDE w:val="0"/>
        <w:autoSpaceDN w:val="0"/>
        <w:adjustRightInd w:val="0"/>
        <w:spacing w:after="0" w:line="480" w:lineRule="auto"/>
        <w:ind w:firstLine="720"/>
        <w:jc w:val="both"/>
        <w:rPr>
          <w:rFonts w:ascii="Times New Roman" w:hAnsi="Times New Roman" w:cs="Times New Roman"/>
          <w:i/>
          <w:color w:val="000000"/>
          <w:sz w:val="24"/>
          <w:szCs w:val="24"/>
          <w:shd w:val="clear" w:color="auto" w:fill="FFFFFF"/>
        </w:rPr>
      </w:pPr>
      <w:r w:rsidRPr="00176BCC">
        <w:rPr>
          <w:rFonts w:ascii="Times New Roman" w:hAnsi="Times New Roman" w:cs="Times New Roman"/>
          <w:sz w:val="24"/>
          <w:szCs w:val="24"/>
        </w:rPr>
        <w:t xml:space="preserve">The </w:t>
      </w:r>
      <w:r w:rsidR="00244ADC" w:rsidRPr="00176BCC">
        <w:rPr>
          <w:rFonts w:ascii="Times New Roman" w:hAnsi="Times New Roman" w:cs="Times New Roman"/>
          <w:sz w:val="24"/>
          <w:szCs w:val="24"/>
        </w:rPr>
        <w:t xml:space="preserve">disease </w:t>
      </w:r>
      <w:r w:rsidRPr="00176BCC">
        <w:rPr>
          <w:rFonts w:ascii="Times New Roman" w:hAnsi="Times New Roman" w:cs="Times New Roman"/>
          <w:sz w:val="24"/>
          <w:szCs w:val="24"/>
        </w:rPr>
        <w:t xml:space="preserve">survey was </w:t>
      </w:r>
      <w:r w:rsidR="00FA2999" w:rsidRPr="00176BCC">
        <w:rPr>
          <w:rFonts w:ascii="Times New Roman" w:hAnsi="Times New Roman" w:cs="Times New Roman"/>
          <w:sz w:val="24"/>
          <w:szCs w:val="24"/>
        </w:rPr>
        <w:t>conducted</w:t>
      </w:r>
      <w:r w:rsidR="00EE3A8C" w:rsidRPr="00176BCC">
        <w:rPr>
          <w:rFonts w:ascii="Times New Roman" w:hAnsi="Times New Roman" w:cs="Times New Roman"/>
          <w:sz w:val="24"/>
          <w:szCs w:val="24"/>
        </w:rPr>
        <w:t xml:space="preserve"> </w:t>
      </w:r>
      <w:r w:rsidR="006552B8" w:rsidRPr="00176BCC">
        <w:rPr>
          <w:rFonts w:ascii="Times New Roman" w:hAnsi="Times New Roman" w:cs="Times New Roman"/>
          <w:sz w:val="24"/>
          <w:szCs w:val="24"/>
        </w:rPr>
        <w:t xml:space="preserve">during the </w:t>
      </w:r>
      <w:r w:rsidR="00C168B0" w:rsidRPr="00176BCC">
        <w:rPr>
          <w:rFonts w:ascii="Times New Roman" w:hAnsi="Times New Roman" w:cs="Times New Roman"/>
          <w:sz w:val="24"/>
          <w:szCs w:val="24"/>
        </w:rPr>
        <w:t>201</w:t>
      </w:r>
      <w:r w:rsidR="000268C3" w:rsidRPr="00176BCC">
        <w:rPr>
          <w:rFonts w:ascii="Times New Roman" w:hAnsi="Times New Roman" w:cs="Times New Roman"/>
          <w:sz w:val="24"/>
          <w:szCs w:val="24"/>
        </w:rPr>
        <w:t>6</w:t>
      </w:r>
      <w:r w:rsidR="000038A7" w:rsidRPr="00176BCC">
        <w:rPr>
          <w:rFonts w:ascii="Times New Roman" w:hAnsi="Times New Roman" w:cs="Times New Roman"/>
          <w:sz w:val="24"/>
          <w:szCs w:val="24"/>
        </w:rPr>
        <w:t xml:space="preserve"> </w:t>
      </w:r>
      <w:r w:rsidR="000268C3" w:rsidRPr="00176BCC">
        <w:rPr>
          <w:rFonts w:ascii="Times New Roman" w:hAnsi="Times New Roman" w:cs="Times New Roman"/>
          <w:sz w:val="24"/>
          <w:szCs w:val="24"/>
        </w:rPr>
        <w:t>-</w:t>
      </w:r>
      <w:r w:rsidR="000038A7" w:rsidRPr="00176BCC">
        <w:rPr>
          <w:rFonts w:ascii="Times New Roman" w:hAnsi="Times New Roman" w:cs="Times New Roman"/>
          <w:sz w:val="24"/>
          <w:szCs w:val="24"/>
        </w:rPr>
        <w:t xml:space="preserve"> </w:t>
      </w:r>
      <w:r w:rsidR="0094251A" w:rsidRPr="00176BCC">
        <w:rPr>
          <w:rFonts w:ascii="Times New Roman" w:hAnsi="Times New Roman" w:cs="Times New Roman"/>
          <w:sz w:val="24"/>
          <w:szCs w:val="24"/>
        </w:rPr>
        <w:t>2017</w:t>
      </w:r>
      <w:r w:rsidR="00B855D2" w:rsidRPr="00176BCC">
        <w:rPr>
          <w:rFonts w:ascii="Times New Roman" w:hAnsi="Times New Roman" w:cs="Times New Roman"/>
          <w:sz w:val="24"/>
          <w:szCs w:val="24"/>
        </w:rPr>
        <w:t xml:space="preserve"> cropping seasons in </w:t>
      </w:r>
      <w:r w:rsidR="007E4DBE" w:rsidRPr="00176BCC">
        <w:rPr>
          <w:rFonts w:ascii="Times New Roman" w:hAnsi="Times New Roman" w:cs="Times New Roman"/>
          <w:sz w:val="24"/>
          <w:szCs w:val="24"/>
        </w:rPr>
        <w:t>eight</w:t>
      </w:r>
      <w:r w:rsidR="00244ADC" w:rsidRPr="00176BCC">
        <w:rPr>
          <w:rFonts w:ascii="Times New Roman" w:hAnsi="Times New Roman" w:cs="Times New Roman"/>
          <w:sz w:val="24"/>
          <w:szCs w:val="24"/>
        </w:rPr>
        <w:t xml:space="preserve"> m</w:t>
      </w:r>
      <w:r w:rsidR="00244ADC" w:rsidRPr="00176BCC">
        <w:rPr>
          <w:rFonts w:ascii="Times New Roman" w:hAnsi="Times New Roman" w:cs="Times New Roman"/>
          <w:sz w:val="24"/>
          <w:szCs w:val="24"/>
        </w:rPr>
        <w:t>a</w:t>
      </w:r>
      <w:r w:rsidR="00244ADC" w:rsidRPr="00176BCC">
        <w:rPr>
          <w:rFonts w:ascii="Times New Roman" w:hAnsi="Times New Roman" w:cs="Times New Roman"/>
          <w:sz w:val="24"/>
          <w:szCs w:val="24"/>
        </w:rPr>
        <w:t xml:space="preserve">jor </w:t>
      </w:r>
      <w:r w:rsidR="006552B8" w:rsidRPr="00176BCC">
        <w:rPr>
          <w:rFonts w:ascii="Times New Roman" w:hAnsi="Times New Roman" w:cs="Times New Roman"/>
          <w:sz w:val="24"/>
          <w:szCs w:val="24"/>
        </w:rPr>
        <w:t>wheat-</w:t>
      </w:r>
      <w:r w:rsidR="00244ADC" w:rsidRPr="00176BCC">
        <w:rPr>
          <w:rFonts w:ascii="Times New Roman" w:hAnsi="Times New Roman" w:cs="Times New Roman"/>
          <w:sz w:val="24"/>
          <w:szCs w:val="24"/>
        </w:rPr>
        <w:t xml:space="preserve">growing </w:t>
      </w:r>
      <w:r w:rsidR="005F43AC" w:rsidRPr="00176BCC">
        <w:rPr>
          <w:rFonts w:ascii="Times New Roman" w:hAnsi="Times New Roman" w:cs="Times New Roman"/>
          <w:sz w:val="24"/>
          <w:szCs w:val="24"/>
        </w:rPr>
        <w:t>zones</w:t>
      </w:r>
      <w:r w:rsidR="00244ADC" w:rsidRPr="00176BCC">
        <w:rPr>
          <w:rFonts w:ascii="Times New Roman" w:hAnsi="Times New Roman" w:cs="Times New Roman"/>
          <w:sz w:val="24"/>
          <w:szCs w:val="24"/>
        </w:rPr>
        <w:t xml:space="preserve"> of </w:t>
      </w:r>
      <w:r w:rsidR="006552B8" w:rsidRPr="00176BCC">
        <w:rPr>
          <w:rFonts w:ascii="Times New Roman" w:hAnsi="Times New Roman" w:cs="Times New Roman"/>
          <w:sz w:val="24"/>
          <w:szCs w:val="24"/>
        </w:rPr>
        <w:t>Ethiopia</w:t>
      </w:r>
      <w:r w:rsidR="00244ADC" w:rsidRPr="00176BCC">
        <w:rPr>
          <w:rFonts w:ascii="Times New Roman" w:hAnsi="Times New Roman" w:cs="Times New Roman"/>
          <w:sz w:val="24"/>
          <w:szCs w:val="24"/>
        </w:rPr>
        <w:t xml:space="preserve"> namely </w:t>
      </w:r>
      <w:r w:rsidR="00E30F87" w:rsidRPr="00176BCC">
        <w:rPr>
          <w:rFonts w:ascii="Times New Roman" w:hAnsi="Times New Roman" w:cs="Times New Roman"/>
          <w:sz w:val="24"/>
          <w:szCs w:val="24"/>
        </w:rPr>
        <w:t>East Sh</w:t>
      </w:r>
      <w:r w:rsidR="001C28F2" w:rsidRPr="00176BCC">
        <w:rPr>
          <w:rFonts w:ascii="Times New Roman" w:hAnsi="Times New Roman" w:cs="Times New Roman"/>
          <w:sz w:val="24"/>
          <w:szCs w:val="24"/>
        </w:rPr>
        <w:t>e</w:t>
      </w:r>
      <w:r w:rsidR="00E30F87" w:rsidRPr="00176BCC">
        <w:rPr>
          <w:rFonts w:ascii="Times New Roman" w:hAnsi="Times New Roman" w:cs="Times New Roman"/>
          <w:sz w:val="24"/>
          <w:szCs w:val="24"/>
        </w:rPr>
        <w:t xml:space="preserve">wa, </w:t>
      </w:r>
      <w:r w:rsidR="00244ADC" w:rsidRPr="00176BCC">
        <w:rPr>
          <w:rFonts w:ascii="Times New Roman" w:hAnsi="Times New Roman" w:cs="Times New Roman"/>
          <w:sz w:val="24"/>
          <w:szCs w:val="24"/>
        </w:rPr>
        <w:t>West Sh</w:t>
      </w:r>
      <w:r w:rsidR="00EE516C" w:rsidRPr="00176BCC">
        <w:rPr>
          <w:rFonts w:ascii="Times New Roman" w:hAnsi="Times New Roman" w:cs="Times New Roman"/>
          <w:sz w:val="24"/>
          <w:szCs w:val="24"/>
        </w:rPr>
        <w:t>ewa</w:t>
      </w:r>
      <w:r w:rsidR="00244ADC" w:rsidRPr="00176BCC">
        <w:rPr>
          <w:rFonts w:ascii="Times New Roman" w:hAnsi="Times New Roman" w:cs="Times New Roman"/>
          <w:sz w:val="24"/>
          <w:szCs w:val="24"/>
        </w:rPr>
        <w:t xml:space="preserve">, </w:t>
      </w:r>
      <w:r w:rsidR="00E30F87" w:rsidRPr="00176BCC">
        <w:rPr>
          <w:rFonts w:ascii="Times New Roman" w:hAnsi="Times New Roman" w:cs="Times New Roman"/>
          <w:sz w:val="24"/>
          <w:szCs w:val="24"/>
        </w:rPr>
        <w:t>North Shewa,</w:t>
      </w:r>
      <w:r w:rsidR="007E4DBE" w:rsidRPr="00176BCC">
        <w:rPr>
          <w:rFonts w:ascii="Times New Roman" w:hAnsi="Times New Roman" w:cs="Times New Roman"/>
          <w:sz w:val="24"/>
          <w:szCs w:val="24"/>
        </w:rPr>
        <w:t xml:space="preserve"> Oromiya special zone surrounding Finfine,</w:t>
      </w:r>
      <w:r w:rsidR="00E30F87" w:rsidRPr="00176BCC">
        <w:rPr>
          <w:rFonts w:ascii="Times New Roman" w:hAnsi="Times New Roman" w:cs="Times New Roman"/>
          <w:sz w:val="24"/>
          <w:szCs w:val="24"/>
        </w:rPr>
        <w:t xml:space="preserve"> South</w:t>
      </w:r>
      <w:r w:rsidR="00A9163B" w:rsidRPr="00176BCC">
        <w:rPr>
          <w:rFonts w:ascii="Times New Roman" w:hAnsi="Times New Roman" w:cs="Times New Roman"/>
          <w:sz w:val="24"/>
          <w:szCs w:val="24"/>
        </w:rPr>
        <w:t xml:space="preserve">west </w:t>
      </w:r>
      <w:r w:rsidR="00244ADC" w:rsidRPr="00176BCC">
        <w:rPr>
          <w:rFonts w:ascii="Times New Roman" w:hAnsi="Times New Roman" w:cs="Times New Roman"/>
          <w:sz w:val="24"/>
          <w:szCs w:val="24"/>
        </w:rPr>
        <w:t>Shewa</w:t>
      </w:r>
      <w:r w:rsidR="00EE3A8C" w:rsidRPr="00176BCC">
        <w:rPr>
          <w:rFonts w:ascii="Times New Roman" w:hAnsi="Times New Roman" w:cs="Times New Roman"/>
          <w:sz w:val="24"/>
          <w:szCs w:val="24"/>
        </w:rPr>
        <w:t>, Arsi</w:t>
      </w:r>
      <w:r w:rsidR="00E30F87" w:rsidRPr="00176BCC">
        <w:rPr>
          <w:rFonts w:ascii="Times New Roman" w:hAnsi="Times New Roman" w:cs="Times New Roman"/>
          <w:sz w:val="24"/>
          <w:szCs w:val="24"/>
        </w:rPr>
        <w:t>, West Arsi</w:t>
      </w:r>
      <w:r w:rsidR="00EE3A8C" w:rsidRPr="00176BCC">
        <w:rPr>
          <w:rFonts w:ascii="Times New Roman" w:hAnsi="Times New Roman" w:cs="Times New Roman"/>
          <w:sz w:val="24"/>
          <w:szCs w:val="24"/>
        </w:rPr>
        <w:t xml:space="preserve"> and Bale zones</w:t>
      </w:r>
      <w:r w:rsidR="006552B8" w:rsidRPr="00176BCC">
        <w:rPr>
          <w:rFonts w:ascii="Times New Roman" w:hAnsi="Times New Roman" w:cs="Times New Roman"/>
          <w:sz w:val="24"/>
          <w:szCs w:val="24"/>
        </w:rPr>
        <w:t xml:space="preserve">, </w:t>
      </w:r>
      <w:r w:rsidR="00B855D2" w:rsidRPr="00176BCC">
        <w:rPr>
          <w:rFonts w:ascii="Times New Roman" w:hAnsi="Times New Roman" w:cs="Times New Roman"/>
          <w:color w:val="000000" w:themeColor="text1"/>
          <w:sz w:val="24"/>
          <w:szCs w:val="24"/>
        </w:rPr>
        <w:t>where 75% of the total wheat production area of the country is located</w:t>
      </w:r>
      <w:r w:rsidR="00D03669" w:rsidRPr="00176BCC">
        <w:rPr>
          <w:rFonts w:ascii="Times New Roman" w:hAnsi="Times New Roman" w:cs="Times New Roman"/>
          <w:color w:val="000000" w:themeColor="text1"/>
          <w:sz w:val="24"/>
          <w:szCs w:val="24"/>
        </w:rPr>
        <w:t xml:space="preserve"> (Fig. 1</w:t>
      </w:r>
      <w:r w:rsidR="00D334CF" w:rsidRPr="00176BCC">
        <w:rPr>
          <w:rFonts w:ascii="Times New Roman" w:hAnsi="Times New Roman" w:cs="Times New Roman"/>
          <w:color w:val="000000" w:themeColor="text1"/>
          <w:sz w:val="24"/>
          <w:szCs w:val="24"/>
        </w:rPr>
        <w:t>)</w:t>
      </w:r>
      <w:r w:rsidR="00B855D2" w:rsidRPr="00176BCC">
        <w:rPr>
          <w:rFonts w:ascii="Times New Roman" w:hAnsi="Times New Roman" w:cs="Times New Roman"/>
          <w:color w:val="000000" w:themeColor="text1"/>
          <w:sz w:val="24"/>
          <w:szCs w:val="24"/>
        </w:rPr>
        <w:t xml:space="preserve">. </w:t>
      </w:r>
      <w:r w:rsidR="00C168B0" w:rsidRPr="00176BCC">
        <w:rPr>
          <w:rFonts w:ascii="Times New Roman" w:hAnsi="Times New Roman" w:cs="Times New Roman"/>
          <w:color w:val="000000" w:themeColor="text1"/>
          <w:sz w:val="24"/>
          <w:szCs w:val="24"/>
        </w:rPr>
        <w:t xml:space="preserve">The survey was made using the main roads and accessible routes in each survey district, and in each available wheat field, stops were made at 5-10 km intervals based on vehicle odometers. </w:t>
      </w:r>
      <w:r w:rsidR="005A15E6" w:rsidRPr="00176BCC">
        <w:rPr>
          <w:rFonts w:ascii="Times New Roman" w:hAnsi="Times New Roman" w:cs="Times New Roman"/>
          <w:color w:val="000000" w:themeColor="text1"/>
          <w:sz w:val="24"/>
          <w:szCs w:val="24"/>
        </w:rPr>
        <w:t xml:space="preserve">Based on the size of </w:t>
      </w:r>
      <w:r w:rsidR="006552B8" w:rsidRPr="00176BCC">
        <w:rPr>
          <w:rFonts w:ascii="Times New Roman" w:hAnsi="Times New Roman" w:cs="Times New Roman"/>
          <w:color w:val="000000" w:themeColor="text1"/>
          <w:sz w:val="24"/>
          <w:szCs w:val="24"/>
        </w:rPr>
        <w:t xml:space="preserve">each </w:t>
      </w:r>
      <w:r w:rsidR="005A15E6" w:rsidRPr="00176BCC">
        <w:rPr>
          <w:rFonts w:ascii="Times New Roman" w:hAnsi="Times New Roman" w:cs="Times New Roman"/>
          <w:color w:val="000000" w:themeColor="text1"/>
          <w:sz w:val="24"/>
          <w:szCs w:val="24"/>
        </w:rPr>
        <w:t>wheat field, at</w:t>
      </w:r>
      <w:r w:rsidR="00994227" w:rsidRPr="00176BCC">
        <w:rPr>
          <w:rFonts w:ascii="Times New Roman" w:hAnsi="Times New Roman" w:cs="Times New Roman"/>
          <w:color w:val="000000"/>
          <w:sz w:val="24"/>
          <w:szCs w:val="24"/>
        </w:rPr>
        <w:t xml:space="preserve"> least </w:t>
      </w:r>
      <w:r w:rsidR="005A15E6" w:rsidRPr="00176BCC">
        <w:rPr>
          <w:rFonts w:ascii="Times New Roman" w:hAnsi="Times New Roman" w:cs="Times New Roman"/>
          <w:color w:val="000000"/>
          <w:sz w:val="24"/>
          <w:szCs w:val="24"/>
        </w:rPr>
        <w:t xml:space="preserve">three to </w:t>
      </w:r>
      <w:r w:rsidR="00994227" w:rsidRPr="00176BCC">
        <w:rPr>
          <w:rFonts w:ascii="Times New Roman" w:hAnsi="Times New Roman" w:cs="Times New Roman"/>
          <w:color w:val="000000"/>
          <w:sz w:val="24"/>
          <w:szCs w:val="24"/>
        </w:rPr>
        <w:t xml:space="preserve">five stops were made in an “X” pattern. </w:t>
      </w:r>
      <w:r w:rsidR="004610CB" w:rsidRPr="00176BCC">
        <w:rPr>
          <w:rFonts w:ascii="Times New Roman" w:hAnsi="Times New Roman" w:cs="Times New Roman"/>
          <w:color w:val="000000"/>
          <w:sz w:val="24"/>
          <w:szCs w:val="24"/>
        </w:rPr>
        <w:t xml:space="preserve">Whenever the wheat field </w:t>
      </w:r>
      <w:r w:rsidR="003C424E" w:rsidRPr="00176BCC">
        <w:rPr>
          <w:rFonts w:ascii="Times New Roman" w:hAnsi="Times New Roman" w:cs="Times New Roman"/>
          <w:color w:val="000000"/>
          <w:sz w:val="24"/>
          <w:szCs w:val="24"/>
        </w:rPr>
        <w:t xml:space="preserve">was </w:t>
      </w:r>
      <w:r w:rsidR="004610CB" w:rsidRPr="00176BCC">
        <w:rPr>
          <w:rFonts w:ascii="Times New Roman" w:hAnsi="Times New Roman" w:cs="Times New Roman"/>
          <w:color w:val="000000"/>
          <w:sz w:val="24"/>
          <w:szCs w:val="24"/>
        </w:rPr>
        <w:t>large</w:t>
      </w:r>
      <w:r w:rsidR="003C424E" w:rsidRPr="00176BCC">
        <w:rPr>
          <w:rFonts w:ascii="Times New Roman" w:hAnsi="Times New Roman" w:cs="Times New Roman"/>
          <w:color w:val="000000"/>
          <w:sz w:val="24"/>
          <w:szCs w:val="24"/>
        </w:rPr>
        <w:t>,</w:t>
      </w:r>
      <w:r w:rsidR="004610CB" w:rsidRPr="00176BCC">
        <w:rPr>
          <w:rFonts w:ascii="Times New Roman" w:hAnsi="Times New Roman" w:cs="Times New Roman"/>
          <w:color w:val="000000"/>
          <w:sz w:val="24"/>
          <w:szCs w:val="24"/>
        </w:rPr>
        <w:t xml:space="preserve"> for instance in Agricultural research centers</w:t>
      </w:r>
      <w:r w:rsidR="003C424E" w:rsidRPr="00176BCC">
        <w:rPr>
          <w:rFonts w:ascii="Times New Roman" w:hAnsi="Times New Roman" w:cs="Times New Roman"/>
          <w:color w:val="000000"/>
          <w:sz w:val="24"/>
          <w:szCs w:val="24"/>
        </w:rPr>
        <w:t>,</w:t>
      </w:r>
      <w:r w:rsidR="004610CB" w:rsidRPr="00176BCC">
        <w:rPr>
          <w:rFonts w:ascii="Times New Roman" w:hAnsi="Times New Roman" w:cs="Times New Roman"/>
          <w:color w:val="000000"/>
          <w:sz w:val="24"/>
          <w:szCs w:val="24"/>
        </w:rPr>
        <w:t xml:space="preserve"> more stops </w:t>
      </w:r>
      <w:r w:rsidR="003C424E" w:rsidRPr="00176BCC">
        <w:rPr>
          <w:rFonts w:ascii="Times New Roman" w:hAnsi="Times New Roman" w:cs="Times New Roman"/>
          <w:color w:val="000000"/>
          <w:sz w:val="24"/>
          <w:szCs w:val="24"/>
        </w:rPr>
        <w:t>were</w:t>
      </w:r>
      <w:r w:rsidR="004610CB" w:rsidRPr="00176BCC">
        <w:rPr>
          <w:rFonts w:ascii="Times New Roman" w:hAnsi="Times New Roman" w:cs="Times New Roman"/>
          <w:color w:val="000000"/>
          <w:sz w:val="24"/>
          <w:szCs w:val="24"/>
        </w:rPr>
        <w:t xml:space="preserve"> made to get represent</w:t>
      </w:r>
      <w:r w:rsidR="004610CB" w:rsidRPr="00176BCC">
        <w:rPr>
          <w:rFonts w:ascii="Times New Roman" w:hAnsi="Times New Roman" w:cs="Times New Roman"/>
          <w:color w:val="000000"/>
          <w:sz w:val="24"/>
          <w:szCs w:val="24"/>
        </w:rPr>
        <w:t>a</w:t>
      </w:r>
      <w:r w:rsidR="004610CB" w:rsidRPr="00176BCC">
        <w:rPr>
          <w:rFonts w:ascii="Times New Roman" w:hAnsi="Times New Roman" w:cs="Times New Roman"/>
          <w:color w:val="000000"/>
          <w:sz w:val="24"/>
          <w:szCs w:val="24"/>
        </w:rPr>
        <w:t>tive data.</w:t>
      </w:r>
      <w:r w:rsidR="00E4019B" w:rsidRPr="00176BCC">
        <w:rPr>
          <w:rFonts w:ascii="Times New Roman" w:hAnsi="Times New Roman" w:cs="Times New Roman"/>
          <w:color w:val="000000"/>
          <w:sz w:val="24"/>
          <w:szCs w:val="24"/>
        </w:rPr>
        <w:t xml:space="preserve"> </w:t>
      </w:r>
      <w:r w:rsidR="001267A0" w:rsidRPr="00176BCC">
        <w:rPr>
          <w:rFonts w:ascii="Times New Roman" w:hAnsi="Times New Roman" w:cs="Times New Roman"/>
          <w:color w:val="000000"/>
          <w:sz w:val="24"/>
          <w:szCs w:val="24"/>
        </w:rPr>
        <w:t>T</w:t>
      </w:r>
      <w:r w:rsidR="00994227" w:rsidRPr="00176BCC">
        <w:rPr>
          <w:rFonts w:ascii="Times New Roman" w:hAnsi="Times New Roman" w:cs="Times New Roman"/>
          <w:color w:val="000000"/>
          <w:sz w:val="24"/>
          <w:szCs w:val="24"/>
        </w:rPr>
        <w:t xml:space="preserve">he </w:t>
      </w:r>
      <w:r w:rsidR="00C333E1" w:rsidRPr="00176BCC">
        <w:rPr>
          <w:rFonts w:ascii="Times New Roman" w:hAnsi="Times New Roman" w:cs="Times New Roman"/>
          <w:color w:val="000000"/>
          <w:sz w:val="24"/>
          <w:szCs w:val="24"/>
        </w:rPr>
        <w:t>survey</w:t>
      </w:r>
      <w:r w:rsidR="004B207A" w:rsidRPr="00176BCC">
        <w:rPr>
          <w:rFonts w:ascii="Times New Roman" w:hAnsi="Times New Roman" w:cs="Times New Roman"/>
          <w:color w:val="000000"/>
          <w:sz w:val="24"/>
          <w:szCs w:val="24"/>
        </w:rPr>
        <w:t>s</w:t>
      </w:r>
      <w:r w:rsidR="00C333E1" w:rsidRPr="00176BCC">
        <w:rPr>
          <w:rFonts w:ascii="Times New Roman" w:hAnsi="Times New Roman" w:cs="Times New Roman"/>
          <w:color w:val="000000"/>
          <w:sz w:val="24"/>
          <w:szCs w:val="24"/>
        </w:rPr>
        <w:t xml:space="preserve"> wer</w:t>
      </w:r>
      <w:r w:rsidR="00994227" w:rsidRPr="00176BCC">
        <w:rPr>
          <w:rFonts w:ascii="Times New Roman" w:hAnsi="Times New Roman" w:cs="Times New Roman"/>
          <w:color w:val="000000"/>
          <w:sz w:val="24"/>
          <w:szCs w:val="24"/>
        </w:rPr>
        <w:t xml:space="preserve">e </w:t>
      </w:r>
      <w:r w:rsidR="009342E8" w:rsidRPr="00176BCC">
        <w:rPr>
          <w:rFonts w:ascii="Times New Roman" w:hAnsi="Times New Roman" w:cs="Times New Roman"/>
          <w:color w:val="000000"/>
          <w:sz w:val="24"/>
          <w:szCs w:val="24"/>
        </w:rPr>
        <w:t>conducted</w:t>
      </w:r>
      <w:r w:rsidR="00994227" w:rsidRPr="00176BCC">
        <w:rPr>
          <w:rFonts w:ascii="Times New Roman" w:hAnsi="Times New Roman" w:cs="Times New Roman"/>
          <w:color w:val="000000"/>
          <w:sz w:val="24"/>
          <w:szCs w:val="24"/>
        </w:rPr>
        <w:t xml:space="preserve"> when the crop growth stage (GS) was on average between the medium milk (60 GS) and early dough (75 GS)</w:t>
      </w:r>
      <w:r w:rsidR="00332BB6" w:rsidRPr="00176BCC">
        <w:rPr>
          <w:rFonts w:ascii="Times New Roman" w:hAnsi="Times New Roman" w:cs="Times New Roman"/>
          <w:color w:val="000000"/>
          <w:sz w:val="24"/>
          <w:szCs w:val="24"/>
        </w:rPr>
        <w:t xml:space="preserve"> </w:t>
      </w:r>
      <w:r w:rsidR="00994227" w:rsidRPr="00176BCC">
        <w:rPr>
          <w:rFonts w:ascii="Times New Roman" w:hAnsi="Times New Roman" w:cs="Times New Roman"/>
          <w:color w:val="000000"/>
          <w:sz w:val="24"/>
          <w:szCs w:val="24"/>
        </w:rPr>
        <w:t xml:space="preserve">stages according to </w:t>
      </w:r>
      <w:r w:rsidR="00A17D47" w:rsidRPr="00176BCC">
        <w:rPr>
          <w:rFonts w:ascii="Times New Roman" w:hAnsi="Times New Roman" w:cs="Times New Roman"/>
          <w:color w:val="000000" w:themeColor="text1"/>
          <w:sz w:val="24"/>
          <w:szCs w:val="24"/>
        </w:rPr>
        <w:t xml:space="preserve">Zadoks </w:t>
      </w:r>
      <w:r w:rsidR="00A17D47" w:rsidRPr="00176BCC">
        <w:rPr>
          <w:rFonts w:ascii="Times New Roman" w:hAnsi="Times New Roman" w:cs="Times New Roman"/>
          <w:i/>
          <w:color w:val="000000" w:themeColor="text1"/>
          <w:sz w:val="24"/>
          <w:szCs w:val="24"/>
        </w:rPr>
        <w:t>et al</w:t>
      </w:r>
      <w:r w:rsidR="00A17D47" w:rsidRPr="00176BCC">
        <w:rPr>
          <w:rFonts w:ascii="Times New Roman" w:hAnsi="Times New Roman" w:cs="Times New Roman"/>
          <w:color w:val="000000" w:themeColor="text1"/>
          <w:sz w:val="24"/>
          <w:szCs w:val="24"/>
        </w:rPr>
        <w:t>. (1974)</w:t>
      </w:r>
      <w:r w:rsidR="00994227" w:rsidRPr="00176BCC">
        <w:rPr>
          <w:rFonts w:ascii="Times New Roman" w:hAnsi="Times New Roman" w:cs="Times New Roman"/>
          <w:color w:val="000000" w:themeColor="text1"/>
          <w:sz w:val="24"/>
          <w:szCs w:val="24"/>
        </w:rPr>
        <w:t>.</w:t>
      </w:r>
      <w:r w:rsidR="00C333E1" w:rsidRPr="00176BCC">
        <w:rPr>
          <w:rFonts w:ascii="Times New Roman" w:hAnsi="Times New Roman" w:cs="Times New Roman"/>
          <w:color w:val="000000"/>
          <w:sz w:val="24"/>
          <w:szCs w:val="24"/>
        </w:rPr>
        <w:t xml:space="preserve"> </w:t>
      </w:r>
      <w:r w:rsidR="00EE516C" w:rsidRPr="00176BCC">
        <w:rPr>
          <w:rFonts w:ascii="Times New Roman" w:hAnsi="Times New Roman" w:cs="Times New Roman"/>
          <w:color w:val="000000" w:themeColor="text1"/>
          <w:sz w:val="24"/>
          <w:szCs w:val="24"/>
        </w:rPr>
        <w:t>Disease data were recorded on d</w:t>
      </w:r>
      <w:r w:rsidR="00EE516C" w:rsidRPr="00176BCC">
        <w:rPr>
          <w:rFonts w:ascii="Times New Roman" w:hAnsi="Times New Roman" w:cs="Times New Roman"/>
          <w:color w:val="000000"/>
          <w:sz w:val="24"/>
          <w:szCs w:val="24"/>
          <w:shd w:val="clear" w:color="auto" w:fill="FFFFFF"/>
        </w:rPr>
        <w:t>isease prevalence, incidence and severity</w:t>
      </w:r>
      <w:r w:rsidR="00C333E1" w:rsidRPr="00176BCC">
        <w:rPr>
          <w:rFonts w:ascii="Times New Roman" w:hAnsi="Times New Roman" w:cs="Times New Roman"/>
          <w:color w:val="000000"/>
          <w:sz w:val="24"/>
          <w:szCs w:val="24"/>
          <w:shd w:val="clear" w:color="auto" w:fill="FFFFFF"/>
        </w:rPr>
        <w:t xml:space="preserve">. </w:t>
      </w:r>
      <w:r w:rsidR="00EE516C" w:rsidRPr="00176BCC">
        <w:rPr>
          <w:rFonts w:ascii="Times New Roman" w:hAnsi="Times New Roman" w:cs="Times New Roman"/>
          <w:color w:val="000000"/>
          <w:sz w:val="24"/>
          <w:szCs w:val="24"/>
          <w:shd w:val="clear" w:color="auto" w:fill="FFFFFF"/>
        </w:rPr>
        <w:t>The disease prev</w:t>
      </w:r>
      <w:r w:rsidR="00EE516C" w:rsidRPr="00176BCC">
        <w:rPr>
          <w:rFonts w:ascii="Times New Roman" w:hAnsi="Times New Roman" w:cs="Times New Roman"/>
          <w:color w:val="000000"/>
          <w:sz w:val="24"/>
          <w:szCs w:val="24"/>
          <w:shd w:val="clear" w:color="auto" w:fill="FFFFFF"/>
        </w:rPr>
        <w:t>a</w:t>
      </w:r>
      <w:r w:rsidR="00EE516C" w:rsidRPr="00176BCC">
        <w:rPr>
          <w:rFonts w:ascii="Times New Roman" w:hAnsi="Times New Roman" w:cs="Times New Roman"/>
          <w:color w:val="000000"/>
          <w:sz w:val="24"/>
          <w:szCs w:val="24"/>
          <w:shd w:val="clear" w:color="auto" w:fill="FFFFFF"/>
        </w:rPr>
        <w:t>lence was calculated using the number of fields affected</w:t>
      </w:r>
      <w:r w:rsidR="007E483F" w:rsidRPr="00176BCC">
        <w:rPr>
          <w:rFonts w:ascii="Times New Roman" w:hAnsi="Times New Roman" w:cs="Times New Roman"/>
          <w:color w:val="000000"/>
          <w:sz w:val="24"/>
          <w:szCs w:val="24"/>
          <w:shd w:val="clear" w:color="auto" w:fill="FFFFFF"/>
        </w:rPr>
        <w:t xml:space="preserve"> by the disease</w:t>
      </w:r>
      <w:r w:rsidR="00EE516C" w:rsidRPr="00176BCC">
        <w:rPr>
          <w:rFonts w:ascii="Times New Roman" w:hAnsi="Times New Roman" w:cs="Times New Roman"/>
          <w:color w:val="000000"/>
          <w:sz w:val="24"/>
          <w:szCs w:val="24"/>
          <w:shd w:val="clear" w:color="auto" w:fill="FFFFFF"/>
        </w:rPr>
        <w:t xml:space="preserve"> divided by the total nu</w:t>
      </w:r>
      <w:r w:rsidR="00EE516C" w:rsidRPr="00176BCC">
        <w:rPr>
          <w:rFonts w:ascii="Times New Roman" w:hAnsi="Times New Roman" w:cs="Times New Roman"/>
          <w:color w:val="000000"/>
          <w:sz w:val="24"/>
          <w:szCs w:val="24"/>
          <w:shd w:val="clear" w:color="auto" w:fill="FFFFFF"/>
        </w:rPr>
        <w:t>m</w:t>
      </w:r>
      <w:r w:rsidR="00EE516C" w:rsidRPr="00176BCC">
        <w:rPr>
          <w:rFonts w:ascii="Times New Roman" w:hAnsi="Times New Roman" w:cs="Times New Roman"/>
          <w:color w:val="000000"/>
          <w:sz w:val="24"/>
          <w:szCs w:val="24"/>
          <w:shd w:val="clear" w:color="auto" w:fill="FFFFFF"/>
        </w:rPr>
        <w:t>ber of field</w:t>
      </w:r>
      <w:r w:rsidR="007E483F" w:rsidRPr="00176BCC">
        <w:rPr>
          <w:rFonts w:ascii="Times New Roman" w:hAnsi="Times New Roman" w:cs="Times New Roman"/>
          <w:color w:val="000000"/>
          <w:sz w:val="24"/>
          <w:szCs w:val="24"/>
          <w:shd w:val="clear" w:color="auto" w:fill="FFFFFF"/>
        </w:rPr>
        <w:t>s</w:t>
      </w:r>
      <w:r w:rsidR="00EE516C" w:rsidRPr="00176BCC">
        <w:rPr>
          <w:rFonts w:ascii="Times New Roman" w:hAnsi="Times New Roman" w:cs="Times New Roman"/>
          <w:color w:val="000000"/>
          <w:sz w:val="24"/>
          <w:szCs w:val="24"/>
          <w:shd w:val="clear" w:color="auto" w:fill="FFFFFF"/>
        </w:rPr>
        <w:t xml:space="preserve"> assessed and expressed </w:t>
      </w:r>
      <w:r w:rsidR="004B207A" w:rsidRPr="00176BCC">
        <w:rPr>
          <w:rFonts w:ascii="Times New Roman" w:hAnsi="Times New Roman" w:cs="Times New Roman"/>
          <w:color w:val="000000"/>
          <w:sz w:val="24"/>
          <w:szCs w:val="24"/>
          <w:shd w:val="clear" w:color="auto" w:fill="FFFFFF"/>
        </w:rPr>
        <w:t xml:space="preserve">as a </w:t>
      </w:r>
      <w:r w:rsidR="00EE516C" w:rsidRPr="00176BCC">
        <w:rPr>
          <w:rFonts w:ascii="Times New Roman" w:hAnsi="Times New Roman" w:cs="Times New Roman"/>
          <w:color w:val="000000"/>
          <w:sz w:val="24"/>
          <w:szCs w:val="24"/>
          <w:shd w:val="clear" w:color="auto" w:fill="FFFFFF"/>
        </w:rPr>
        <w:t>percentage</w:t>
      </w:r>
      <w:r w:rsidR="007E483F" w:rsidRPr="00176BCC">
        <w:rPr>
          <w:rFonts w:ascii="Times New Roman" w:hAnsi="Times New Roman" w:cs="Times New Roman"/>
          <w:color w:val="000000"/>
          <w:sz w:val="24"/>
          <w:szCs w:val="24"/>
          <w:shd w:val="clear" w:color="auto" w:fill="FFFFFF"/>
        </w:rPr>
        <w:t>,</w:t>
      </w:r>
      <w:r w:rsidR="007E483F" w:rsidRPr="00176BCC">
        <w:rPr>
          <w:rFonts w:ascii="Times New Roman" w:hAnsi="Times New Roman" w:cs="Times New Roman"/>
          <w:i/>
          <w:color w:val="000000"/>
          <w:sz w:val="24"/>
          <w:szCs w:val="24"/>
          <w:shd w:val="clear" w:color="auto" w:fill="FFFFFF"/>
        </w:rPr>
        <w:t xml:space="preserve"> i.e:</w:t>
      </w:r>
    </w:p>
    <w:p w:rsidR="00F6742B" w:rsidRPr="00176BCC" w:rsidRDefault="00AF68D9" w:rsidP="00176BCC">
      <w:pPr>
        <w:autoSpaceDE w:val="0"/>
        <w:autoSpaceDN w:val="0"/>
        <w:adjustRightInd w:val="0"/>
        <w:spacing w:after="0" w:line="480" w:lineRule="auto"/>
        <w:ind w:firstLine="720"/>
        <w:jc w:val="both"/>
        <w:rPr>
          <w:rFonts w:ascii="Times New Roman" w:hAnsi="Times New Roman" w:cs="Times New Roman"/>
          <w:color w:val="000000"/>
          <w:sz w:val="24"/>
          <w:szCs w:val="24"/>
          <w:shd w:val="clear" w:color="auto" w:fill="FFFFFF"/>
        </w:rPr>
      </w:pPr>
      <w:r w:rsidRPr="00176BCC">
        <w:rPr>
          <w:rFonts w:ascii="Times New Roman" w:hAnsi="Times New Roman" w:cs="Times New Roman"/>
          <w:color w:val="000000"/>
          <w:sz w:val="24"/>
          <w:szCs w:val="24"/>
          <w:shd w:val="clear" w:color="auto" w:fill="FFFFFF"/>
        </w:rPr>
        <w:t xml:space="preserve">     </w:t>
      </w:r>
      <w:r w:rsidRPr="00176BCC">
        <w:rPr>
          <w:rFonts w:ascii="Times New Roman" w:hAnsi="Times New Roman" w:cs="Times New Roman"/>
          <w:noProof/>
          <w:color w:val="000000"/>
          <w:sz w:val="24"/>
          <w:szCs w:val="24"/>
          <w:shd w:val="clear" w:color="auto" w:fill="FFFFFF"/>
        </w:rPr>
        <w:drawing>
          <wp:inline distT="0" distB="0" distL="0" distR="0">
            <wp:extent cx="4876800" cy="400110"/>
            <wp:effectExtent l="0" t="0" r="0" b="0"/>
            <wp:docPr id="14"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76800" cy="400110"/>
                      <a:chOff x="2133600" y="3228945"/>
                      <a:chExt cx="4876800" cy="400110"/>
                    </a:xfrm>
                  </a:grpSpPr>
                  <a:sp>
                    <a:nvSpPr>
                      <a:cNvPr id="6" name="TextBox 6"/>
                      <a:cNvSpPr txBox="1"/>
                    </a:nvSpPr>
                    <a:spPr>
                      <a:xfrm>
                        <a:off x="2133600" y="3228945"/>
                        <a:ext cx="48768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latin typeface="Times New Roman" pitchFamily="18" charset="0"/>
                              <a:cs typeface="Times New Roman" pitchFamily="18" charset="0"/>
                            </a:rPr>
                            <a:t>% prevalence = (</a:t>
                          </a:r>
                          <a:r>
                            <a:rPr lang="en-US" sz="1000" u="sng" dirty="0" smtClean="0">
                              <a:latin typeface="Times New Roman" pitchFamily="18" charset="0"/>
                              <a:cs typeface="Times New Roman" pitchFamily="18" charset="0"/>
                            </a:rPr>
                            <a:t>Number of</a:t>
                          </a:r>
                          <a:r>
                            <a:rPr lang="en-US" sz="1000" dirty="0" smtClean="0">
                              <a:latin typeface="Times New Roman" pitchFamily="18" charset="0"/>
                              <a:cs typeface="Times New Roman" pitchFamily="18" charset="0"/>
                            </a:rPr>
                            <a:t> </a:t>
                          </a:r>
                          <a:r>
                            <a:rPr lang="en-US" sz="1000" u="sng" dirty="0" smtClean="0">
                              <a:latin typeface="Times New Roman" pitchFamily="18" charset="0"/>
                              <a:cs typeface="Times New Roman" pitchFamily="18" charset="0"/>
                            </a:rPr>
                            <a:t>Fields affected ) </a:t>
                          </a:r>
                          <a:r>
                            <a:rPr lang="en-US" sz="1000" dirty="0" smtClean="0">
                              <a:latin typeface="Times New Roman" pitchFamily="18" charset="0"/>
                              <a:cs typeface="Times New Roman" pitchFamily="18" charset="0"/>
                            </a:rPr>
                            <a:t>x 100</a:t>
                          </a:r>
                        </a:p>
                        <a:p>
                          <a:pPr>
                            <a:buNone/>
                          </a:pPr>
                          <a:r>
                            <a:rPr lang="en-US" sz="1000" dirty="0" smtClean="0">
                              <a:latin typeface="Times New Roman" pitchFamily="18" charset="0"/>
                              <a:cs typeface="Times New Roman" pitchFamily="18" charset="0"/>
                            </a:rPr>
                            <a:t>                          </a:t>
                          </a:r>
                          <a:r>
                            <a:rPr lang="en-US" sz="1000" dirty="0" smtClean="0">
                              <a:latin typeface="Times New Roman" pitchFamily="18" charset="0"/>
                              <a:cs typeface="Times New Roman" pitchFamily="18" charset="0"/>
                            </a:rPr>
                            <a:t>      Total  </a:t>
                          </a:r>
                          <a:r>
                            <a:rPr lang="en-US" sz="1000" dirty="0" smtClean="0">
                              <a:latin typeface="Times New Roman" pitchFamily="18" charset="0"/>
                              <a:cs typeface="Times New Roman" pitchFamily="18" charset="0"/>
                            </a:rPr>
                            <a:t>fields assessed</a:t>
                          </a:r>
                          <a:endParaRPr lang="en-US" sz="1000" dirty="0">
                            <a:latin typeface="Times New Roman" pitchFamily="18" charset="0"/>
                            <a:cs typeface="Times New Roman" pitchFamily="18" charset="0"/>
                          </a:endParaRPr>
                        </a:p>
                      </a:txBody>
                      <a:useSpRect/>
                    </a:txSp>
                  </a:sp>
                </lc:lockedCanvas>
              </a:graphicData>
            </a:graphic>
          </wp:inline>
        </w:drawing>
      </w:r>
    </w:p>
    <w:p w:rsidR="0071646A" w:rsidRDefault="0071646A" w:rsidP="00176BCC">
      <w:pPr>
        <w:autoSpaceDE w:val="0"/>
        <w:autoSpaceDN w:val="0"/>
        <w:adjustRightInd w:val="0"/>
        <w:spacing w:after="0" w:line="480" w:lineRule="auto"/>
        <w:ind w:firstLine="720"/>
        <w:jc w:val="both"/>
        <w:rPr>
          <w:rFonts w:ascii="Times New Roman" w:hAnsi="Times New Roman" w:cs="Times New Roman"/>
          <w:color w:val="000000"/>
          <w:sz w:val="24"/>
          <w:szCs w:val="24"/>
          <w:shd w:val="clear" w:color="auto" w:fill="FFFFFF"/>
        </w:rPr>
      </w:pPr>
    </w:p>
    <w:p w:rsidR="007E483F" w:rsidRPr="00176BCC" w:rsidRDefault="00266498" w:rsidP="00176BCC">
      <w:pPr>
        <w:autoSpaceDE w:val="0"/>
        <w:autoSpaceDN w:val="0"/>
        <w:adjustRightInd w:val="0"/>
        <w:spacing w:after="0" w:line="480" w:lineRule="auto"/>
        <w:ind w:firstLine="720"/>
        <w:jc w:val="both"/>
        <w:rPr>
          <w:rFonts w:ascii="Times New Roman" w:hAnsi="Times New Roman" w:cs="Times New Roman"/>
          <w:color w:val="000000"/>
          <w:sz w:val="24"/>
          <w:szCs w:val="24"/>
          <w:shd w:val="clear" w:color="auto" w:fill="FFFFFF"/>
        </w:rPr>
      </w:pPr>
      <w:r w:rsidRPr="00176BCC">
        <w:rPr>
          <w:rFonts w:ascii="Times New Roman" w:hAnsi="Times New Roman" w:cs="Times New Roman"/>
          <w:color w:val="000000"/>
          <w:sz w:val="24"/>
          <w:szCs w:val="24"/>
          <w:shd w:val="clear" w:color="auto" w:fill="FFFFFF"/>
        </w:rPr>
        <w:t>Disease</w:t>
      </w:r>
      <w:r w:rsidR="00EE516C" w:rsidRPr="00176BCC">
        <w:rPr>
          <w:rFonts w:ascii="Times New Roman" w:hAnsi="Times New Roman" w:cs="Times New Roman"/>
          <w:color w:val="000000"/>
          <w:sz w:val="24"/>
          <w:szCs w:val="24"/>
          <w:shd w:val="clear" w:color="auto" w:fill="FFFFFF"/>
        </w:rPr>
        <w:t xml:space="preserve"> </w:t>
      </w:r>
      <w:r w:rsidRPr="00176BCC">
        <w:rPr>
          <w:rFonts w:ascii="Times New Roman" w:hAnsi="Times New Roman" w:cs="Times New Roman"/>
          <w:color w:val="000000"/>
          <w:sz w:val="24"/>
          <w:szCs w:val="24"/>
          <w:shd w:val="clear" w:color="auto" w:fill="FFFFFF"/>
        </w:rPr>
        <w:t>i</w:t>
      </w:r>
      <w:r w:rsidR="00EE516C" w:rsidRPr="00176BCC">
        <w:rPr>
          <w:rFonts w:ascii="Times New Roman" w:hAnsi="Times New Roman" w:cs="Times New Roman"/>
          <w:color w:val="000000"/>
          <w:sz w:val="24"/>
          <w:szCs w:val="24"/>
          <w:shd w:val="clear" w:color="auto" w:fill="FFFFFF"/>
        </w:rPr>
        <w:t xml:space="preserve">ncidence was calculated by using the number of </w:t>
      </w:r>
      <w:r w:rsidR="007E483F" w:rsidRPr="00176BCC">
        <w:rPr>
          <w:rFonts w:ascii="Times New Roman" w:hAnsi="Times New Roman" w:cs="Times New Roman"/>
          <w:color w:val="000000"/>
          <w:sz w:val="24"/>
          <w:szCs w:val="24"/>
          <w:shd w:val="clear" w:color="auto" w:fill="FFFFFF"/>
        </w:rPr>
        <w:t xml:space="preserve">infected </w:t>
      </w:r>
      <w:r w:rsidR="00EE516C" w:rsidRPr="00176BCC">
        <w:rPr>
          <w:rFonts w:ascii="Times New Roman" w:hAnsi="Times New Roman" w:cs="Times New Roman"/>
          <w:color w:val="000000"/>
          <w:sz w:val="24"/>
          <w:szCs w:val="24"/>
          <w:shd w:val="clear" w:color="auto" w:fill="FFFFFF"/>
        </w:rPr>
        <w:t xml:space="preserve">plants </w:t>
      </w:r>
      <w:r w:rsidR="007E483F" w:rsidRPr="00176BCC">
        <w:rPr>
          <w:rFonts w:ascii="Times New Roman" w:hAnsi="Times New Roman" w:cs="Times New Roman"/>
          <w:color w:val="000000"/>
          <w:sz w:val="24"/>
          <w:szCs w:val="24"/>
          <w:shd w:val="clear" w:color="auto" w:fill="FFFFFF"/>
        </w:rPr>
        <w:t xml:space="preserve">divided by total plants in a quadrant and </w:t>
      </w:r>
      <w:r w:rsidR="00EE516C" w:rsidRPr="00176BCC">
        <w:rPr>
          <w:rFonts w:ascii="Times New Roman" w:hAnsi="Times New Roman" w:cs="Times New Roman"/>
          <w:color w:val="000000"/>
          <w:sz w:val="24"/>
          <w:szCs w:val="24"/>
          <w:shd w:val="clear" w:color="auto" w:fill="FFFFFF"/>
        </w:rPr>
        <w:t xml:space="preserve">expressed as percentage assessed. </w:t>
      </w:r>
    </w:p>
    <w:p w:rsidR="001D00AD" w:rsidRPr="00176BCC" w:rsidRDefault="001D00AD" w:rsidP="00176BCC">
      <w:pPr>
        <w:autoSpaceDE w:val="0"/>
        <w:autoSpaceDN w:val="0"/>
        <w:adjustRightInd w:val="0"/>
        <w:spacing w:after="0" w:line="480" w:lineRule="auto"/>
        <w:ind w:firstLine="720"/>
        <w:jc w:val="both"/>
        <w:rPr>
          <w:rFonts w:ascii="Times New Roman" w:hAnsi="Times New Roman" w:cs="Times New Roman"/>
          <w:color w:val="000000"/>
          <w:sz w:val="24"/>
          <w:szCs w:val="24"/>
          <w:shd w:val="clear" w:color="auto" w:fill="FFFFFF"/>
        </w:rPr>
      </w:pPr>
      <w:r w:rsidRPr="00176BCC">
        <w:rPr>
          <w:rFonts w:ascii="Times New Roman" w:hAnsi="Times New Roman" w:cs="Times New Roman"/>
          <w:noProof/>
          <w:color w:val="000000"/>
          <w:sz w:val="24"/>
          <w:szCs w:val="24"/>
          <w:shd w:val="clear" w:color="auto" w:fill="FFFFFF"/>
        </w:rPr>
        <w:drawing>
          <wp:inline distT="0" distB="0" distL="0" distR="0">
            <wp:extent cx="5943600" cy="375920"/>
            <wp:effectExtent l="0" t="0" r="0" b="0"/>
            <wp:docPr id="13"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24600" cy="400110"/>
                      <a:chOff x="1409700" y="3167390"/>
                      <a:chExt cx="6324600" cy="400110"/>
                    </a:xfrm>
                  </a:grpSpPr>
                  <a:sp>
                    <a:nvSpPr>
                      <a:cNvPr id="5" name="TextBox 7"/>
                      <a:cNvSpPr txBox="1"/>
                    </a:nvSpPr>
                    <a:spPr>
                      <a:xfrm>
                        <a:off x="1409700" y="3167390"/>
                        <a:ext cx="63246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solidFill>
                                <a:srgbClr val="FF3399"/>
                              </a:solidFill>
                              <a:latin typeface="Times New Roman" pitchFamily="18" charset="0"/>
                              <a:cs typeface="Times New Roman" pitchFamily="18" charset="0"/>
                            </a:rPr>
                            <a:t>    </a:t>
                          </a:r>
                          <a:r>
                            <a:rPr lang="en-US" sz="1000" dirty="0" smtClean="0">
                              <a:latin typeface="Times New Roman" pitchFamily="18" charset="0"/>
                              <a:cs typeface="Times New Roman" pitchFamily="18" charset="0"/>
                            </a:rPr>
                            <a:t>% </a:t>
                          </a:r>
                          <a:r>
                            <a:rPr lang="en-US" sz="1000" dirty="0" smtClean="0">
                              <a:latin typeface="Times New Roman" pitchFamily="18" charset="0"/>
                              <a:cs typeface="Times New Roman" pitchFamily="18" charset="0"/>
                            </a:rPr>
                            <a:t>Incidence =   </a:t>
                          </a:r>
                          <a:r>
                            <a:rPr lang="en-US" sz="1000" u="sng" dirty="0" smtClean="0">
                              <a:latin typeface="Times New Roman" pitchFamily="18" charset="0"/>
                              <a:cs typeface="Times New Roman" pitchFamily="18" charset="0"/>
                            </a:rPr>
                            <a:t>Number </a:t>
                          </a:r>
                          <a:r>
                            <a:rPr lang="en-US" sz="1000" u="sng" dirty="0" smtClean="0">
                              <a:latin typeface="Times New Roman" pitchFamily="18" charset="0"/>
                              <a:cs typeface="Times New Roman" pitchFamily="18" charset="0"/>
                            </a:rPr>
                            <a:t>of Plants affected </a:t>
                          </a:r>
                          <a:r>
                            <a:rPr lang="en-US" sz="1000" dirty="0" smtClean="0">
                              <a:latin typeface="Times New Roman" pitchFamily="18" charset="0"/>
                              <a:cs typeface="Times New Roman" pitchFamily="18" charset="0"/>
                            </a:rPr>
                            <a:t>x 100</a:t>
                          </a:r>
                        </a:p>
                        <a:p>
                          <a:pPr>
                            <a:buNone/>
                          </a:pPr>
                          <a:r>
                            <a:rPr lang="en-US" sz="1000" dirty="0" smtClean="0">
                              <a:latin typeface="Times New Roman" pitchFamily="18" charset="0"/>
                              <a:cs typeface="Times New Roman" pitchFamily="18" charset="0"/>
                            </a:rPr>
                            <a:t>                          </a:t>
                          </a:r>
                          <a:r>
                            <a:rPr lang="en-US" sz="1000" dirty="0" smtClean="0">
                              <a:latin typeface="Times New Roman" pitchFamily="18" charset="0"/>
                              <a:cs typeface="Times New Roman" pitchFamily="18" charset="0"/>
                            </a:rPr>
                            <a:t>     Total </a:t>
                          </a:r>
                          <a:r>
                            <a:rPr lang="en-US" sz="1000" dirty="0" smtClean="0">
                              <a:latin typeface="Times New Roman" pitchFamily="18" charset="0"/>
                              <a:cs typeface="Times New Roman" pitchFamily="18" charset="0"/>
                            </a:rPr>
                            <a:t>Number of plants assessed</a:t>
                          </a:r>
                          <a:endParaRPr lang="en-US" sz="1000" dirty="0">
                            <a:latin typeface="Times New Roman" pitchFamily="18" charset="0"/>
                            <a:cs typeface="Times New Roman" pitchFamily="18" charset="0"/>
                          </a:endParaRPr>
                        </a:p>
                      </a:txBody>
                      <a:useSpRect/>
                    </a:txSp>
                  </a:sp>
                </lc:lockedCanvas>
              </a:graphicData>
            </a:graphic>
          </wp:inline>
        </w:drawing>
      </w:r>
    </w:p>
    <w:p w:rsidR="0071646A" w:rsidRDefault="0071646A" w:rsidP="00176BCC">
      <w:pPr>
        <w:autoSpaceDE w:val="0"/>
        <w:autoSpaceDN w:val="0"/>
        <w:adjustRightInd w:val="0"/>
        <w:spacing w:after="0" w:line="480" w:lineRule="auto"/>
        <w:ind w:firstLine="720"/>
        <w:jc w:val="both"/>
        <w:rPr>
          <w:rFonts w:ascii="Times New Roman" w:hAnsi="Times New Roman" w:cs="Times New Roman"/>
          <w:sz w:val="24"/>
          <w:szCs w:val="24"/>
        </w:rPr>
      </w:pPr>
    </w:p>
    <w:p w:rsidR="005753C5" w:rsidRPr="00176BCC" w:rsidRDefault="00FE43FE" w:rsidP="00176BCC">
      <w:pPr>
        <w:autoSpaceDE w:val="0"/>
        <w:autoSpaceDN w:val="0"/>
        <w:adjustRightInd w:val="0"/>
        <w:spacing w:after="0" w:line="480" w:lineRule="auto"/>
        <w:ind w:firstLine="720"/>
        <w:jc w:val="both"/>
        <w:rPr>
          <w:rFonts w:ascii="Times New Roman" w:hAnsi="Times New Roman" w:cs="Times New Roman"/>
          <w:sz w:val="24"/>
          <w:szCs w:val="24"/>
        </w:rPr>
      </w:pPr>
      <w:r w:rsidRPr="00176BCC">
        <w:rPr>
          <w:rFonts w:ascii="Times New Roman" w:hAnsi="Times New Roman" w:cs="Times New Roman"/>
          <w:sz w:val="24"/>
          <w:szCs w:val="24"/>
        </w:rPr>
        <w:t xml:space="preserve">Disease severity was estimated by considering </w:t>
      </w:r>
      <w:r w:rsidRPr="00176BCC">
        <w:rPr>
          <w:rFonts w:ascii="Times New Roman" w:hAnsi="Times New Roman" w:cs="Times New Roman"/>
          <w:color w:val="1F1F1F"/>
          <w:sz w:val="24"/>
          <w:szCs w:val="24"/>
        </w:rPr>
        <w:t>percent of necrotic leaf area on</w:t>
      </w:r>
      <w:r w:rsidRPr="00176BCC">
        <w:rPr>
          <w:rFonts w:ascii="Times New Roman" w:hAnsi="Times New Roman" w:cs="Times New Roman"/>
          <w:sz w:val="24"/>
          <w:szCs w:val="24"/>
        </w:rPr>
        <w:t xml:space="preserve"> the four uppermost infected leaves of 10 - 20 plants using </w:t>
      </w:r>
      <w:r w:rsidR="004B207A" w:rsidRPr="00176BCC">
        <w:rPr>
          <w:rFonts w:ascii="Times New Roman" w:hAnsi="Times New Roman" w:cs="Times New Roman"/>
          <w:sz w:val="24"/>
          <w:szCs w:val="24"/>
        </w:rPr>
        <w:t>a double-</w:t>
      </w:r>
      <w:r w:rsidRPr="00176BCC">
        <w:rPr>
          <w:rFonts w:ascii="Times New Roman" w:hAnsi="Times New Roman" w:cs="Times New Roman"/>
          <w:sz w:val="24"/>
          <w:szCs w:val="24"/>
        </w:rPr>
        <w:t xml:space="preserve">digit 00-99 scoring scale </w:t>
      </w:r>
      <w:r w:rsidR="00E36749" w:rsidRPr="00176BCC">
        <w:rPr>
          <w:rFonts w:ascii="Times New Roman" w:hAnsi="Times New Roman" w:cs="Times New Roman"/>
          <w:color w:val="000000"/>
          <w:sz w:val="24"/>
          <w:szCs w:val="24"/>
        </w:rPr>
        <w:t>(Saari and Prescott</w:t>
      </w:r>
      <w:r w:rsidR="00AB7C41" w:rsidRPr="00176BCC">
        <w:rPr>
          <w:rFonts w:ascii="Times New Roman" w:hAnsi="Times New Roman" w:cs="Times New Roman"/>
          <w:color w:val="000000"/>
          <w:sz w:val="24"/>
          <w:szCs w:val="24"/>
        </w:rPr>
        <w:t xml:space="preserve"> </w:t>
      </w:r>
      <w:r w:rsidR="00E36749" w:rsidRPr="00176BCC">
        <w:rPr>
          <w:rFonts w:ascii="Times New Roman" w:hAnsi="Times New Roman" w:cs="Times New Roman"/>
          <w:color w:val="000000"/>
          <w:sz w:val="24"/>
          <w:szCs w:val="24"/>
        </w:rPr>
        <w:t xml:space="preserve"> 1975; Eyal </w:t>
      </w:r>
      <w:r w:rsidR="00E36749" w:rsidRPr="00176BCC">
        <w:rPr>
          <w:rFonts w:ascii="Times New Roman" w:hAnsi="Times New Roman" w:cs="Times New Roman"/>
          <w:iCs/>
          <w:color w:val="000000"/>
          <w:sz w:val="24"/>
          <w:szCs w:val="24"/>
        </w:rPr>
        <w:t>and Brown</w:t>
      </w:r>
      <w:r w:rsidR="00AB7C41" w:rsidRPr="00176BCC">
        <w:rPr>
          <w:rFonts w:ascii="Times New Roman" w:hAnsi="Times New Roman" w:cs="Times New Roman"/>
          <w:iCs/>
          <w:color w:val="000000"/>
          <w:sz w:val="24"/>
          <w:szCs w:val="24"/>
        </w:rPr>
        <w:t xml:space="preserve"> </w:t>
      </w:r>
      <w:r w:rsidR="00E36749" w:rsidRPr="00176BCC">
        <w:rPr>
          <w:rFonts w:ascii="Times New Roman" w:hAnsi="Times New Roman" w:cs="Times New Roman"/>
          <w:iCs/>
          <w:color w:val="000000"/>
          <w:sz w:val="24"/>
          <w:szCs w:val="24"/>
        </w:rPr>
        <w:t>1976</w:t>
      </w:r>
      <w:r w:rsidR="00E36749" w:rsidRPr="00176BCC">
        <w:rPr>
          <w:rFonts w:ascii="Times New Roman" w:hAnsi="Times New Roman" w:cs="Times New Roman"/>
          <w:color w:val="000000"/>
          <w:sz w:val="24"/>
          <w:szCs w:val="24"/>
        </w:rPr>
        <w:t xml:space="preserve">), </w:t>
      </w:r>
      <w:r w:rsidRPr="00176BCC">
        <w:rPr>
          <w:rFonts w:ascii="Times New Roman" w:hAnsi="Times New Roman" w:cs="Times New Roman"/>
          <w:color w:val="000000"/>
          <w:sz w:val="24"/>
          <w:szCs w:val="24"/>
        </w:rPr>
        <w:t xml:space="preserve">where </w:t>
      </w:r>
      <w:r w:rsidR="00B96776" w:rsidRPr="00176BCC">
        <w:rPr>
          <w:rFonts w:ascii="Times New Roman" w:hAnsi="Times New Roman" w:cs="Times New Roman"/>
          <w:color w:val="000000"/>
          <w:sz w:val="24"/>
          <w:szCs w:val="24"/>
        </w:rPr>
        <w:t xml:space="preserve"> the</w:t>
      </w:r>
      <w:r w:rsidR="005D053D" w:rsidRPr="00176BCC">
        <w:rPr>
          <w:rFonts w:ascii="Times New Roman" w:hAnsi="Times New Roman" w:cs="Times New Roman"/>
          <w:color w:val="000000"/>
          <w:sz w:val="24"/>
          <w:szCs w:val="24"/>
        </w:rPr>
        <w:t xml:space="preserve"> first</w:t>
      </w:r>
      <w:r w:rsidR="00B96776" w:rsidRPr="00176BCC">
        <w:rPr>
          <w:rFonts w:ascii="Times New Roman" w:hAnsi="Times New Roman" w:cs="Times New Roman"/>
          <w:color w:val="000000"/>
          <w:sz w:val="24"/>
          <w:szCs w:val="24"/>
        </w:rPr>
        <w:t xml:space="preserve"> </w:t>
      </w:r>
      <w:r w:rsidRPr="00176BCC">
        <w:rPr>
          <w:rFonts w:ascii="Times New Roman" w:hAnsi="Times New Roman" w:cs="Times New Roman"/>
          <w:color w:val="000000"/>
          <w:sz w:val="24"/>
          <w:szCs w:val="24"/>
        </w:rPr>
        <w:t xml:space="preserve">digit </w:t>
      </w:r>
      <w:r w:rsidR="00EE516C" w:rsidRPr="00176BCC">
        <w:rPr>
          <w:rFonts w:ascii="Times New Roman" w:hAnsi="Times New Roman" w:cs="Times New Roman"/>
          <w:color w:val="000000"/>
          <w:sz w:val="24"/>
          <w:szCs w:val="24"/>
          <w:shd w:val="clear" w:color="auto" w:fill="FFFFFF"/>
        </w:rPr>
        <w:t>(0-9) represents the blotch develo</w:t>
      </w:r>
      <w:r w:rsidR="00EE516C" w:rsidRPr="00176BCC">
        <w:rPr>
          <w:rFonts w:ascii="Times New Roman" w:hAnsi="Times New Roman" w:cs="Times New Roman"/>
          <w:color w:val="000000"/>
          <w:sz w:val="24"/>
          <w:szCs w:val="24"/>
          <w:shd w:val="clear" w:color="auto" w:fill="FFFFFF"/>
        </w:rPr>
        <w:t>p</w:t>
      </w:r>
      <w:r w:rsidR="00EE516C" w:rsidRPr="00176BCC">
        <w:rPr>
          <w:rFonts w:ascii="Times New Roman" w:hAnsi="Times New Roman" w:cs="Times New Roman"/>
          <w:color w:val="000000"/>
          <w:sz w:val="24"/>
          <w:szCs w:val="24"/>
          <w:shd w:val="clear" w:color="auto" w:fill="FFFFFF"/>
        </w:rPr>
        <w:t>ment up the plant height (</w:t>
      </w:r>
      <w:r w:rsidR="00B96776" w:rsidRPr="00176BCC">
        <w:rPr>
          <w:rFonts w:ascii="Times New Roman" w:hAnsi="Times New Roman" w:cs="Times New Roman"/>
          <w:color w:val="000000"/>
          <w:sz w:val="24"/>
          <w:szCs w:val="24"/>
          <w:shd w:val="clear" w:color="auto" w:fill="FFFFFF"/>
        </w:rPr>
        <w:t xml:space="preserve">for instance </w:t>
      </w:r>
      <w:r w:rsidR="00EE516C" w:rsidRPr="00176BCC">
        <w:rPr>
          <w:rFonts w:ascii="Times New Roman" w:hAnsi="Times New Roman" w:cs="Times New Roman"/>
          <w:color w:val="000000"/>
          <w:sz w:val="24"/>
          <w:szCs w:val="24"/>
          <w:shd w:val="clear" w:color="auto" w:fill="FFFFFF"/>
        </w:rPr>
        <w:t>5 if the disease reached at the middle</w:t>
      </w:r>
      <w:r w:rsidR="00B96776" w:rsidRPr="00176BCC">
        <w:rPr>
          <w:rFonts w:ascii="Times New Roman" w:hAnsi="Times New Roman" w:cs="Times New Roman"/>
          <w:color w:val="000000"/>
          <w:sz w:val="24"/>
          <w:szCs w:val="24"/>
          <w:shd w:val="clear" w:color="auto" w:fill="FFFFFF"/>
        </w:rPr>
        <w:t xml:space="preserve"> (50%)</w:t>
      </w:r>
      <w:r w:rsidR="00EE516C" w:rsidRPr="00176BCC">
        <w:rPr>
          <w:rFonts w:ascii="Times New Roman" w:hAnsi="Times New Roman" w:cs="Times New Roman"/>
          <w:color w:val="000000"/>
          <w:sz w:val="24"/>
          <w:szCs w:val="24"/>
          <w:shd w:val="clear" w:color="auto" w:fill="FFFFFF"/>
        </w:rPr>
        <w:t xml:space="preserve"> </w:t>
      </w:r>
      <w:r w:rsidR="005D053D" w:rsidRPr="00176BCC">
        <w:rPr>
          <w:rFonts w:ascii="Times New Roman" w:hAnsi="Times New Roman" w:cs="Times New Roman"/>
          <w:color w:val="000000"/>
          <w:sz w:val="24"/>
          <w:szCs w:val="24"/>
          <w:shd w:val="clear" w:color="auto" w:fill="FFFFFF"/>
        </w:rPr>
        <w:t xml:space="preserve"> of the plant </w:t>
      </w:r>
      <w:r w:rsidR="00EE516C" w:rsidRPr="00176BCC">
        <w:rPr>
          <w:rFonts w:ascii="Times New Roman" w:hAnsi="Times New Roman" w:cs="Times New Roman"/>
          <w:color w:val="000000"/>
          <w:sz w:val="24"/>
          <w:szCs w:val="24"/>
          <w:shd w:val="clear" w:color="auto" w:fill="FFFFFF"/>
        </w:rPr>
        <w:t xml:space="preserve">height, 8 for flag leaf and 9 for spike), and the second digit stands for </w:t>
      </w:r>
      <w:r w:rsidR="00B96776" w:rsidRPr="00176BCC">
        <w:rPr>
          <w:rFonts w:ascii="Times New Roman" w:hAnsi="Times New Roman" w:cs="Times New Roman"/>
          <w:color w:val="000000"/>
          <w:sz w:val="24"/>
          <w:szCs w:val="24"/>
          <w:shd w:val="clear" w:color="auto" w:fill="FFFFFF"/>
        </w:rPr>
        <w:t xml:space="preserve">disease </w:t>
      </w:r>
      <w:r w:rsidR="00EE516C" w:rsidRPr="00176BCC">
        <w:rPr>
          <w:rFonts w:ascii="Times New Roman" w:hAnsi="Times New Roman" w:cs="Times New Roman"/>
          <w:color w:val="000000"/>
          <w:sz w:val="24"/>
          <w:szCs w:val="24"/>
          <w:shd w:val="clear" w:color="auto" w:fill="FFFFFF"/>
        </w:rPr>
        <w:t>severity</w:t>
      </w:r>
      <w:r w:rsidR="00FA2999" w:rsidRPr="00176BCC">
        <w:rPr>
          <w:rFonts w:ascii="Times New Roman" w:hAnsi="Times New Roman" w:cs="Times New Roman"/>
          <w:color w:val="000000"/>
          <w:sz w:val="24"/>
          <w:szCs w:val="24"/>
          <w:shd w:val="clear" w:color="auto" w:fill="FFFFFF"/>
        </w:rPr>
        <w:t xml:space="preserve"> as a pe</w:t>
      </w:r>
      <w:r w:rsidR="00FA2999" w:rsidRPr="00176BCC">
        <w:rPr>
          <w:rFonts w:ascii="Times New Roman" w:hAnsi="Times New Roman" w:cs="Times New Roman"/>
          <w:color w:val="000000"/>
          <w:sz w:val="24"/>
          <w:szCs w:val="24"/>
          <w:shd w:val="clear" w:color="auto" w:fill="FFFFFF"/>
        </w:rPr>
        <w:t>r</w:t>
      </w:r>
      <w:r w:rsidR="00FA2999" w:rsidRPr="00176BCC">
        <w:rPr>
          <w:rFonts w:ascii="Times New Roman" w:hAnsi="Times New Roman" w:cs="Times New Roman"/>
          <w:color w:val="000000"/>
          <w:sz w:val="24"/>
          <w:szCs w:val="24"/>
          <w:shd w:val="clear" w:color="auto" w:fill="FFFFFF"/>
        </w:rPr>
        <w:t>centage but in terms of 0-9</w:t>
      </w:r>
      <w:r w:rsidR="00EE516C" w:rsidRPr="00176BCC">
        <w:rPr>
          <w:rFonts w:ascii="Times New Roman" w:hAnsi="Times New Roman" w:cs="Times New Roman"/>
          <w:color w:val="000000"/>
          <w:sz w:val="24"/>
          <w:szCs w:val="24"/>
          <w:shd w:val="clear" w:color="auto" w:fill="FFFFFF"/>
        </w:rPr>
        <w:t xml:space="preserve"> (1=10%, 2=20% and 9=90%). </w:t>
      </w:r>
      <w:r w:rsidR="00DA1B60" w:rsidRPr="00176BCC">
        <w:rPr>
          <w:rFonts w:ascii="Times New Roman" w:hAnsi="Times New Roman" w:cs="Times New Roman"/>
          <w:color w:val="000000"/>
          <w:sz w:val="24"/>
          <w:szCs w:val="24"/>
          <w:shd w:val="clear" w:color="auto" w:fill="FFFFFF"/>
        </w:rPr>
        <w:t>Septoria disease severity percentage (%</w:t>
      </w:r>
      <w:r w:rsidR="00AB7C41" w:rsidRPr="00176BCC">
        <w:rPr>
          <w:rFonts w:ascii="Times New Roman" w:hAnsi="Times New Roman" w:cs="Times New Roman"/>
          <w:color w:val="000000"/>
          <w:sz w:val="24"/>
          <w:szCs w:val="24"/>
          <w:shd w:val="clear" w:color="auto" w:fill="FFFFFF"/>
        </w:rPr>
        <w:t xml:space="preserve"> </w:t>
      </w:r>
      <w:r w:rsidR="00DA1B60" w:rsidRPr="00176BCC">
        <w:rPr>
          <w:rFonts w:ascii="Times New Roman" w:hAnsi="Times New Roman" w:cs="Times New Roman"/>
          <w:color w:val="000000"/>
          <w:sz w:val="24"/>
          <w:szCs w:val="24"/>
          <w:shd w:val="clear" w:color="auto" w:fill="FFFFFF"/>
        </w:rPr>
        <w:t>SDS) was</w:t>
      </w:r>
      <w:r w:rsidR="005D053D" w:rsidRPr="00176BCC">
        <w:rPr>
          <w:rFonts w:ascii="Times New Roman" w:hAnsi="Times New Roman" w:cs="Times New Roman"/>
          <w:color w:val="000000"/>
          <w:sz w:val="24"/>
          <w:szCs w:val="24"/>
          <w:shd w:val="clear" w:color="auto" w:fill="FFFFFF"/>
        </w:rPr>
        <w:t xml:space="preserve"> computed from the 00-99 score </w:t>
      </w:r>
      <w:r w:rsidR="002B55A7" w:rsidRPr="00176BCC">
        <w:rPr>
          <w:rFonts w:ascii="Times New Roman" w:hAnsi="Times New Roman" w:cs="Times New Roman"/>
          <w:color w:val="000000"/>
          <w:sz w:val="24"/>
          <w:szCs w:val="24"/>
          <w:shd w:val="clear" w:color="auto" w:fill="FFFFFF"/>
        </w:rPr>
        <w:t xml:space="preserve">using </w:t>
      </w:r>
      <w:r w:rsidR="002B55A7" w:rsidRPr="00176BCC">
        <w:rPr>
          <w:rFonts w:ascii="Times New Roman" w:hAnsi="Times New Roman" w:cs="Times New Roman"/>
          <w:sz w:val="24"/>
          <w:szCs w:val="24"/>
        </w:rPr>
        <w:t>the following formula</w:t>
      </w:r>
      <w:r w:rsidR="005D053D" w:rsidRPr="00176BCC">
        <w:rPr>
          <w:rFonts w:ascii="Times New Roman" w:hAnsi="Times New Roman" w:cs="Times New Roman"/>
          <w:sz w:val="24"/>
          <w:szCs w:val="24"/>
        </w:rPr>
        <w:t xml:space="preserve"> </w:t>
      </w:r>
      <w:r w:rsidR="00A17D47" w:rsidRPr="00176BCC">
        <w:rPr>
          <w:rFonts w:ascii="Times New Roman" w:hAnsi="Times New Roman" w:cs="Times New Roman"/>
          <w:sz w:val="24"/>
          <w:szCs w:val="24"/>
        </w:rPr>
        <w:t>(Sharma and Duveiller</w:t>
      </w:r>
      <w:r w:rsidR="00AB7C41" w:rsidRPr="00176BCC">
        <w:rPr>
          <w:rFonts w:ascii="Times New Roman" w:hAnsi="Times New Roman" w:cs="Times New Roman"/>
          <w:sz w:val="24"/>
          <w:szCs w:val="24"/>
        </w:rPr>
        <w:t xml:space="preserve"> </w:t>
      </w:r>
      <w:r w:rsidR="00A17D47" w:rsidRPr="00176BCC">
        <w:rPr>
          <w:rFonts w:ascii="Times New Roman" w:hAnsi="Times New Roman" w:cs="Times New Roman"/>
          <w:sz w:val="24"/>
          <w:szCs w:val="24"/>
        </w:rPr>
        <w:t>2007)</w:t>
      </w:r>
      <w:r w:rsidR="004B207A" w:rsidRPr="00176BCC">
        <w:rPr>
          <w:rFonts w:ascii="Times New Roman" w:hAnsi="Times New Roman" w:cs="Times New Roman"/>
          <w:sz w:val="24"/>
          <w:szCs w:val="24"/>
        </w:rPr>
        <w:t>:</w:t>
      </w:r>
    </w:p>
    <w:p w:rsidR="002B55A7" w:rsidRPr="00176BCC" w:rsidRDefault="002B55A7" w:rsidP="00176BCC">
      <w:pPr>
        <w:autoSpaceDE w:val="0"/>
        <w:autoSpaceDN w:val="0"/>
        <w:adjustRightInd w:val="0"/>
        <w:spacing w:after="0" w:line="480" w:lineRule="auto"/>
        <w:jc w:val="both"/>
        <w:rPr>
          <w:rFonts w:ascii="Times New Roman" w:hAnsi="Times New Roman" w:cs="Times New Roman"/>
          <w:sz w:val="24"/>
          <w:szCs w:val="24"/>
        </w:rPr>
      </w:pPr>
      <w:r w:rsidRPr="00176BCC">
        <w:rPr>
          <w:rFonts w:ascii="Times New Roman" w:hAnsi="Times New Roman" w:cs="Times New Roman"/>
          <w:sz w:val="24"/>
          <w:szCs w:val="24"/>
        </w:rPr>
        <w:t xml:space="preserve"> </w:t>
      </w:r>
      <w:r w:rsidR="005753C5" w:rsidRPr="00176BCC">
        <w:rPr>
          <w:rFonts w:ascii="Times New Roman" w:hAnsi="Times New Roman" w:cs="Times New Roman"/>
          <w:sz w:val="24"/>
          <w:szCs w:val="24"/>
        </w:rPr>
        <w:t xml:space="preserve"> </w:t>
      </w:r>
      <w:r w:rsidRPr="00176BCC">
        <w:rPr>
          <w:rFonts w:ascii="Times New Roman" w:hAnsi="Times New Roman" w:cs="Times New Roman"/>
          <w:sz w:val="24"/>
          <w:szCs w:val="24"/>
        </w:rPr>
        <w:t xml:space="preserve">% </w:t>
      </w:r>
      <w:r w:rsidR="005753C5" w:rsidRPr="00176BCC">
        <w:rPr>
          <w:rFonts w:ascii="Times New Roman" w:hAnsi="Times New Roman" w:cs="Times New Roman"/>
          <w:sz w:val="24"/>
          <w:szCs w:val="24"/>
        </w:rPr>
        <w:t xml:space="preserve">Septoria </w:t>
      </w:r>
      <w:r w:rsidRPr="00176BCC">
        <w:rPr>
          <w:rFonts w:ascii="Times New Roman" w:hAnsi="Times New Roman" w:cs="Times New Roman"/>
          <w:sz w:val="24"/>
          <w:szCs w:val="24"/>
        </w:rPr>
        <w:t>Disease severity (SDS)</w:t>
      </w:r>
      <w:r w:rsidR="00D10580" w:rsidRPr="00176BCC">
        <w:rPr>
          <w:rFonts w:ascii="Times New Roman" w:hAnsi="Times New Roman" w:cs="Times New Roman"/>
          <w:sz w:val="24"/>
          <w:szCs w:val="24"/>
        </w:rPr>
        <w:t xml:space="preserve"> </w:t>
      </w:r>
      <w:r w:rsidRPr="00176BCC">
        <w:rPr>
          <w:rFonts w:ascii="Times New Roman" w:hAnsi="Times New Roman" w:cs="Times New Roman"/>
          <w:sz w:val="24"/>
          <w:szCs w:val="24"/>
        </w:rPr>
        <w:t>=</w:t>
      </w:r>
      <w:r w:rsidR="00D10580" w:rsidRPr="00176BCC">
        <w:rPr>
          <w:rFonts w:ascii="Times New Roman" w:hAnsi="Times New Roman" w:cs="Times New Roman"/>
          <w:sz w:val="24"/>
          <w:szCs w:val="24"/>
        </w:rPr>
        <w:t xml:space="preserve"> </w:t>
      </w:r>
      <w:r w:rsidRPr="00176BCC">
        <w:rPr>
          <w:rFonts w:ascii="Times New Roman" w:hAnsi="Times New Roman" w:cs="Times New Roman"/>
          <w:sz w:val="24"/>
          <w:szCs w:val="24"/>
        </w:rPr>
        <w:t>(D1/9) × (D2/9) × 100.</w:t>
      </w:r>
      <w:r w:rsidR="005753C5" w:rsidRPr="00176BCC">
        <w:rPr>
          <w:rFonts w:ascii="Times New Roman" w:hAnsi="Times New Roman" w:cs="Times New Roman"/>
          <w:sz w:val="24"/>
          <w:szCs w:val="24"/>
        </w:rPr>
        <w:t xml:space="preserve"> </w:t>
      </w:r>
    </w:p>
    <w:p w:rsidR="00E4019B" w:rsidRPr="00176BCC" w:rsidRDefault="00E4019B" w:rsidP="00176BCC">
      <w:pPr>
        <w:autoSpaceDE w:val="0"/>
        <w:autoSpaceDN w:val="0"/>
        <w:adjustRightInd w:val="0"/>
        <w:spacing w:after="0" w:line="480" w:lineRule="auto"/>
        <w:jc w:val="both"/>
        <w:rPr>
          <w:rFonts w:ascii="Times New Roman" w:hAnsi="Times New Roman" w:cs="Times New Roman"/>
          <w:sz w:val="24"/>
          <w:szCs w:val="24"/>
        </w:rPr>
      </w:pPr>
      <w:r w:rsidRPr="00176BCC">
        <w:rPr>
          <w:rFonts w:ascii="Times New Roman" w:hAnsi="Times New Roman" w:cs="Times New Roman"/>
          <w:sz w:val="24"/>
          <w:szCs w:val="24"/>
        </w:rPr>
        <w:t>The mean</w:t>
      </w:r>
      <w:r w:rsidR="005D053D" w:rsidRPr="00176BCC">
        <w:rPr>
          <w:rFonts w:ascii="Times New Roman" w:hAnsi="Times New Roman" w:cs="Times New Roman"/>
          <w:sz w:val="24"/>
          <w:szCs w:val="24"/>
        </w:rPr>
        <w:t xml:space="preserve"> </w:t>
      </w:r>
      <w:r w:rsidRPr="00176BCC">
        <w:rPr>
          <w:rFonts w:ascii="Times New Roman" w:hAnsi="Times New Roman" w:cs="Times New Roman"/>
          <w:sz w:val="24"/>
          <w:szCs w:val="24"/>
        </w:rPr>
        <w:t xml:space="preserve">incidence and severity of each field </w:t>
      </w:r>
      <w:r w:rsidR="005D053D" w:rsidRPr="00176BCC">
        <w:rPr>
          <w:rFonts w:ascii="Times New Roman" w:hAnsi="Times New Roman" w:cs="Times New Roman"/>
          <w:sz w:val="24"/>
          <w:szCs w:val="24"/>
        </w:rPr>
        <w:t>were</w:t>
      </w:r>
      <w:r w:rsidRPr="00176BCC">
        <w:rPr>
          <w:rFonts w:ascii="Times New Roman" w:hAnsi="Times New Roman" w:cs="Times New Roman"/>
          <w:sz w:val="24"/>
          <w:szCs w:val="24"/>
        </w:rPr>
        <w:t xml:space="preserve"> computed </w:t>
      </w:r>
      <w:r w:rsidR="00F9332F" w:rsidRPr="00176BCC">
        <w:rPr>
          <w:rFonts w:ascii="Times New Roman" w:hAnsi="Times New Roman" w:cs="Times New Roman"/>
          <w:sz w:val="24"/>
          <w:szCs w:val="24"/>
        </w:rPr>
        <w:t xml:space="preserve">from </w:t>
      </w:r>
      <w:r w:rsidR="00345613" w:rsidRPr="00176BCC">
        <w:rPr>
          <w:rFonts w:ascii="Times New Roman" w:hAnsi="Times New Roman" w:cs="Times New Roman"/>
          <w:sz w:val="24"/>
          <w:szCs w:val="24"/>
        </w:rPr>
        <w:t xml:space="preserve">the many stops in the </w:t>
      </w:r>
      <w:r w:rsidR="005D053D" w:rsidRPr="00176BCC">
        <w:rPr>
          <w:rFonts w:ascii="Times New Roman" w:hAnsi="Times New Roman" w:cs="Times New Roman"/>
          <w:sz w:val="24"/>
          <w:szCs w:val="24"/>
        </w:rPr>
        <w:t>same field,</w:t>
      </w:r>
      <w:r w:rsidR="00345613" w:rsidRPr="00176BCC">
        <w:rPr>
          <w:rFonts w:ascii="Times New Roman" w:hAnsi="Times New Roman" w:cs="Times New Roman"/>
          <w:sz w:val="24"/>
          <w:szCs w:val="24"/>
        </w:rPr>
        <w:t xml:space="preserve"> </w:t>
      </w:r>
      <w:r w:rsidR="005D053D" w:rsidRPr="00176BCC">
        <w:rPr>
          <w:rFonts w:ascii="Times New Roman" w:hAnsi="Times New Roman" w:cs="Times New Roman"/>
          <w:sz w:val="24"/>
          <w:szCs w:val="24"/>
        </w:rPr>
        <w:t xml:space="preserve">and </w:t>
      </w:r>
      <w:r w:rsidR="00833F7C" w:rsidRPr="00176BCC">
        <w:rPr>
          <w:rFonts w:ascii="Times New Roman" w:hAnsi="Times New Roman" w:cs="Times New Roman"/>
          <w:sz w:val="24"/>
          <w:szCs w:val="24"/>
        </w:rPr>
        <w:t xml:space="preserve">compiled and presented </w:t>
      </w:r>
      <w:r w:rsidRPr="00176BCC">
        <w:rPr>
          <w:rFonts w:ascii="Times New Roman" w:hAnsi="Times New Roman" w:cs="Times New Roman"/>
          <w:sz w:val="24"/>
          <w:szCs w:val="24"/>
        </w:rPr>
        <w:t>by districts</w:t>
      </w:r>
      <w:r w:rsidR="00F9332F" w:rsidRPr="00176BCC">
        <w:rPr>
          <w:rFonts w:ascii="Times New Roman" w:hAnsi="Times New Roman" w:cs="Times New Roman"/>
          <w:sz w:val="24"/>
          <w:szCs w:val="24"/>
        </w:rPr>
        <w:t>.</w:t>
      </w:r>
    </w:p>
    <w:p w:rsidR="00FC6D98" w:rsidRPr="00176BCC" w:rsidRDefault="00FC6D98" w:rsidP="00176BCC">
      <w:pPr>
        <w:pStyle w:val="Heading2"/>
        <w:spacing w:before="0" w:line="480" w:lineRule="auto"/>
        <w:ind w:left="720"/>
        <w:jc w:val="both"/>
        <w:rPr>
          <w:rFonts w:ascii="Times New Roman" w:hAnsi="Times New Roman" w:cs="Times New Roman"/>
          <w:sz w:val="24"/>
          <w:szCs w:val="24"/>
        </w:rPr>
        <w:sectPr w:rsidR="00FC6D98" w:rsidRPr="00176BCC" w:rsidSect="00077B8C">
          <w:footerReference w:type="default" r:id="rId11"/>
          <w:pgSz w:w="12240" w:h="15840"/>
          <w:pgMar w:top="1440" w:right="1440" w:bottom="1440" w:left="1440" w:header="720" w:footer="720" w:gutter="0"/>
          <w:lnNumType w:countBy="1" w:restart="continuous"/>
          <w:cols w:space="720"/>
          <w:docGrid w:linePitch="360"/>
        </w:sectPr>
      </w:pPr>
    </w:p>
    <w:p w:rsidR="005753C5" w:rsidRPr="00176BCC" w:rsidRDefault="007C052C" w:rsidP="00176BCC">
      <w:pPr>
        <w:pStyle w:val="Heading2"/>
        <w:spacing w:line="480" w:lineRule="auto"/>
        <w:jc w:val="both"/>
        <w:rPr>
          <w:rFonts w:ascii="Times New Roman" w:hAnsi="Times New Roman" w:cs="Times New Roman"/>
          <w:sz w:val="24"/>
          <w:szCs w:val="24"/>
        </w:rPr>
      </w:pPr>
      <w:r w:rsidRPr="00176BCC">
        <w:rPr>
          <w:rFonts w:ascii="Times New Roman" w:hAnsi="Times New Roman" w:cs="Times New Roman"/>
          <w:sz w:val="24"/>
          <w:szCs w:val="24"/>
        </w:rPr>
        <w:t xml:space="preserve">Microscopic </w:t>
      </w:r>
      <w:r w:rsidR="0094688F" w:rsidRPr="00176BCC">
        <w:rPr>
          <w:rFonts w:ascii="Times New Roman" w:hAnsi="Times New Roman" w:cs="Times New Roman"/>
          <w:sz w:val="24"/>
          <w:szCs w:val="24"/>
        </w:rPr>
        <w:t xml:space="preserve">Diagnosis of </w:t>
      </w:r>
      <w:r w:rsidR="00D238ED" w:rsidRPr="00176BCC">
        <w:rPr>
          <w:rFonts w:ascii="Times New Roman" w:hAnsi="Times New Roman" w:cs="Times New Roman"/>
          <w:i/>
          <w:sz w:val="24"/>
          <w:szCs w:val="24"/>
        </w:rPr>
        <w:t>Z. tritici</w:t>
      </w:r>
      <w:r w:rsidR="00D238ED" w:rsidRPr="00176BCC">
        <w:rPr>
          <w:rFonts w:ascii="Times New Roman" w:hAnsi="Times New Roman" w:cs="Times New Roman"/>
          <w:sz w:val="24"/>
          <w:szCs w:val="24"/>
        </w:rPr>
        <w:t xml:space="preserve"> </w:t>
      </w:r>
    </w:p>
    <w:p w:rsidR="00B96E4B" w:rsidRPr="00176BCC" w:rsidRDefault="003E43D0" w:rsidP="00176BCC">
      <w:pPr>
        <w:autoSpaceDE w:val="0"/>
        <w:autoSpaceDN w:val="0"/>
        <w:adjustRightInd w:val="0"/>
        <w:spacing w:after="0" w:line="480" w:lineRule="auto"/>
        <w:ind w:firstLine="720"/>
        <w:jc w:val="both"/>
        <w:rPr>
          <w:rFonts w:ascii="Times New Roman" w:hAnsi="Times New Roman" w:cs="Times New Roman"/>
          <w:b/>
          <w:i/>
          <w:iCs/>
          <w:color w:val="000000" w:themeColor="text1"/>
          <w:sz w:val="24"/>
          <w:szCs w:val="24"/>
        </w:rPr>
      </w:pPr>
      <w:r w:rsidRPr="00176BCC">
        <w:rPr>
          <w:rFonts w:ascii="Times New Roman" w:hAnsi="Times New Roman" w:cs="Times New Roman"/>
          <w:color w:val="000000" w:themeColor="text1"/>
          <w:sz w:val="24"/>
          <w:szCs w:val="24"/>
        </w:rPr>
        <w:t>To</w:t>
      </w:r>
      <w:r w:rsidR="00677CB8" w:rsidRPr="00176BCC">
        <w:rPr>
          <w:rFonts w:ascii="Times New Roman" w:hAnsi="Times New Roman" w:cs="Times New Roman"/>
          <w:color w:val="000000" w:themeColor="text1"/>
          <w:sz w:val="24"/>
          <w:szCs w:val="24"/>
        </w:rPr>
        <w:t xml:space="preserve"> </w:t>
      </w:r>
      <w:r w:rsidR="00B34A93" w:rsidRPr="00176BCC">
        <w:rPr>
          <w:rFonts w:ascii="Times New Roman" w:hAnsi="Times New Roman" w:cs="Times New Roman"/>
          <w:color w:val="000000" w:themeColor="text1"/>
          <w:sz w:val="24"/>
          <w:szCs w:val="24"/>
        </w:rPr>
        <w:t xml:space="preserve">precisely </w:t>
      </w:r>
      <w:r w:rsidR="00677CB8" w:rsidRPr="00176BCC">
        <w:rPr>
          <w:rFonts w:ascii="Times New Roman" w:hAnsi="Times New Roman" w:cs="Times New Roman"/>
          <w:color w:val="000000" w:themeColor="text1"/>
          <w:sz w:val="24"/>
          <w:szCs w:val="24"/>
        </w:rPr>
        <w:t>determine the causative agent of S</w:t>
      </w:r>
      <w:r w:rsidR="00F44D1B" w:rsidRPr="00176BCC">
        <w:rPr>
          <w:rFonts w:ascii="Times New Roman" w:hAnsi="Times New Roman" w:cs="Times New Roman"/>
          <w:color w:val="000000" w:themeColor="text1"/>
          <w:sz w:val="24"/>
          <w:szCs w:val="24"/>
        </w:rPr>
        <w:t>T</w:t>
      </w:r>
      <w:r w:rsidR="00677CB8" w:rsidRPr="00176BCC">
        <w:rPr>
          <w:rFonts w:ascii="Times New Roman" w:hAnsi="Times New Roman" w:cs="Times New Roman"/>
          <w:color w:val="000000" w:themeColor="text1"/>
          <w:sz w:val="24"/>
          <w:szCs w:val="24"/>
        </w:rPr>
        <w:t>B, m</w:t>
      </w:r>
      <w:r w:rsidRPr="00176BCC">
        <w:rPr>
          <w:rFonts w:ascii="Times New Roman" w:hAnsi="Times New Roman" w:cs="Times New Roman"/>
          <w:color w:val="000000" w:themeColor="text1"/>
          <w:sz w:val="24"/>
          <w:szCs w:val="24"/>
        </w:rPr>
        <w:t xml:space="preserve">icroscopic discovery of the spores was carried out </w:t>
      </w:r>
      <w:r w:rsidR="00677CB8" w:rsidRPr="00176BCC">
        <w:rPr>
          <w:rFonts w:ascii="Times New Roman" w:hAnsi="Times New Roman" w:cs="Times New Roman"/>
          <w:color w:val="000000" w:themeColor="text1"/>
          <w:sz w:val="24"/>
          <w:szCs w:val="24"/>
        </w:rPr>
        <w:t>using</w:t>
      </w:r>
      <w:r w:rsidR="007572DD" w:rsidRPr="00176BCC">
        <w:rPr>
          <w:rFonts w:ascii="Times New Roman" w:hAnsi="Times New Roman" w:cs="Times New Roman"/>
          <w:color w:val="000000" w:themeColor="text1"/>
          <w:sz w:val="24"/>
          <w:szCs w:val="24"/>
        </w:rPr>
        <w:t xml:space="preserve"> high power </w:t>
      </w:r>
      <w:r w:rsidR="00F44D1B" w:rsidRPr="00176BCC">
        <w:rPr>
          <w:rFonts w:ascii="Times New Roman" w:hAnsi="Times New Roman" w:cs="Times New Roman"/>
          <w:color w:val="000000" w:themeColor="text1"/>
          <w:sz w:val="24"/>
          <w:szCs w:val="24"/>
        </w:rPr>
        <w:t>microscope</w:t>
      </w:r>
      <w:r w:rsidR="0098397D" w:rsidRPr="00176BCC">
        <w:rPr>
          <w:rFonts w:ascii="Times New Roman" w:hAnsi="Times New Roman" w:cs="Times New Roman"/>
          <w:color w:val="000000" w:themeColor="text1"/>
          <w:sz w:val="24"/>
          <w:szCs w:val="24"/>
        </w:rPr>
        <w:t xml:space="preserve"> (</w:t>
      </w:r>
      <w:r w:rsidR="009E3BDF" w:rsidRPr="00176BCC">
        <w:rPr>
          <w:rFonts w:ascii="Times New Roman" w:eastAsia="Times New Roman" w:hAnsi="Times New Roman" w:cs="Times New Roman"/>
          <w:sz w:val="24"/>
          <w:szCs w:val="24"/>
        </w:rPr>
        <w:t>Nikon</w:t>
      </w:r>
      <w:r w:rsidR="0098397D" w:rsidRPr="00176BCC">
        <w:rPr>
          <w:rFonts w:ascii="Times New Roman" w:hAnsi="Times New Roman" w:cs="Times New Roman"/>
          <w:color w:val="000000" w:themeColor="text1"/>
          <w:sz w:val="24"/>
          <w:szCs w:val="24"/>
        </w:rPr>
        <w:t xml:space="preserve"> ECLIPSE N</w:t>
      </w:r>
      <w:r w:rsidR="0098397D" w:rsidRPr="00176BCC">
        <w:rPr>
          <w:rFonts w:ascii="Times New Roman" w:hAnsi="Times New Roman" w:cs="Times New Roman"/>
          <w:i/>
          <w:color w:val="000000" w:themeColor="text1"/>
          <w:sz w:val="24"/>
          <w:szCs w:val="24"/>
        </w:rPr>
        <w:t>i)</w:t>
      </w:r>
      <w:r w:rsidR="0098397D" w:rsidRPr="00176BCC">
        <w:rPr>
          <w:rFonts w:ascii="Times New Roman" w:hAnsi="Times New Roman" w:cs="Times New Roman"/>
          <w:color w:val="000000" w:themeColor="text1"/>
          <w:sz w:val="24"/>
          <w:szCs w:val="24"/>
        </w:rPr>
        <w:t xml:space="preserve"> </w:t>
      </w:r>
      <w:r w:rsidR="007572DD" w:rsidRPr="00176BCC">
        <w:rPr>
          <w:rFonts w:ascii="Times New Roman" w:hAnsi="Times New Roman" w:cs="Times New Roman"/>
          <w:color w:val="000000" w:themeColor="text1"/>
          <w:sz w:val="24"/>
          <w:szCs w:val="24"/>
        </w:rPr>
        <w:t xml:space="preserve">supplemented </w:t>
      </w:r>
      <w:r w:rsidR="001D74AE" w:rsidRPr="00176BCC">
        <w:rPr>
          <w:rFonts w:ascii="Times New Roman" w:hAnsi="Times New Roman" w:cs="Times New Roman"/>
          <w:color w:val="000000" w:themeColor="text1"/>
          <w:sz w:val="24"/>
          <w:szCs w:val="24"/>
        </w:rPr>
        <w:t xml:space="preserve">with </w:t>
      </w:r>
      <w:r w:rsidR="00F44D1B" w:rsidRPr="00176BCC">
        <w:rPr>
          <w:rFonts w:ascii="Times New Roman" w:hAnsi="Times New Roman" w:cs="Times New Roman"/>
          <w:color w:val="000000" w:themeColor="text1"/>
          <w:sz w:val="24"/>
          <w:szCs w:val="24"/>
        </w:rPr>
        <w:t>camera</w:t>
      </w:r>
      <w:r w:rsidR="00586759" w:rsidRPr="00176BCC">
        <w:rPr>
          <w:rFonts w:ascii="Times New Roman" w:hAnsi="Times New Roman" w:cs="Times New Roman"/>
          <w:color w:val="000000" w:themeColor="text1"/>
          <w:sz w:val="24"/>
          <w:szCs w:val="24"/>
        </w:rPr>
        <w:t xml:space="preserve"> </w:t>
      </w:r>
      <w:r w:rsidR="00F44D1B" w:rsidRPr="00176BCC">
        <w:rPr>
          <w:rFonts w:ascii="Times New Roman" w:hAnsi="Times New Roman" w:cs="Times New Roman"/>
          <w:color w:val="000000" w:themeColor="text1"/>
          <w:sz w:val="24"/>
          <w:szCs w:val="24"/>
        </w:rPr>
        <w:t>and large screened TV</w:t>
      </w:r>
      <w:r w:rsidRPr="00176BCC">
        <w:rPr>
          <w:rFonts w:ascii="Times New Roman" w:hAnsi="Times New Roman" w:cs="Times New Roman"/>
          <w:color w:val="000000" w:themeColor="text1"/>
          <w:sz w:val="24"/>
          <w:szCs w:val="24"/>
        </w:rPr>
        <w:t xml:space="preserve">.  </w:t>
      </w:r>
      <w:r w:rsidR="00332BB6" w:rsidRPr="00176BCC">
        <w:rPr>
          <w:rFonts w:ascii="Times New Roman" w:hAnsi="Times New Roman" w:cs="Times New Roman"/>
          <w:color w:val="000000"/>
          <w:sz w:val="24"/>
          <w:szCs w:val="24"/>
          <w:shd w:val="clear" w:color="auto" w:fill="FFFFFF"/>
        </w:rPr>
        <w:t xml:space="preserve">For </w:t>
      </w:r>
      <w:r w:rsidR="00AB3E2A" w:rsidRPr="00176BCC">
        <w:rPr>
          <w:rFonts w:ascii="Times New Roman" w:hAnsi="Times New Roman" w:cs="Times New Roman"/>
          <w:color w:val="000000"/>
          <w:sz w:val="24"/>
          <w:szCs w:val="24"/>
          <w:shd w:val="clear" w:color="auto" w:fill="FFFFFF"/>
        </w:rPr>
        <w:t>microscopic</w:t>
      </w:r>
      <w:r w:rsidR="00332BB6" w:rsidRPr="00176BCC">
        <w:rPr>
          <w:rFonts w:ascii="Times New Roman" w:hAnsi="Times New Roman" w:cs="Times New Roman"/>
          <w:color w:val="000000"/>
          <w:sz w:val="24"/>
          <w:szCs w:val="24"/>
          <w:shd w:val="clear" w:color="auto" w:fill="FFFFFF"/>
        </w:rPr>
        <w:t xml:space="preserve"> detection</w:t>
      </w:r>
      <w:r w:rsidR="00013BA6" w:rsidRPr="00176BCC">
        <w:rPr>
          <w:rFonts w:ascii="Times New Roman" w:hAnsi="Times New Roman" w:cs="Times New Roman"/>
          <w:color w:val="000000"/>
          <w:sz w:val="24"/>
          <w:szCs w:val="24"/>
          <w:shd w:val="clear" w:color="auto" w:fill="FFFFFF"/>
        </w:rPr>
        <w:t xml:space="preserve"> of the spores</w:t>
      </w:r>
      <w:r w:rsidR="00332BB6" w:rsidRPr="00176BCC">
        <w:rPr>
          <w:rFonts w:ascii="Times New Roman" w:hAnsi="Times New Roman" w:cs="Times New Roman"/>
          <w:color w:val="000000"/>
          <w:sz w:val="24"/>
          <w:szCs w:val="24"/>
          <w:shd w:val="clear" w:color="auto" w:fill="FFFFFF"/>
        </w:rPr>
        <w:t>,</w:t>
      </w:r>
      <w:r w:rsidR="005D053D" w:rsidRPr="00176BCC">
        <w:rPr>
          <w:rFonts w:ascii="Times New Roman" w:hAnsi="Times New Roman" w:cs="Times New Roman"/>
          <w:color w:val="000000"/>
          <w:sz w:val="24"/>
          <w:szCs w:val="24"/>
          <w:shd w:val="clear" w:color="auto" w:fill="FFFFFF"/>
        </w:rPr>
        <w:t xml:space="preserve"> </w:t>
      </w:r>
      <w:r w:rsidR="00013BA6" w:rsidRPr="00176BCC">
        <w:rPr>
          <w:rFonts w:ascii="Times New Roman" w:hAnsi="Times New Roman" w:cs="Times New Roman"/>
          <w:color w:val="000000"/>
          <w:sz w:val="24"/>
          <w:szCs w:val="24"/>
          <w:shd w:val="clear" w:color="auto" w:fill="FFFFFF"/>
        </w:rPr>
        <w:t xml:space="preserve">43 </w:t>
      </w:r>
      <w:r w:rsidR="00332BB6" w:rsidRPr="00176BCC">
        <w:rPr>
          <w:rFonts w:ascii="Times New Roman" w:hAnsi="Times New Roman" w:cs="Times New Roman"/>
          <w:color w:val="000000"/>
          <w:sz w:val="24"/>
          <w:szCs w:val="24"/>
          <w:shd w:val="clear" w:color="auto" w:fill="FFFFFF"/>
        </w:rPr>
        <w:t xml:space="preserve">samples </w:t>
      </w:r>
      <w:r w:rsidR="001C3ABD" w:rsidRPr="00176BCC">
        <w:rPr>
          <w:rFonts w:ascii="Times New Roman" w:hAnsi="Times New Roman" w:cs="Times New Roman"/>
          <w:color w:val="000000"/>
          <w:sz w:val="24"/>
          <w:szCs w:val="24"/>
          <w:shd w:val="clear" w:color="auto" w:fill="FFFFFF"/>
        </w:rPr>
        <w:t>wer</w:t>
      </w:r>
      <w:r w:rsidR="00332BB6" w:rsidRPr="00176BCC">
        <w:rPr>
          <w:rFonts w:ascii="Times New Roman" w:hAnsi="Times New Roman" w:cs="Times New Roman"/>
          <w:color w:val="000000"/>
          <w:sz w:val="24"/>
          <w:szCs w:val="24"/>
          <w:shd w:val="clear" w:color="auto" w:fill="FFFFFF"/>
        </w:rPr>
        <w:t>e randomly s</w:t>
      </w:r>
      <w:r w:rsidR="00332BB6" w:rsidRPr="00176BCC">
        <w:rPr>
          <w:rFonts w:ascii="Times New Roman" w:hAnsi="Times New Roman" w:cs="Times New Roman"/>
          <w:color w:val="000000"/>
          <w:sz w:val="24"/>
          <w:szCs w:val="24"/>
          <w:shd w:val="clear" w:color="auto" w:fill="FFFFFF"/>
        </w:rPr>
        <w:t>e</w:t>
      </w:r>
      <w:r w:rsidR="00332BB6" w:rsidRPr="00176BCC">
        <w:rPr>
          <w:rFonts w:ascii="Times New Roman" w:hAnsi="Times New Roman" w:cs="Times New Roman"/>
          <w:color w:val="000000"/>
          <w:sz w:val="24"/>
          <w:szCs w:val="24"/>
          <w:shd w:val="clear" w:color="auto" w:fill="FFFFFF"/>
        </w:rPr>
        <w:t xml:space="preserve">lected from </w:t>
      </w:r>
      <w:r w:rsidR="004B207A" w:rsidRPr="00176BCC">
        <w:rPr>
          <w:rFonts w:ascii="Times New Roman" w:hAnsi="Times New Roman" w:cs="Times New Roman"/>
          <w:color w:val="000000"/>
          <w:sz w:val="24"/>
          <w:szCs w:val="24"/>
          <w:shd w:val="clear" w:color="auto" w:fill="FFFFFF"/>
        </w:rPr>
        <w:t>field-</w:t>
      </w:r>
      <w:r w:rsidR="00332BB6" w:rsidRPr="00176BCC">
        <w:rPr>
          <w:rFonts w:ascii="Times New Roman" w:hAnsi="Times New Roman" w:cs="Times New Roman"/>
          <w:color w:val="000000"/>
          <w:sz w:val="24"/>
          <w:szCs w:val="24"/>
          <w:shd w:val="clear" w:color="auto" w:fill="FFFFFF"/>
        </w:rPr>
        <w:t>collected</w:t>
      </w:r>
      <w:r w:rsidR="004B207A" w:rsidRPr="00176BCC">
        <w:rPr>
          <w:rFonts w:ascii="Times New Roman" w:hAnsi="Times New Roman" w:cs="Times New Roman"/>
          <w:color w:val="000000"/>
          <w:sz w:val="24"/>
          <w:szCs w:val="24"/>
          <w:shd w:val="clear" w:color="auto" w:fill="FFFFFF"/>
        </w:rPr>
        <w:t>,</w:t>
      </w:r>
      <w:r w:rsidR="00332BB6" w:rsidRPr="00176BCC">
        <w:rPr>
          <w:rFonts w:ascii="Times New Roman" w:hAnsi="Times New Roman" w:cs="Times New Roman"/>
          <w:color w:val="000000"/>
          <w:sz w:val="24"/>
          <w:szCs w:val="24"/>
          <w:shd w:val="clear" w:color="auto" w:fill="FFFFFF"/>
        </w:rPr>
        <w:t xml:space="preserve"> infected </w:t>
      </w:r>
      <w:r w:rsidR="00A0238D" w:rsidRPr="00176BCC">
        <w:rPr>
          <w:rFonts w:ascii="Times New Roman" w:hAnsi="Times New Roman" w:cs="Times New Roman"/>
          <w:color w:val="000000"/>
          <w:sz w:val="24"/>
          <w:szCs w:val="24"/>
          <w:shd w:val="clear" w:color="auto" w:fill="FFFFFF"/>
        </w:rPr>
        <w:t xml:space="preserve">leaf </w:t>
      </w:r>
      <w:r w:rsidR="00332BB6" w:rsidRPr="00176BCC">
        <w:rPr>
          <w:rFonts w:ascii="Times New Roman" w:hAnsi="Times New Roman" w:cs="Times New Roman"/>
          <w:color w:val="000000"/>
          <w:sz w:val="24"/>
          <w:szCs w:val="24"/>
          <w:shd w:val="clear" w:color="auto" w:fill="FFFFFF"/>
        </w:rPr>
        <w:t>wheat</w:t>
      </w:r>
      <w:r w:rsidR="00F8666D" w:rsidRPr="00176BCC">
        <w:rPr>
          <w:rFonts w:ascii="Times New Roman" w:hAnsi="Times New Roman" w:cs="Times New Roman"/>
          <w:color w:val="000000"/>
          <w:sz w:val="24"/>
          <w:szCs w:val="24"/>
          <w:shd w:val="clear" w:color="auto" w:fill="FFFFFF"/>
        </w:rPr>
        <w:t xml:space="preserve"> </w:t>
      </w:r>
      <w:r w:rsidR="00952200" w:rsidRPr="00176BCC">
        <w:rPr>
          <w:rFonts w:ascii="Times New Roman" w:hAnsi="Times New Roman" w:cs="Times New Roman"/>
          <w:color w:val="000000"/>
          <w:sz w:val="24"/>
          <w:szCs w:val="24"/>
          <w:shd w:val="clear" w:color="auto" w:fill="FFFFFF"/>
        </w:rPr>
        <w:t>samples</w:t>
      </w:r>
      <w:r w:rsidR="00922FFC" w:rsidRPr="00176BCC">
        <w:rPr>
          <w:rFonts w:ascii="Times New Roman" w:hAnsi="Times New Roman" w:cs="Times New Roman"/>
          <w:color w:val="000000"/>
          <w:sz w:val="24"/>
          <w:szCs w:val="24"/>
          <w:shd w:val="clear" w:color="auto" w:fill="FFFFFF"/>
        </w:rPr>
        <w:t xml:space="preserve"> from major </w:t>
      </w:r>
      <w:r w:rsidR="004B207A" w:rsidRPr="00176BCC">
        <w:rPr>
          <w:rFonts w:ascii="Times New Roman" w:hAnsi="Times New Roman" w:cs="Times New Roman"/>
          <w:color w:val="000000"/>
          <w:sz w:val="24"/>
          <w:szCs w:val="24"/>
          <w:shd w:val="clear" w:color="auto" w:fill="FFFFFF"/>
        </w:rPr>
        <w:t>wheat-</w:t>
      </w:r>
      <w:r w:rsidR="00922FFC" w:rsidRPr="00176BCC">
        <w:rPr>
          <w:rFonts w:ascii="Times New Roman" w:hAnsi="Times New Roman" w:cs="Times New Roman"/>
          <w:color w:val="000000"/>
          <w:sz w:val="24"/>
          <w:szCs w:val="24"/>
          <w:shd w:val="clear" w:color="auto" w:fill="FFFFFF"/>
        </w:rPr>
        <w:t xml:space="preserve">growing areas of Ethiopia. Accordingly, </w:t>
      </w:r>
      <w:r w:rsidR="00845B1E" w:rsidRPr="00176BCC">
        <w:rPr>
          <w:rFonts w:ascii="Times New Roman" w:hAnsi="Times New Roman" w:cs="Times New Roman"/>
          <w:color w:val="000000"/>
          <w:sz w:val="24"/>
          <w:szCs w:val="24"/>
          <w:shd w:val="clear" w:color="auto" w:fill="FFFFFF"/>
        </w:rPr>
        <w:t>leaf samples</w:t>
      </w:r>
      <w:r w:rsidR="00952200" w:rsidRPr="00176BCC">
        <w:rPr>
          <w:rFonts w:ascii="Times New Roman" w:hAnsi="Times New Roman" w:cs="Times New Roman"/>
          <w:color w:val="1D1D1D"/>
          <w:sz w:val="24"/>
          <w:szCs w:val="24"/>
        </w:rPr>
        <w:t xml:space="preserve"> with pycnidia</w:t>
      </w:r>
      <w:r w:rsidR="00952200" w:rsidRPr="00176BCC">
        <w:rPr>
          <w:rFonts w:ascii="Times New Roman" w:hAnsi="Times New Roman" w:cs="Times New Roman"/>
          <w:color w:val="131413"/>
          <w:sz w:val="24"/>
          <w:szCs w:val="24"/>
        </w:rPr>
        <w:t xml:space="preserve"> were cut into about </w:t>
      </w:r>
      <w:r w:rsidR="0082427C" w:rsidRPr="00176BCC">
        <w:rPr>
          <w:rFonts w:ascii="Times New Roman" w:hAnsi="Times New Roman" w:cs="Times New Roman"/>
          <w:color w:val="131413"/>
          <w:sz w:val="24"/>
          <w:szCs w:val="24"/>
        </w:rPr>
        <w:t xml:space="preserve">10 </w:t>
      </w:r>
      <w:r w:rsidR="00952200" w:rsidRPr="00176BCC">
        <w:rPr>
          <w:rFonts w:ascii="Times New Roman" w:hAnsi="Times New Roman" w:cs="Times New Roman"/>
          <w:color w:val="131413"/>
          <w:sz w:val="24"/>
          <w:szCs w:val="24"/>
        </w:rPr>
        <w:t>cm length</w:t>
      </w:r>
      <w:r w:rsidR="004B207A" w:rsidRPr="00176BCC">
        <w:rPr>
          <w:rFonts w:ascii="Times New Roman" w:hAnsi="Times New Roman" w:cs="Times New Roman"/>
          <w:color w:val="131413"/>
          <w:sz w:val="24"/>
          <w:szCs w:val="24"/>
        </w:rPr>
        <w:t>s</w:t>
      </w:r>
      <w:r w:rsidR="00952200" w:rsidRPr="00176BCC">
        <w:rPr>
          <w:rFonts w:ascii="Times New Roman" w:hAnsi="Times New Roman" w:cs="Times New Roman"/>
          <w:color w:val="131413"/>
          <w:sz w:val="24"/>
          <w:szCs w:val="24"/>
        </w:rPr>
        <w:t xml:space="preserve"> and </w:t>
      </w:r>
      <w:r w:rsidR="00952200" w:rsidRPr="00176BCC">
        <w:rPr>
          <w:rFonts w:ascii="Times New Roman" w:hAnsi="Times New Roman" w:cs="Times New Roman"/>
          <w:color w:val="1D1D1D"/>
          <w:sz w:val="24"/>
          <w:szCs w:val="24"/>
        </w:rPr>
        <w:t>placed on sterile filter paper in Petri plates wetted with distilled water</w:t>
      </w:r>
      <w:r w:rsidR="00B96E4B" w:rsidRPr="00176BCC">
        <w:rPr>
          <w:rFonts w:ascii="Times New Roman" w:hAnsi="Times New Roman" w:cs="Times New Roman"/>
          <w:color w:val="1D1D1D"/>
          <w:sz w:val="24"/>
          <w:szCs w:val="24"/>
        </w:rPr>
        <w:t xml:space="preserve"> (</w:t>
      </w:r>
      <w:r w:rsidR="00D334CF" w:rsidRPr="00176BCC">
        <w:rPr>
          <w:rFonts w:ascii="Times New Roman" w:hAnsi="Times New Roman" w:cs="Times New Roman"/>
          <w:color w:val="1D1D1D"/>
          <w:sz w:val="24"/>
          <w:szCs w:val="24"/>
        </w:rPr>
        <w:t>Fig. 2</w:t>
      </w:r>
      <w:r w:rsidR="004242C6" w:rsidRPr="00176BCC">
        <w:rPr>
          <w:rFonts w:ascii="Times New Roman" w:hAnsi="Times New Roman" w:cs="Times New Roman"/>
          <w:color w:val="1D1D1D"/>
          <w:sz w:val="24"/>
          <w:szCs w:val="24"/>
        </w:rPr>
        <w:t>a</w:t>
      </w:r>
      <w:r w:rsidR="00B96E4B" w:rsidRPr="00176BCC">
        <w:rPr>
          <w:rFonts w:ascii="Times New Roman" w:hAnsi="Times New Roman" w:cs="Times New Roman"/>
          <w:color w:val="1D1D1D"/>
          <w:sz w:val="24"/>
          <w:szCs w:val="24"/>
        </w:rPr>
        <w:t>)</w:t>
      </w:r>
      <w:r w:rsidR="00952200" w:rsidRPr="00176BCC">
        <w:rPr>
          <w:rFonts w:ascii="Times New Roman" w:hAnsi="Times New Roman" w:cs="Times New Roman"/>
          <w:color w:val="1D1D1D"/>
          <w:sz w:val="24"/>
          <w:szCs w:val="24"/>
        </w:rPr>
        <w:t>. The Petri dishes with specimen</w:t>
      </w:r>
      <w:r w:rsidR="004B207A" w:rsidRPr="00176BCC">
        <w:rPr>
          <w:rFonts w:ascii="Times New Roman" w:hAnsi="Times New Roman" w:cs="Times New Roman"/>
          <w:color w:val="1D1D1D"/>
          <w:sz w:val="24"/>
          <w:szCs w:val="24"/>
        </w:rPr>
        <w:t>s</w:t>
      </w:r>
      <w:r w:rsidR="00952200" w:rsidRPr="00176BCC">
        <w:rPr>
          <w:rFonts w:ascii="Times New Roman" w:hAnsi="Times New Roman" w:cs="Times New Roman"/>
          <w:color w:val="1D1D1D"/>
          <w:sz w:val="24"/>
          <w:szCs w:val="24"/>
        </w:rPr>
        <w:t xml:space="preserve"> were incubated for 3-4 hr at 24°C </w:t>
      </w:r>
      <w:r w:rsidR="00B96E4B" w:rsidRPr="00176BCC">
        <w:rPr>
          <w:rFonts w:ascii="Times New Roman" w:hAnsi="Times New Roman" w:cs="Times New Roman"/>
          <w:color w:val="1D1D1D"/>
          <w:sz w:val="24"/>
          <w:szCs w:val="24"/>
        </w:rPr>
        <w:t>(</w:t>
      </w:r>
      <w:r w:rsidR="00D334CF" w:rsidRPr="00176BCC">
        <w:rPr>
          <w:rFonts w:ascii="Times New Roman" w:hAnsi="Times New Roman" w:cs="Times New Roman"/>
          <w:color w:val="1D1D1D"/>
          <w:sz w:val="24"/>
          <w:szCs w:val="24"/>
        </w:rPr>
        <w:t>Fig. 2</w:t>
      </w:r>
      <w:r w:rsidR="004242C6" w:rsidRPr="00176BCC">
        <w:rPr>
          <w:rFonts w:ascii="Times New Roman" w:hAnsi="Times New Roman" w:cs="Times New Roman"/>
          <w:color w:val="1D1D1D"/>
          <w:sz w:val="24"/>
          <w:szCs w:val="24"/>
        </w:rPr>
        <w:t>b</w:t>
      </w:r>
      <w:r w:rsidR="00B96E4B" w:rsidRPr="00176BCC">
        <w:rPr>
          <w:rFonts w:ascii="Times New Roman" w:hAnsi="Times New Roman" w:cs="Times New Roman"/>
          <w:color w:val="1D1D1D"/>
          <w:sz w:val="24"/>
          <w:szCs w:val="24"/>
        </w:rPr>
        <w:t xml:space="preserve">) </w:t>
      </w:r>
      <w:r w:rsidR="00952200" w:rsidRPr="00176BCC">
        <w:rPr>
          <w:rFonts w:ascii="Times New Roman" w:hAnsi="Times New Roman" w:cs="Times New Roman"/>
          <w:color w:val="1D1D1D"/>
          <w:sz w:val="24"/>
          <w:szCs w:val="24"/>
        </w:rPr>
        <w:t>and period</w:t>
      </w:r>
      <w:r w:rsidR="00952200" w:rsidRPr="00176BCC">
        <w:rPr>
          <w:rFonts w:ascii="Times New Roman" w:hAnsi="Times New Roman" w:cs="Times New Roman"/>
          <w:color w:val="303030"/>
          <w:sz w:val="24"/>
          <w:szCs w:val="24"/>
        </w:rPr>
        <w:t>ically c</w:t>
      </w:r>
      <w:r w:rsidR="00952200" w:rsidRPr="00176BCC">
        <w:rPr>
          <w:rFonts w:ascii="Times New Roman" w:hAnsi="Times New Roman" w:cs="Times New Roman"/>
          <w:color w:val="1D1D1D"/>
          <w:sz w:val="24"/>
          <w:szCs w:val="24"/>
        </w:rPr>
        <w:t xml:space="preserve">hecked under </w:t>
      </w:r>
      <w:r w:rsidR="00952200" w:rsidRPr="00176BCC">
        <w:rPr>
          <w:rFonts w:ascii="Times New Roman" w:hAnsi="Times New Roman" w:cs="Times New Roman"/>
          <w:color w:val="303030"/>
          <w:sz w:val="24"/>
          <w:szCs w:val="24"/>
        </w:rPr>
        <w:t>s</w:t>
      </w:r>
      <w:r w:rsidR="00952200" w:rsidRPr="00176BCC">
        <w:rPr>
          <w:rFonts w:ascii="Times New Roman" w:hAnsi="Times New Roman" w:cs="Times New Roman"/>
          <w:color w:val="1D1D1D"/>
          <w:sz w:val="24"/>
          <w:szCs w:val="24"/>
        </w:rPr>
        <w:t>tere</w:t>
      </w:r>
      <w:r w:rsidR="00952200" w:rsidRPr="00176BCC">
        <w:rPr>
          <w:rFonts w:ascii="Times New Roman" w:hAnsi="Times New Roman" w:cs="Times New Roman"/>
          <w:color w:val="1D1D1D"/>
          <w:sz w:val="24"/>
          <w:szCs w:val="24"/>
        </w:rPr>
        <w:t>o</w:t>
      </w:r>
      <w:r w:rsidR="004E45AD" w:rsidRPr="00176BCC">
        <w:rPr>
          <w:rFonts w:ascii="Times New Roman" w:hAnsi="Times New Roman" w:cs="Times New Roman"/>
          <w:color w:val="1D1D1D"/>
          <w:sz w:val="24"/>
          <w:szCs w:val="24"/>
        </w:rPr>
        <w:t xml:space="preserve">scopic dissecting microscope </w:t>
      </w:r>
      <w:r w:rsidR="00952200" w:rsidRPr="00176BCC">
        <w:rPr>
          <w:rFonts w:ascii="Times New Roman" w:hAnsi="Times New Roman" w:cs="Times New Roman"/>
          <w:color w:val="303030"/>
          <w:sz w:val="24"/>
          <w:szCs w:val="24"/>
        </w:rPr>
        <w:t xml:space="preserve">for the formation of cloudy </w:t>
      </w:r>
      <w:r w:rsidR="00952200" w:rsidRPr="00176BCC">
        <w:rPr>
          <w:rFonts w:ascii="Times New Roman" w:hAnsi="Times New Roman" w:cs="Times New Roman"/>
          <w:color w:val="1D1D1D"/>
          <w:sz w:val="24"/>
          <w:szCs w:val="24"/>
        </w:rPr>
        <w:t>ooze on the top of pycn</w:t>
      </w:r>
      <w:r w:rsidR="00952200" w:rsidRPr="00176BCC">
        <w:rPr>
          <w:rFonts w:ascii="Times New Roman" w:hAnsi="Times New Roman" w:cs="Times New Roman"/>
          <w:color w:val="303030"/>
          <w:sz w:val="24"/>
          <w:szCs w:val="24"/>
        </w:rPr>
        <w:t>idia</w:t>
      </w:r>
      <w:r w:rsidR="00B96E4B" w:rsidRPr="00176BCC">
        <w:rPr>
          <w:rFonts w:ascii="Times New Roman" w:hAnsi="Times New Roman" w:cs="Times New Roman"/>
          <w:color w:val="303030"/>
          <w:sz w:val="24"/>
          <w:szCs w:val="24"/>
        </w:rPr>
        <w:t xml:space="preserve"> (</w:t>
      </w:r>
      <w:r w:rsidR="00D334CF" w:rsidRPr="00176BCC">
        <w:rPr>
          <w:rFonts w:ascii="Times New Roman" w:hAnsi="Times New Roman" w:cs="Times New Roman"/>
          <w:color w:val="303030"/>
          <w:sz w:val="24"/>
          <w:szCs w:val="24"/>
        </w:rPr>
        <w:t>Fig. 2</w:t>
      </w:r>
      <w:r w:rsidR="00B96E4B" w:rsidRPr="00176BCC">
        <w:rPr>
          <w:rFonts w:ascii="Times New Roman" w:hAnsi="Times New Roman" w:cs="Times New Roman"/>
          <w:color w:val="303030"/>
          <w:sz w:val="24"/>
          <w:szCs w:val="24"/>
        </w:rPr>
        <w:t xml:space="preserve"> </w:t>
      </w:r>
      <w:r w:rsidR="004242C6" w:rsidRPr="00176BCC">
        <w:rPr>
          <w:rFonts w:ascii="Times New Roman" w:hAnsi="Times New Roman" w:cs="Times New Roman"/>
          <w:color w:val="303030"/>
          <w:sz w:val="24"/>
          <w:szCs w:val="24"/>
        </w:rPr>
        <w:t>c</w:t>
      </w:r>
      <w:r w:rsidR="00B96E4B" w:rsidRPr="00176BCC">
        <w:rPr>
          <w:rFonts w:ascii="Times New Roman" w:hAnsi="Times New Roman" w:cs="Times New Roman"/>
          <w:color w:val="303030"/>
          <w:sz w:val="24"/>
          <w:szCs w:val="24"/>
        </w:rPr>
        <w:t>)</w:t>
      </w:r>
      <w:r w:rsidR="00952200" w:rsidRPr="00176BCC">
        <w:rPr>
          <w:rFonts w:ascii="Times New Roman" w:hAnsi="Times New Roman" w:cs="Times New Roman"/>
          <w:color w:val="303030"/>
          <w:sz w:val="24"/>
          <w:szCs w:val="24"/>
        </w:rPr>
        <w:t xml:space="preserve">. </w:t>
      </w:r>
      <w:r w:rsidR="00952200" w:rsidRPr="00176BCC">
        <w:rPr>
          <w:rFonts w:ascii="Times New Roman" w:hAnsi="Times New Roman" w:cs="Times New Roman"/>
          <w:color w:val="131413"/>
          <w:sz w:val="24"/>
          <w:szCs w:val="24"/>
        </w:rPr>
        <w:t>Using a flame s</w:t>
      </w:r>
      <w:r w:rsidR="004B207A" w:rsidRPr="00176BCC">
        <w:rPr>
          <w:rFonts w:ascii="Times New Roman" w:hAnsi="Times New Roman" w:cs="Times New Roman"/>
          <w:color w:val="131413"/>
          <w:sz w:val="24"/>
          <w:szCs w:val="24"/>
        </w:rPr>
        <w:t>t</w:t>
      </w:r>
      <w:r w:rsidR="00952200" w:rsidRPr="00176BCC">
        <w:rPr>
          <w:rFonts w:ascii="Times New Roman" w:hAnsi="Times New Roman" w:cs="Times New Roman"/>
          <w:color w:val="131413"/>
          <w:sz w:val="24"/>
          <w:szCs w:val="24"/>
        </w:rPr>
        <w:t xml:space="preserve">erilized fine needle, the mono-pycnidial </w:t>
      </w:r>
      <w:r w:rsidR="00952200" w:rsidRPr="00176BCC">
        <w:rPr>
          <w:rFonts w:ascii="Times New Roman" w:hAnsi="Times New Roman" w:cs="Times New Roman"/>
          <w:color w:val="1D1D1D"/>
          <w:sz w:val="24"/>
          <w:szCs w:val="24"/>
        </w:rPr>
        <w:t xml:space="preserve">oozing drops were transferred onto </w:t>
      </w:r>
      <w:r w:rsidR="00B96E4B" w:rsidRPr="00176BCC">
        <w:rPr>
          <w:rFonts w:ascii="Times New Roman" w:hAnsi="Times New Roman" w:cs="Times New Roman"/>
          <w:color w:val="1D1D1D"/>
          <w:sz w:val="24"/>
          <w:szCs w:val="24"/>
        </w:rPr>
        <w:t xml:space="preserve">clean </w:t>
      </w:r>
      <w:r w:rsidR="00952200" w:rsidRPr="00176BCC">
        <w:rPr>
          <w:rFonts w:ascii="Times New Roman" w:hAnsi="Times New Roman" w:cs="Times New Roman"/>
          <w:color w:val="1D1D1D"/>
          <w:sz w:val="24"/>
          <w:szCs w:val="24"/>
        </w:rPr>
        <w:t>glass slides</w:t>
      </w:r>
      <w:r w:rsidR="00332BB6" w:rsidRPr="00176BCC">
        <w:rPr>
          <w:rFonts w:ascii="Times New Roman" w:hAnsi="Times New Roman" w:cs="Times New Roman"/>
          <w:color w:val="303030"/>
          <w:sz w:val="24"/>
          <w:szCs w:val="24"/>
        </w:rPr>
        <w:t>.</w:t>
      </w:r>
      <w:r w:rsidR="00952200" w:rsidRPr="00176BCC">
        <w:rPr>
          <w:rFonts w:ascii="Times New Roman" w:hAnsi="Times New Roman" w:cs="Times New Roman"/>
          <w:color w:val="303030"/>
          <w:sz w:val="24"/>
          <w:szCs w:val="24"/>
        </w:rPr>
        <w:t xml:space="preserve"> </w:t>
      </w:r>
      <w:r w:rsidR="004B207A" w:rsidRPr="00176BCC">
        <w:rPr>
          <w:rFonts w:ascii="Times New Roman" w:hAnsi="Times New Roman" w:cs="Times New Roman"/>
          <w:color w:val="303030"/>
          <w:sz w:val="24"/>
          <w:szCs w:val="24"/>
        </w:rPr>
        <w:t xml:space="preserve">After placing a </w:t>
      </w:r>
      <w:r w:rsidR="00952200" w:rsidRPr="00176BCC">
        <w:rPr>
          <w:rFonts w:ascii="Times New Roman" w:hAnsi="Times New Roman" w:cs="Times New Roman"/>
          <w:color w:val="303030"/>
          <w:sz w:val="24"/>
          <w:szCs w:val="24"/>
        </w:rPr>
        <w:t xml:space="preserve">cover slip, the specimens were observed under </w:t>
      </w:r>
      <w:r w:rsidR="00452ADE" w:rsidRPr="00176BCC">
        <w:rPr>
          <w:rFonts w:ascii="Times New Roman" w:hAnsi="Times New Roman" w:cs="Times New Roman"/>
          <w:color w:val="303030"/>
          <w:sz w:val="24"/>
          <w:szCs w:val="24"/>
        </w:rPr>
        <w:t>a</w:t>
      </w:r>
      <w:r w:rsidR="00335FC2" w:rsidRPr="00176BCC">
        <w:rPr>
          <w:rFonts w:ascii="Times New Roman" w:hAnsi="Times New Roman" w:cs="Times New Roman"/>
          <w:color w:val="303030"/>
          <w:sz w:val="24"/>
          <w:szCs w:val="24"/>
        </w:rPr>
        <w:t xml:space="preserve"> highly powe</w:t>
      </w:r>
      <w:r w:rsidR="00335FC2" w:rsidRPr="00176BCC">
        <w:rPr>
          <w:rFonts w:ascii="Times New Roman" w:hAnsi="Times New Roman" w:cs="Times New Roman"/>
          <w:color w:val="303030"/>
          <w:sz w:val="24"/>
          <w:szCs w:val="24"/>
        </w:rPr>
        <w:t>r</w:t>
      </w:r>
      <w:r w:rsidR="00335FC2" w:rsidRPr="00176BCC">
        <w:rPr>
          <w:rFonts w:ascii="Times New Roman" w:hAnsi="Times New Roman" w:cs="Times New Roman"/>
          <w:color w:val="303030"/>
          <w:sz w:val="24"/>
          <w:szCs w:val="24"/>
        </w:rPr>
        <w:t>ful</w:t>
      </w:r>
      <w:r w:rsidR="00952200" w:rsidRPr="00176BCC">
        <w:rPr>
          <w:rFonts w:ascii="Times New Roman" w:hAnsi="Times New Roman" w:cs="Times New Roman"/>
          <w:color w:val="303030"/>
          <w:sz w:val="24"/>
          <w:szCs w:val="24"/>
        </w:rPr>
        <w:t xml:space="preserve"> microscope</w:t>
      </w:r>
      <w:r w:rsidR="00452ADE" w:rsidRPr="00176BCC">
        <w:rPr>
          <w:rFonts w:ascii="Times New Roman" w:hAnsi="Times New Roman" w:cs="Times New Roman"/>
          <w:color w:val="303030"/>
          <w:sz w:val="24"/>
          <w:szCs w:val="24"/>
        </w:rPr>
        <w:t xml:space="preserve"> (</w:t>
      </w:r>
      <w:r w:rsidR="001273D6" w:rsidRPr="00176BCC">
        <w:rPr>
          <w:rFonts w:ascii="Times New Roman" w:eastAsia="Times New Roman" w:hAnsi="Times New Roman" w:cs="Times New Roman"/>
          <w:sz w:val="24"/>
          <w:szCs w:val="24"/>
        </w:rPr>
        <w:t>Nikon</w:t>
      </w:r>
      <w:r w:rsidR="00452ADE" w:rsidRPr="00176BCC">
        <w:rPr>
          <w:rFonts w:ascii="Times New Roman" w:hAnsi="Times New Roman" w:cs="Times New Roman"/>
          <w:color w:val="000000" w:themeColor="text1"/>
          <w:sz w:val="24"/>
          <w:szCs w:val="24"/>
        </w:rPr>
        <w:t xml:space="preserve"> ECLIPSE N</w:t>
      </w:r>
      <w:r w:rsidR="00452ADE" w:rsidRPr="00176BCC">
        <w:rPr>
          <w:rFonts w:ascii="Times New Roman" w:hAnsi="Times New Roman" w:cs="Times New Roman"/>
          <w:i/>
          <w:color w:val="000000" w:themeColor="text1"/>
          <w:sz w:val="24"/>
          <w:szCs w:val="24"/>
        </w:rPr>
        <w:t>i</w:t>
      </w:r>
      <w:r w:rsidR="00452ADE" w:rsidRPr="00176BCC">
        <w:rPr>
          <w:rFonts w:ascii="Times New Roman" w:hAnsi="Times New Roman" w:cs="Times New Roman"/>
          <w:color w:val="000000" w:themeColor="text1"/>
          <w:sz w:val="24"/>
          <w:szCs w:val="24"/>
        </w:rPr>
        <w:t>)</w:t>
      </w:r>
      <w:r w:rsidR="007C052C" w:rsidRPr="00176BCC">
        <w:rPr>
          <w:rFonts w:ascii="Times New Roman" w:hAnsi="Times New Roman" w:cs="Times New Roman"/>
          <w:color w:val="303030"/>
          <w:sz w:val="24"/>
          <w:szCs w:val="24"/>
        </w:rPr>
        <w:t xml:space="preserve"> wi</w:t>
      </w:r>
      <w:r w:rsidR="002A5B6A" w:rsidRPr="00176BCC">
        <w:rPr>
          <w:rFonts w:ascii="Times New Roman" w:hAnsi="Times New Roman" w:cs="Times New Roman"/>
          <w:color w:val="303030"/>
          <w:sz w:val="24"/>
          <w:szCs w:val="24"/>
        </w:rPr>
        <w:t xml:space="preserve">th total </w:t>
      </w:r>
      <w:r w:rsidR="00952200" w:rsidRPr="00176BCC">
        <w:rPr>
          <w:rFonts w:ascii="Times New Roman" w:hAnsi="Times New Roman" w:cs="Times New Roman"/>
          <w:color w:val="303030"/>
          <w:sz w:val="24"/>
          <w:szCs w:val="24"/>
        </w:rPr>
        <w:t>magnification power of 6</w:t>
      </w:r>
      <w:r w:rsidR="007C052C" w:rsidRPr="00176BCC">
        <w:rPr>
          <w:rFonts w:ascii="Times New Roman" w:hAnsi="Times New Roman" w:cs="Times New Roman"/>
          <w:color w:val="303030"/>
          <w:sz w:val="24"/>
          <w:szCs w:val="24"/>
        </w:rPr>
        <w:t>0</w:t>
      </w:r>
      <w:r w:rsidR="00235C53" w:rsidRPr="00176BCC">
        <w:rPr>
          <w:rFonts w:ascii="Times New Roman" w:hAnsi="Times New Roman" w:cs="Times New Roman"/>
          <w:color w:val="303030"/>
          <w:sz w:val="24"/>
          <w:szCs w:val="24"/>
        </w:rPr>
        <w:t>0</w:t>
      </w:r>
      <w:r w:rsidR="007C052C" w:rsidRPr="00176BCC">
        <w:rPr>
          <w:rFonts w:ascii="Times New Roman" w:hAnsi="Times New Roman" w:cs="Times New Roman"/>
          <w:color w:val="303030"/>
          <w:sz w:val="24"/>
          <w:szCs w:val="24"/>
        </w:rPr>
        <w:t>x and the spore length, width and number of septa were recorded.</w:t>
      </w:r>
      <w:r w:rsidR="00452ADE" w:rsidRPr="00176BCC">
        <w:rPr>
          <w:rFonts w:ascii="Times New Roman" w:hAnsi="Times New Roman" w:cs="Times New Roman"/>
          <w:color w:val="303030"/>
          <w:sz w:val="24"/>
          <w:szCs w:val="24"/>
        </w:rPr>
        <w:t xml:space="preserve">  For clear visualization</w:t>
      </w:r>
      <w:r w:rsidR="00CC0CE2" w:rsidRPr="00176BCC">
        <w:rPr>
          <w:rFonts w:ascii="Times New Roman" w:hAnsi="Times New Roman" w:cs="Times New Roman"/>
          <w:color w:val="303030"/>
          <w:sz w:val="24"/>
          <w:szCs w:val="24"/>
        </w:rPr>
        <w:t xml:space="preserve"> of the spores</w:t>
      </w:r>
      <w:r w:rsidR="00452ADE" w:rsidRPr="00176BCC">
        <w:rPr>
          <w:rFonts w:ascii="Times New Roman" w:hAnsi="Times New Roman" w:cs="Times New Roman"/>
          <w:color w:val="303030"/>
          <w:sz w:val="24"/>
          <w:szCs w:val="24"/>
        </w:rPr>
        <w:t xml:space="preserve">, the </w:t>
      </w:r>
      <w:r w:rsidR="00CC0CE2" w:rsidRPr="00176BCC">
        <w:rPr>
          <w:rFonts w:ascii="Times New Roman" w:hAnsi="Times New Roman" w:cs="Times New Roman"/>
          <w:color w:val="303030"/>
          <w:sz w:val="24"/>
          <w:szCs w:val="24"/>
        </w:rPr>
        <w:t>spe</w:t>
      </w:r>
      <w:r w:rsidR="00CC0CE2" w:rsidRPr="00176BCC">
        <w:rPr>
          <w:rFonts w:ascii="Times New Roman" w:hAnsi="Times New Roman" w:cs="Times New Roman"/>
          <w:color w:val="303030"/>
          <w:sz w:val="24"/>
          <w:szCs w:val="24"/>
        </w:rPr>
        <w:t>c</w:t>
      </w:r>
      <w:r w:rsidR="00CC0CE2" w:rsidRPr="00176BCC">
        <w:rPr>
          <w:rFonts w:ascii="Times New Roman" w:hAnsi="Times New Roman" w:cs="Times New Roman"/>
          <w:color w:val="303030"/>
          <w:sz w:val="24"/>
          <w:szCs w:val="24"/>
        </w:rPr>
        <w:t xml:space="preserve">imens </w:t>
      </w:r>
      <w:r w:rsidR="00452ADE" w:rsidRPr="00176BCC">
        <w:rPr>
          <w:rFonts w:ascii="Times New Roman" w:hAnsi="Times New Roman" w:cs="Times New Roman"/>
          <w:color w:val="303030"/>
          <w:sz w:val="24"/>
          <w:szCs w:val="24"/>
        </w:rPr>
        <w:t xml:space="preserve">were stained with a drop of Lactofuchsin </w:t>
      </w:r>
      <w:r w:rsidR="00AF3E6C" w:rsidRPr="00176BCC">
        <w:rPr>
          <w:rFonts w:ascii="Times New Roman" w:hAnsi="Times New Roman" w:cs="Times New Roman"/>
          <w:color w:val="303030"/>
          <w:sz w:val="24"/>
          <w:szCs w:val="24"/>
        </w:rPr>
        <w:t>solution</w:t>
      </w:r>
      <w:r w:rsidR="00D334CF" w:rsidRPr="00176BCC">
        <w:rPr>
          <w:rFonts w:ascii="Times New Roman" w:hAnsi="Times New Roman" w:cs="Times New Roman"/>
          <w:color w:val="303030"/>
          <w:sz w:val="24"/>
          <w:szCs w:val="24"/>
        </w:rPr>
        <w:t xml:space="preserve"> (Fig. 3</w:t>
      </w:r>
      <w:r w:rsidR="004242C6" w:rsidRPr="00176BCC">
        <w:rPr>
          <w:rFonts w:ascii="Times New Roman" w:hAnsi="Times New Roman" w:cs="Times New Roman"/>
          <w:color w:val="303030"/>
          <w:sz w:val="24"/>
          <w:szCs w:val="24"/>
        </w:rPr>
        <w:t xml:space="preserve"> b)</w:t>
      </w:r>
      <w:r w:rsidR="00452ADE" w:rsidRPr="00176BCC">
        <w:rPr>
          <w:rFonts w:ascii="Times New Roman" w:hAnsi="Times New Roman" w:cs="Times New Roman"/>
          <w:color w:val="303030"/>
          <w:sz w:val="24"/>
          <w:szCs w:val="24"/>
        </w:rPr>
        <w:t xml:space="preserve">. </w:t>
      </w:r>
      <w:r w:rsidR="006069B9" w:rsidRPr="00176BCC">
        <w:rPr>
          <w:rFonts w:ascii="Times New Roman" w:hAnsi="Times New Roman" w:cs="Times New Roman"/>
          <w:color w:val="303030"/>
          <w:sz w:val="24"/>
          <w:szCs w:val="24"/>
        </w:rPr>
        <w:t>Per sample, o</w:t>
      </w:r>
      <w:r w:rsidR="00CF1E6C" w:rsidRPr="00176BCC">
        <w:rPr>
          <w:rFonts w:ascii="Times New Roman" w:hAnsi="Times New Roman" w:cs="Times New Roman"/>
          <w:color w:val="303030"/>
          <w:sz w:val="24"/>
          <w:szCs w:val="24"/>
        </w:rPr>
        <w:t>n average, ten spores were considered to estimate the spore length, width and number of septa.</w:t>
      </w:r>
    </w:p>
    <w:p w:rsidR="00B96E4B" w:rsidRPr="00176BCC" w:rsidRDefault="00B96E4B" w:rsidP="00176BCC">
      <w:pPr>
        <w:spacing w:after="0" w:line="480" w:lineRule="auto"/>
        <w:jc w:val="both"/>
        <w:rPr>
          <w:rFonts w:ascii="Times New Roman" w:hAnsi="Times New Roman" w:cs="Times New Roman"/>
          <w:sz w:val="24"/>
          <w:szCs w:val="24"/>
        </w:rPr>
      </w:pPr>
    </w:p>
    <w:p w:rsidR="0033121C" w:rsidRPr="00176BCC" w:rsidRDefault="00E14B8B" w:rsidP="00176BCC">
      <w:pPr>
        <w:pStyle w:val="Heading1"/>
        <w:spacing w:before="0" w:line="480" w:lineRule="auto"/>
        <w:jc w:val="both"/>
        <w:rPr>
          <w:rFonts w:ascii="Times New Roman" w:hAnsi="Times New Roman" w:cs="Times New Roman"/>
          <w:i/>
          <w:sz w:val="24"/>
          <w:szCs w:val="24"/>
        </w:rPr>
      </w:pPr>
      <w:r w:rsidRPr="00176BCC">
        <w:rPr>
          <w:rFonts w:ascii="Times New Roman" w:hAnsi="Times New Roman" w:cs="Times New Roman"/>
          <w:sz w:val="24"/>
          <w:szCs w:val="24"/>
        </w:rPr>
        <w:t xml:space="preserve">      </w:t>
      </w:r>
      <w:r w:rsidR="007A668E" w:rsidRPr="00176BCC">
        <w:rPr>
          <w:rFonts w:ascii="Times New Roman" w:hAnsi="Times New Roman" w:cs="Times New Roman"/>
          <w:sz w:val="24"/>
          <w:szCs w:val="24"/>
        </w:rPr>
        <w:t xml:space="preserve">PCR based identification </w:t>
      </w:r>
      <w:r w:rsidR="007F080F" w:rsidRPr="00176BCC">
        <w:rPr>
          <w:rFonts w:ascii="Times New Roman" w:hAnsi="Times New Roman" w:cs="Times New Roman"/>
          <w:sz w:val="24"/>
          <w:szCs w:val="24"/>
        </w:rPr>
        <w:t xml:space="preserve">of </w:t>
      </w:r>
      <w:r w:rsidR="007F080F" w:rsidRPr="00176BCC">
        <w:rPr>
          <w:rFonts w:ascii="Times New Roman" w:hAnsi="Times New Roman" w:cs="Times New Roman"/>
          <w:i/>
          <w:sz w:val="24"/>
          <w:szCs w:val="24"/>
        </w:rPr>
        <w:t>Z</w:t>
      </w:r>
      <w:r w:rsidR="00C6144B" w:rsidRPr="00176BCC">
        <w:rPr>
          <w:rFonts w:ascii="Times New Roman" w:hAnsi="Times New Roman" w:cs="Times New Roman"/>
          <w:i/>
          <w:sz w:val="24"/>
          <w:szCs w:val="24"/>
        </w:rPr>
        <w:t xml:space="preserve">. </w:t>
      </w:r>
      <w:r w:rsidR="0033121C" w:rsidRPr="00176BCC">
        <w:rPr>
          <w:rFonts w:ascii="Times New Roman" w:hAnsi="Times New Roman" w:cs="Times New Roman"/>
          <w:i/>
          <w:sz w:val="24"/>
          <w:szCs w:val="24"/>
        </w:rPr>
        <w:t xml:space="preserve">tritici </w:t>
      </w:r>
    </w:p>
    <w:p w:rsidR="00D867F2" w:rsidRPr="00176BCC" w:rsidRDefault="00AF407A" w:rsidP="00176BCC">
      <w:pPr>
        <w:autoSpaceDE w:val="0"/>
        <w:autoSpaceDN w:val="0"/>
        <w:adjustRightInd w:val="0"/>
        <w:spacing w:after="0" w:line="480" w:lineRule="auto"/>
        <w:ind w:firstLine="720"/>
        <w:jc w:val="both"/>
        <w:rPr>
          <w:rFonts w:ascii="Times New Roman" w:hAnsi="Times New Roman" w:cs="Times New Roman"/>
          <w:sz w:val="24"/>
          <w:szCs w:val="24"/>
        </w:rPr>
      </w:pPr>
      <w:r w:rsidRPr="00176BCC">
        <w:rPr>
          <w:rFonts w:ascii="Times New Roman" w:hAnsi="Times New Roman" w:cs="Times New Roman"/>
          <w:iCs/>
          <w:color w:val="000000" w:themeColor="text1"/>
          <w:sz w:val="24"/>
          <w:szCs w:val="24"/>
        </w:rPr>
        <w:t>During the study, single spore derived colonies were grown by transferring m</w:t>
      </w:r>
      <w:r w:rsidR="006357ED" w:rsidRPr="00176BCC">
        <w:rPr>
          <w:rFonts w:ascii="Times New Roman" w:hAnsi="Times New Roman" w:cs="Times New Roman"/>
          <w:iCs/>
          <w:color w:val="000000" w:themeColor="text1"/>
          <w:sz w:val="24"/>
          <w:szCs w:val="24"/>
        </w:rPr>
        <w:t xml:space="preserve">ono-pycnidial oozing drops </w:t>
      </w:r>
      <w:r w:rsidR="00E504B3" w:rsidRPr="00176BCC">
        <w:rPr>
          <w:rFonts w:ascii="Times New Roman" w:hAnsi="Times New Roman" w:cs="Times New Roman"/>
          <w:iCs/>
          <w:color w:val="000000" w:themeColor="text1"/>
          <w:sz w:val="24"/>
          <w:szCs w:val="24"/>
        </w:rPr>
        <w:t xml:space="preserve">from leaf samples </w:t>
      </w:r>
      <w:r w:rsidR="006357ED" w:rsidRPr="00176BCC">
        <w:rPr>
          <w:rFonts w:ascii="Times New Roman" w:hAnsi="Times New Roman" w:cs="Times New Roman"/>
          <w:iCs/>
          <w:color w:val="000000" w:themeColor="text1"/>
          <w:sz w:val="24"/>
          <w:szCs w:val="24"/>
        </w:rPr>
        <w:t>onto potato dextrose agar (PDA; potato 200 g/l, de</w:t>
      </w:r>
      <w:r w:rsidR="006357ED" w:rsidRPr="00176BCC">
        <w:rPr>
          <w:rFonts w:ascii="Times New Roman" w:hAnsi="Times New Roman" w:cs="Times New Roman"/>
          <w:iCs/>
          <w:color w:val="000000" w:themeColor="text1"/>
          <w:sz w:val="24"/>
          <w:szCs w:val="24"/>
        </w:rPr>
        <w:t>x</w:t>
      </w:r>
      <w:r w:rsidR="006357ED" w:rsidRPr="00176BCC">
        <w:rPr>
          <w:rFonts w:ascii="Times New Roman" w:hAnsi="Times New Roman" w:cs="Times New Roman"/>
          <w:iCs/>
          <w:color w:val="000000" w:themeColor="text1"/>
          <w:sz w:val="24"/>
          <w:szCs w:val="24"/>
        </w:rPr>
        <w:t>trose 20 g/l, agar 15 g/l) plates supplemented with 250 mg of chloramphenicol after autoclaving</w:t>
      </w:r>
      <w:r w:rsidR="00752A0C" w:rsidRPr="00176BCC">
        <w:rPr>
          <w:rFonts w:ascii="Times New Roman" w:hAnsi="Times New Roman" w:cs="Times New Roman"/>
          <w:iCs/>
          <w:color w:val="000000" w:themeColor="text1"/>
          <w:sz w:val="24"/>
          <w:szCs w:val="24"/>
        </w:rPr>
        <w:t xml:space="preserve"> (</w:t>
      </w:r>
      <w:r w:rsidR="00D334CF" w:rsidRPr="00176BCC">
        <w:rPr>
          <w:rFonts w:ascii="Times New Roman" w:hAnsi="Times New Roman" w:cs="Times New Roman"/>
          <w:iCs/>
          <w:color w:val="000000" w:themeColor="text1"/>
          <w:sz w:val="24"/>
          <w:szCs w:val="24"/>
        </w:rPr>
        <w:t>Fig. 2</w:t>
      </w:r>
      <w:r w:rsidR="00752A0C" w:rsidRPr="00176BCC">
        <w:rPr>
          <w:rFonts w:ascii="Times New Roman" w:hAnsi="Times New Roman" w:cs="Times New Roman"/>
          <w:iCs/>
          <w:color w:val="000000" w:themeColor="text1"/>
          <w:sz w:val="24"/>
          <w:szCs w:val="24"/>
        </w:rPr>
        <w:t>a</w:t>
      </w:r>
      <w:r w:rsidR="00E80BCC" w:rsidRPr="00176BCC">
        <w:rPr>
          <w:rFonts w:ascii="Times New Roman" w:hAnsi="Times New Roman" w:cs="Times New Roman"/>
          <w:iCs/>
          <w:color w:val="000000" w:themeColor="text1"/>
          <w:sz w:val="24"/>
          <w:szCs w:val="24"/>
        </w:rPr>
        <w:t>,</w:t>
      </w:r>
      <w:r w:rsidR="00752A0C" w:rsidRPr="00176BCC">
        <w:rPr>
          <w:rFonts w:ascii="Times New Roman" w:hAnsi="Times New Roman" w:cs="Times New Roman"/>
          <w:iCs/>
          <w:color w:val="000000" w:themeColor="text1"/>
          <w:sz w:val="24"/>
          <w:szCs w:val="24"/>
        </w:rPr>
        <w:t xml:space="preserve">b) </w:t>
      </w:r>
      <w:r w:rsidR="006357ED" w:rsidRPr="00176BCC">
        <w:rPr>
          <w:rFonts w:ascii="Times New Roman" w:hAnsi="Times New Roman" w:cs="Times New Roman"/>
          <w:iCs/>
          <w:color w:val="000000" w:themeColor="text1"/>
          <w:sz w:val="24"/>
          <w:szCs w:val="24"/>
        </w:rPr>
        <w:t>.  Inoculated Petri plates</w:t>
      </w:r>
      <w:r w:rsidR="00752A0C" w:rsidRPr="00176BCC">
        <w:rPr>
          <w:rFonts w:ascii="Times New Roman" w:hAnsi="Times New Roman" w:cs="Times New Roman"/>
          <w:iCs/>
          <w:color w:val="000000" w:themeColor="text1"/>
          <w:sz w:val="24"/>
          <w:szCs w:val="24"/>
        </w:rPr>
        <w:t xml:space="preserve"> (Fig.</w:t>
      </w:r>
      <w:r w:rsidR="00D56DAE" w:rsidRPr="00176BCC">
        <w:rPr>
          <w:rFonts w:ascii="Times New Roman" w:hAnsi="Times New Roman" w:cs="Times New Roman"/>
          <w:iCs/>
          <w:color w:val="000000" w:themeColor="text1"/>
          <w:sz w:val="24"/>
          <w:szCs w:val="24"/>
        </w:rPr>
        <w:t xml:space="preserve"> 2</w:t>
      </w:r>
      <w:r w:rsidR="00752A0C" w:rsidRPr="00176BCC">
        <w:rPr>
          <w:rFonts w:ascii="Times New Roman" w:hAnsi="Times New Roman" w:cs="Times New Roman"/>
          <w:iCs/>
          <w:color w:val="000000" w:themeColor="text1"/>
          <w:sz w:val="24"/>
          <w:szCs w:val="24"/>
        </w:rPr>
        <w:t>c)</w:t>
      </w:r>
      <w:r w:rsidR="006357ED" w:rsidRPr="00176BCC">
        <w:rPr>
          <w:rFonts w:ascii="Times New Roman" w:hAnsi="Times New Roman" w:cs="Times New Roman"/>
          <w:iCs/>
          <w:color w:val="000000" w:themeColor="text1"/>
          <w:sz w:val="24"/>
          <w:szCs w:val="24"/>
        </w:rPr>
        <w:t xml:space="preserve"> were kept at 24</w:t>
      </w:r>
      <w:r w:rsidR="006357ED" w:rsidRPr="00176BCC">
        <w:rPr>
          <w:rFonts w:ascii="Times New Roman" w:hAnsi="Times New Roman" w:cs="Times New Roman"/>
          <w:iCs/>
          <w:color w:val="000000" w:themeColor="text1"/>
          <w:sz w:val="24"/>
          <w:szCs w:val="24"/>
          <w:vertAlign w:val="superscript"/>
        </w:rPr>
        <w:t>o</w:t>
      </w:r>
      <w:r w:rsidR="006357ED" w:rsidRPr="00176BCC">
        <w:rPr>
          <w:rFonts w:ascii="Times New Roman" w:hAnsi="Times New Roman" w:cs="Times New Roman"/>
          <w:iCs/>
          <w:color w:val="000000" w:themeColor="text1"/>
          <w:sz w:val="24"/>
          <w:szCs w:val="24"/>
        </w:rPr>
        <w:t>C for 7 - 10 days</w:t>
      </w:r>
      <w:r w:rsidR="00460F2B" w:rsidRPr="00176BCC">
        <w:rPr>
          <w:rFonts w:ascii="Times New Roman" w:hAnsi="Times New Roman" w:cs="Times New Roman"/>
          <w:iCs/>
          <w:color w:val="000000" w:themeColor="text1"/>
          <w:sz w:val="24"/>
          <w:szCs w:val="24"/>
        </w:rPr>
        <w:t xml:space="preserve"> </w:t>
      </w:r>
      <w:r w:rsidR="006357ED" w:rsidRPr="00176BCC">
        <w:rPr>
          <w:rFonts w:ascii="Times New Roman" w:hAnsi="Times New Roman" w:cs="Times New Roman"/>
          <w:iCs/>
          <w:color w:val="000000" w:themeColor="text1"/>
          <w:sz w:val="24"/>
          <w:szCs w:val="24"/>
        </w:rPr>
        <w:t>until fungal growth were observed</w:t>
      </w:r>
      <w:r w:rsidR="006B09F0" w:rsidRPr="00176BCC">
        <w:rPr>
          <w:rFonts w:ascii="Times New Roman" w:hAnsi="Times New Roman" w:cs="Times New Roman"/>
          <w:iCs/>
          <w:color w:val="000000" w:themeColor="text1"/>
          <w:sz w:val="24"/>
          <w:szCs w:val="24"/>
        </w:rPr>
        <w:t xml:space="preserve"> (</w:t>
      </w:r>
      <w:r w:rsidR="00D334CF" w:rsidRPr="00176BCC">
        <w:rPr>
          <w:rFonts w:ascii="Times New Roman" w:hAnsi="Times New Roman" w:cs="Times New Roman"/>
          <w:iCs/>
          <w:color w:val="000000" w:themeColor="text1"/>
          <w:sz w:val="24"/>
          <w:szCs w:val="24"/>
        </w:rPr>
        <w:t>Fig. 2</w:t>
      </w:r>
      <w:r w:rsidR="006B09F0" w:rsidRPr="00176BCC">
        <w:rPr>
          <w:rFonts w:ascii="Times New Roman" w:hAnsi="Times New Roman" w:cs="Times New Roman"/>
          <w:iCs/>
          <w:color w:val="000000" w:themeColor="text1"/>
          <w:sz w:val="24"/>
          <w:szCs w:val="24"/>
        </w:rPr>
        <w:t>.d)</w:t>
      </w:r>
      <w:r w:rsidR="006357ED" w:rsidRPr="00176BCC">
        <w:rPr>
          <w:rFonts w:ascii="Times New Roman" w:hAnsi="Times New Roman" w:cs="Times New Roman"/>
          <w:iCs/>
          <w:color w:val="000000" w:themeColor="text1"/>
          <w:sz w:val="24"/>
          <w:szCs w:val="24"/>
        </w:rPr>
        <w:t>.</w:t>
      </w:r>
      <w:r w:rsidR="00752A0C" w:rsidRPr="00176BCC">
        <w:rPr>
          <w:rFonts w:ascii="Times New Roman" w:hAnsi="Times New Roman" w:cs="Times New Roman"/>
          <w:iCs/>
          <w:color w:val="000000" w:themeColor="text1"/>
          <w:sz w:val="24"/>
          <w:szCs w:val="24"/>
        </w:rPr>
        <w:t xml:space="preserve"> Developed colonies were </w:t>
      </w:r>
      <w:r w:rsidR="007E1EB1" w:rsidRPr="00176BCC">
        <w:rPr>
          <w:rFonts w:ascii="Times New Roman" w:hAnsi="Times New Roman" w:cs="Times New Roman"/>
          <w:iCs/>
          <w:color w:val="000000" w:themeColor="text1"/>
          <w:sz w:val="24"/>
          <w:szCs w:val="24"/>
        </w:rPr>
        <w:t>re-streaked</w:t>
      </w:r>
      <w:r w:rsidR="00752A0C" w:rsidRPr="00176BCC">
        <w:rPr>
          <w:rFonts w:ascii="Times New Roman" w:hAnsi="Times New Roman" w:cs="Times New Roman"/>
          <w:iCs/>
          <w:color w:val="000000" w:themeColor="text1"/>
          <w:sz w:val="24"/>
          <w:szCs w:val="24"/>
        </w:rPr>
        <w:t xml:space="preserve"> plated on new PDA to get pure </w:t>
      </w:r>
      <w:r w:rsidR="00460F2B" w:rsidRPr="00176BCC">
        <w:rPr>
          <w:rFonts w:ascii="Times New Roman" w:hAnsi="Times New Roman" w:cs="Times New Roman"/>
          <w:iCs/>
          <w:color w:val="000000" w:themeColor="text1"/>
          <w:sz w:val="24"/>
          <w:szCs w:val="24"/>
        </w:rPr>
        <w:t>isolates (</w:t>
      </w:r>
      <w:r w:rsidR="00D334CF" w:rsidRPr="00176BCC">
        <w:rPr>
          <w:rFonts w:ascii="Times New Roman" w:hAnsi="Times New Roman" w:cs="Times New Roman"/>
          <w:iCs/>
          <w:color w:val="000000" w:themeColor="text1"/>
          <w:sz w:val="24"/>
          <w:szCs w:val="24"/>
        </w:rPr>
        <w:t>Fig. 2</w:t>
      </w:r>
      <w:r w:rsidR="00460F2B" w:rsidRPr="00176BCC">
        <w:rPr>
          <w:rFonts w:ascii="Times New Roman" w:hAnsi="Times New Roman" w:cs="Times New Roman"/>
          <w:iCs/>
          <w:color w:val="000000" w:themeColor="text1"/>
          <w:sz w:val="24"/>
          <w:szCs w:val="24"/>
        </w:rPr>
        <w:t xml:space="preserve"> e-g)</w:t>
      </w:r>
      <w:r w:rsidR="00752A0C" w:rsidRPr="00176BCC">
        <w:rPr>
          <w:rFonts w:ascii="Times New Roman" w:hAnsi="Times New Roman" w:cs="Times New Roman"/>
          <w:iCs/>
          <w:color w:val="000000" w:themeColor="text1"/>
          <w:sz w:val="24"/>
          <w:szCs w:val="24"/>
        </w:rPr>
        <w:t xml:space="preserve">. </w:t>
      </w:r>
      <w:r w:rsidR="006357ED" w:rsidRPr="00176BCC">
        <w:rPr>
          <w:rFonts w:ascii="Times New Roman" w:hAnsi="Times New Roman" w:cs="Times New Roman"/>
          <w:iCs/>
          <w:color w:val="000000" w:themeColor="text1"/>
          <w:sz w:val="24"/>
          <w:szCs w:val="24"/>
        </w:rPr>
        <w:t xml:space="preserve"> </w:t>
      </w:r>
      <w:r w:rsidR="004508D6" w:rsidRPr="00176BCC">
        <w:rPr>
          <w:rFonts w:ascii="Times New Roman" w:hAnsi="Times New Roman" w:cs="Times New Roman"/>
          <w:iCs/>
          <w:color w:val="000000" w:themeColor="text1"/>
          <w:sz w:val="24"/>
          <w:szCs w:val="24"/>
        </w:rPr>
        <w:t xml:space="preserve">For DNA extraction, spores were </w:t>
      </w:r>
      <w:r w:rsidR="00FF0DB8" w:rsidRPr="00176BCC">
        <w:rPr>
          <w:rFonts w:ascii="Times New Roman" w:hAnsi="Times New Roman" w:cs="Times New Roman"/>
          <w:iCs/>
          <w:color w:val="000000" w:themeColor="text1"/>
          <w:sz w:val="24"/>
          <w:szCs w:val="24"/>
        </w:rPr>
        <w:t>multiplied in</w:t>
      </w:r>
      <w:r w:rsidR="006357ED" w:rsidRPr="00176BCC">
        <w:rPr>
          <w:rFonts w:ascii="Times New Roman" w:hAnsi="Times New Roman" w:cs="Times New Roman"/>
          <w:iCs/>
          <w:color w:val="000000" w:themeColor="text1"/>
          <w:sz w:val="24"/>
          <w:szCs w:val="24"/>
        </w:rPr>
        <w:t xml:space="preserve"> liquid media</w:t>
      </w:r>
      <w:r w:rsidR="00FF0DB8" w:rsidRPr="00176BCC">
        <w:rPr>
          <w:rFonts w:ascii="Times New Roman" w:hAnsi="Times New Roman" w:cs="Times New Roman"/>
          <w:iCs/>
          <w:color w:val="000000" w:themeColor="text1"/>
          <w:sz w:val="24"/>
          <w:szCs w:val="24"/>
        </w:rPr>
        <w:t xml:space="preserve"> </w:t>
      </w:r>
      <w:r w:rsidR="006357ED" w:rsidRPr="00176BCC">
        <w:rPr>
          <w:rFonts w:ascii="Times New Roman" w:hAnsi="Times New Roman" w:cs="Times New Roman"/>
          <w:iCs/>
          <w:color w:val="000000" w:themeColor="text1"/>
          <w:sz w:val="24"/>
          <w:szCs w:val="24"/>
        </w:rPr>
        <w:t xml:space="preserve">composed of 1% (w/v) yeast extract powder </w:t>
      </w:r>
      <w:r w:rsidR="00E80BCC" w:rsidRPr="00176BCC">
        <w:rPr>
          <w:rFonts w:ascii="Times New Roman" w:hAnsi="Times New Roman" w:cs="Times New Roman"/>
          <w:iCs/>
          <w:color w:val="000000" w:themeColor="text1"/>
          <w:sz w:val="24"/>
          <w:szCs w:val="24"/>
        </w:rPr>
        <w:t>and</w:t>
      </w:r>
      <w:r w:rsidR="006357ED" w:rsidRPr="00176BCC">
        <w:rPr>
          <w:rFonts w:ascii="Times New Roman" w:hAnsi="Times New Roman" w:cs="Times New Roman"/>
          <w:iCs/>
          <w:color w:val="000000" w:themeColor="text1"/>
          <w:sz w:val="24"/>
          <w:szCs w:val="24"/>
        </w:rPr>
        <w:t xml:space="preserve"> 1% (w/v) sucrose</w:t>
      </w:r>
      <w:r w:rsidR="00FF0DB8" w:rsidRPr="00176BCC">
        <w:rPr>
          <w:rFonts w:ascii="Times New Roman" w:hAnsi="Times New Roman" w:cs="Times New Roman"/>
          <w:iCs/>
          <w:color w:val="000000" w:themeColor="text1"/>
          <w:sz w:val="24"/>
          <w:szCs w:val="24"/>
        </w:rPr>
        <w:t>,</w:t>
      </w:r>
      <w:r w:rsidR="006357ED" w:rsidRPr="00176BCC">
        <w:rPr>
          <w:rFonts w:ascii="Times New Roman" w:hAnsi="Times New Roman" w:cs="Times New Roman"/>
          <w:iCs/>
          <w:color w:val="000000" w:themeColor="text1"/>
          <w:sz w:val="24"/>
          <w:szCs w:val="24"/>
        </w:rPr>
        <w:t xml:space="preserve"> </w:t>
      </w:r>
      <w:r w:rsidR="00FF0DB8" w:rsidRPr="00176BCC">
        <w:rPr>
          <w:rFonts w:ascii="Times New Roman" w:hAnsi="Times New Roman" w:cs="Times New Roman"/>
          <w:iCs/>
          <w:color w:val="000000" w:themeColor="text1"/>
          <w:sz w:val="24"/>
          <w:szCs w:val="24"/>
        </w:rPr>
        <w:t>and kept on</w:t>
      </w:r>
      <w:r w:rsidR="00D94D31" w:rsidRPr="00176BCC">
        <w:rPr>
          <w:rFonts w:ascii="Times New Roman" w:hAnsi="Times New Roman" w:cs="Times New Roman"/>
          <w:iCs/>
          <w:color w:val="000000" w:themeColor="text1"/>
          <w:sz w:val="24"/>
          <w:szCs w:val="24"/>
        </w:rPr>
        <w:t xml:space="preserve"> </w:t>
      </w:r>
      <w:r w:rsidR="006357ED" w:rsidRPr="00176BCC">
        <w:rPr>
          <w:rFonts w:ascii="Times New Roman" w:hAnsi="Times New Roman" w:cs="Times New Roman"/>
          <w:iCs/>
          <w:color w:val="000000" w:themeColor="text1"/>
          <w:sz w:val="24"/>
          <w:szCs w:val="24"/>
        </w:rPr>
        <w:t xml:space="preserve">orbital shaker </w:t>
      </w:r>
      <w:r w:rsidR="00D94D31" w:rsidRPr="00176BCC">
        <w:rPr>
          <w:rFonts w:ascii="Times New Roman" w:hAnsi="Times New Roman" w:cs="Times New Roman"/>
          <w:iCs/>
          <w:color w:val="000000" w:themeColor="text1"/>
          <w:sz w:val="24"/>
          <w:szCs w:val="24"/>
        </w:rPr>
        <w:t xml:space="preserve">at </w:t>
      </w:r>
      <w:r w:rsidR="006357ED" w:rsidRPr="00176BCC">
        <w:rPr>
          <w:rFonts w:ascii="Times New Roman" w:hAnsi="Times New Roman" w:cs="Times New Roman"/>
          <w:iCs/>
          <w:color w:val="000000" w:themeColor="text1"/>
          <w:sz w:val="24"/>
          <w:szCs w:val="24"/>
        </w:rPr>
        <w:t>130 rpm</w:t>
      </w:r>
      <w:r w:rsidR="00D94D31" w:rsidRPr="00176BCC">
        <w:rPr>
          <w:rFonts w:ascii="Times New Roman" w:hAnsi="Times New Roman" w:cs="Times New Roman"/>
          <w:iCs/>
          <w:color w:val="000000" w:themeColor="text1"/>
          <w:sz w:val="24"/>
          <w:szCs w:val="24"/>
        </w:rPr>
        <w:t xml:space="preserve"> for two to three weeks</w:t>
      </w:r>
      <w:r w:rsidR="00037AB1" w:rsidRPr="00176BCC">
        <w:rPr>
          <w:rFonts w:ascii="Times New Roman" w:hAnsi="Times New Roman" w:cs="Times New Roman"/>
          <w:iCs/>
          <w:color w:val="000000" w:themeColor="text1"/>
          <w:sz w:val="24"/>
          <w:szCs w:val="24"/>
        </w:rPr>
        <w:t xml:space="preserve">. </w:t>
      </w:r>
      <w:r w:rsidR="00536F9F" w:rsidRPr="00176BCC">
        <w:rPr>
          <w:rFonts w:ascii="Times New Roman" w:hAnsi="Times New Roman" w:cs="Times New Roman"/>
          <w:iCs/>
          <w:color w:val="000000" w:themeColor="text1"/>
          <w:sz w:val="24"/>
          <w:szCs w:val="24"/>
        </w:rPr>
        <w:t xml:space="preserve"> </w:t>
      </w:r>
      <w:r w:rsidR="00230EF0" w:rsidRPr="00176BCC">
        <w:rPr>
          <w:rFonts w:ascii="Times New Roman" w:hAnsi="Times New Roman" w:cs="Times New Roman"/>
          <w:sz w:val="24"/>
          <w:szCs w:val="24"/>
        </w:rPr>
        <w:t xml:space="preserve">For DNA extraction, spores were collected in sterile 50ml falcon tubes by centrifuging </w:t>
      </w:r>
      <w:r w:rsidR="00536F9F" w:rsidRPr="00176BCC">
        <w:rPr>
          <w:rFonts w:ascii="Times New Roman" w:hAnsi="Times New Roman" w:cs="Times New Roman"/>
          <w:sz w:val="24"/>
          <w:szCs w:val="24"/>
        </w:rPr>
        <w:t xml:space="preserve">at </w:t>
      </w:r>
      <w:r w:rsidR="00230EF0" w:rsidRPr="00176BCC">
        <w:rPr>
          <w:rFonts w:ascii="Times New Roman" w:hAnsi="Times New Roman" w:cs="Times New Roman"/>
          <w:sz w:val="24"/>
          <w:szCs w:val="24"/>
        </w:rPr>
        <w:t xml:space="preserve">10,000 rpm for 5 munities. </w:t>
      </w:r>
      <w:r w:rsidR="001F2956" w:rsidRPr="00176BCC">
        <w:rPr>
          <w:rFonts w:ascii="Times New Roman" w:hAnsi="Times New Roman" w:cs="Times New Roman"/>
          <w:sz w:val="24"/>
          <w:szCs w:val="24"/>
        </w:rPr>
        <w:t>Genomic DNA extraction was</w:t>
      </w:r>
      <w:r w:rsidR="00FF0DB8" w:rsidRPr="00176BCC">
        <w:rPr>
          <w:rFonts w:ascii="Times New Roman" w:hAnsi="Times New Roman" w:cs="Times New Roman"/>
          <w:sz w:val="24"/>
          <w:szCs w:val="24"/>
        </w:rPr>
        <w:t xml:space="preserve"> carried out using p</w:t>
      </w:r>
      <w:r w:rsidR="00FF0DB8" w:rsidRPr="00176BCC">
        <w:rPr>
          <w:rFonts w:ascii="Times New Roman" w:hAnsi="Times New Roman" w:cs="Times New Roman"/>
          <w:bCs/>
          <w:sz w:val="24"/>
          <w:szCs w:val="24"/>
        </w:rPr>
        <w:t xml:space="preserve">lant DNA extraction Protocol described in </w:t>
      </w:r>
      <w:r w:rsidR="003E3C30" w:rsidRPr="00176BCC">
        <w:rPr>
          <w:rFonts w:ascii="Times New Roman" w:hAnsi="Times New Roman" w:cs="Times New Roman"/>
          <w:bCs/>
          <w:sz w:val="24"/>
          <w:szCs w:val="24"/>
        </w:rPr>
        <w:t>Diversity Array Technology (</w:t>
      </w:r>
      <w:r w:rsidR="003E3C30" w:rsidRPr="00176BCC">
        <w:rPr>
          <w:rFonts w:ascii="Times New Roman" w:eastAsia="Times New Roman" w:hAnsi="Times New Roman" w:cs="Times New Roman"/>
          <w:sz w:val="24"/>
          <w:szCs w:val="24"/>
        </w:rPr>
        <w:t>DArT, Canberra, Au</w:t>
      </w:r>
      <w:r w:rsidR="003E3C30" w:rsidRPr="00176BCC">
        <w:rPr>
          <w:rFonts w:ascii="Times New Roman" w:eastAsia="Times New Roman" w:hAnsi="Times New Roman" w:cs="Times New Roman"/>
          <w:sz w:val="24"/>
          <w:szCs w:val="24"/>
        </w:rPr>
        <w:t>s</w:t>
      </w:r>
      <w:r w:rsidR="003E3C30" w:rsidRPr="00176BCC">
        <w:rPr>
          <w:rFonts w:ascii="Times New Roman" w:eastAsia="Times New Roman" w:hAnsi="Times New Roman" w:cs="Times New Roman"/>
          <w:sz w:val="24"/>
          <w:szCs w:val="24"/>
        </w:rPr>
        <w:t>tralia</w:t>
      </w:r>
      <w:r w:rsidR="00FF0DB8" w:rsidRPr="00176BCC">
        <w:rPr>
          <w:rFonts w:ascii="Times New Roman" w:hAnsi="Times New Roman" w:cs="Times New Roman"/>
          <w:bCs/>
          <w:sz w:val="24"/>
          <w:szCs w:val="24"/>
        </w:rPr>
        <w:t>) with some modifications</w:t>
      </w:r>
      <w:r w:rsidR="00FF0DB8" w:rsidRPr="00176BCC">
        <w:rPr>
          <w:rFonts w:ascii="Times New Roman" w:hAnsi="Times New Roman" w:cs="Times New Roman"/>
          <w:sz w:val="24"/>
          <w:szCs w:val="24"/>
        </w:rPr>
        <w:t xml:space="preserve">.  </w:t>
      </w:r>
      <w:r w:rsidR="00680259" w:rsidRPr="00176BCC">
        <w:rPr>
          <w:rFonts w:ascii="Times New Roman" w:hAnsi="Times New Roman" w:cs="Times New Roman"/>
          <w:sz w:val="24"/>
          <w:szCs w:val="24"/>
        </w:rPr>
        <w:t xml:space="preserve">Confirming the DNA quality and concentration on </w:t>
      </w:r>
      <w:r w:rsidR="00FF0DB8" w:rsidRPr="00176BCC">
        <w:rPr>
          <w:rFonts w:ascii="Times New Roman" w:hAnsi="Times New Roman" w:cs="Times New Roman"/>
          <w:sz w:val="24"/>
          <w:szCs w:val="24"/>
        </w:rPr>
        <w:t>gel electr</w:t>
      </w:r>
      <w:r w:rsidR="00FF0DB8" w:rsidRPr="00176BCC">
        <w:rPr>
          <w:rFonts w:ascii="Times New Roman" w:hAnsi="Times New Roman" w:cs="Times New Roman"/>
          <w:sz w:val="24"/>
          <w:szCs w:val="24"/>
        </w:rPr>
        <w:t>o</w:t>
      </w:r>
      <w:r w:rsidR="00FF0DB8" w:rsidRPr="00176BCC">
        <w:rPr>
          <w:rFonts w:ascii="Times New Roman" w:hAnsi="Times New Roman" w:cs="Times New Roman"/>
          <w:sz w:val="24"/>
          <w:szCs w:val="24"/>
        </w:rPr>
        <w:t xml:space="preserve">phoresis </w:t>
      </w:r>
      <w:r w:rsidR="00680259" w:rsidRPr="00176BCC">
        <w:rPr>
          <w:rFonts w:ascii="Times New Roman" w:hAnsi="Times New Roman" w:cs="Times New Roman"/>
          <w:sz w:val="24"/>
          <w:szCs w:val="24"/>
        </w:rPr>
        <w:t xml:space="preserve">and </w:t>
      </w:r>
      <w:r w:rsidR="00D867F2" w:rsidRPr="00176BCC">
        <w:rPr>
          <w:rFonts w:ascii="Times New Roman" w:hAnsi="Times New Roman" w:cs="Times New Roman"/>
          <w:sz w:val="24"/>
          <w:szCs w:val="24"/>
        </w:rPr>
        <w:t>with</w:t>
      </w:r>
      <w:r w:rsidR="00FF0DB8" w:rsidRPr="00176BCC">
        <w:rPr>
          <w:rFonts w:ascii="Times New Roman" w:hAnsi="Times New Roman" w:cs="Times New Roman"/>
          <w:sz w:val="24"/>
          <w:szCs w:val="24"/>
        </w:rPr>
        <w:t xml:space="preserve"> nano-drop Spectrophotometer (ND-8000, 8-sample Spectrophotometer)</w:t>
      </w:r>
      <w:r w:rsidR="00E80BCC" w:rsidRPr="00176BCC">
        <w:rPr>
          <w:rFonts w:ascii="Times New Roman" w:hAnsi="Times New Roman" w:cs="Times New Roman"/>
          <w:sz w:val="24"/>
          <w:szCs w:val="24"/>
        </w:rPr>
        <w:t xml:space="preserve"> (Thermo Fisher Scientific)</w:t>
      </w:r>
      <w:r w:rsidR="00680259" w:rsidRPr="00176BCC">
        <w:rPr>
          <w:rFonts w:ascii="Times New Roman" w:hAnsi="Times New Roman" w:cs="Times New Roman"/>
          <w:sz w:val="24"/>
          <w:szCs w:val="24"/>
        </w:rPr>
        <w:t>, it is used for PCR</w:t>
      </w:r>
      <w:r w:rsidR="0090154A" w:rsidRPr="00176BCC">
        <w:rPr>
          <w:rFonts w:ascii="Times New Roman" w:hAnsi="Times New Roman" w:cs="Times New Roman"/>
          <w:sz w:val="24"/>
          <w:szCs w:val="24"/>
        </w:rPr>
        <w:t xml:space="preserve"> reaction</w:t>
      </w:r>
      <w:r w:rsidR="00D867F2" w:rsidRPr="00176BCC">
        <w:rPr>
          <w:rFonts w:ascii="Times New Roman" w:hAnsi="Times New Roman" w:cs="Times New Roman"/>
          <w:sz w:val="24"/>
          <w:szCs w:val="24"/>
        </w:rPr>
        <w:t xml:space="preserve">. </w:t>
      </w:r>
    </w:p>
    <w:p w:rsidR="00A3641D" w:rsidRPr="00176BCC" w:rsidRDefault="00A3641D" w:rsidP="00176BCC">
      <w:pPr>
        <w:autoSpaceDE w:val="0"/>
        <w:autoSpaceDN w:val="0"/>
        <w:adjustRightInd w:val="0"/>
        <w:spacing w:after="0" w:line="480" w:lineRule="auto"/>
        <w:jc w:val="both"/>
        <w:rPr>
          <w:rFonts w:ascii="Times New Roman" w:hAnsi="Times New Roman" w:cs="Times New Roman"/>
          <w:sz w:val="24"/>
          <w:szCs w:val="24"/>
        </w:rPr>
      </w:pPr>
    </w:p>
    <w:p w:rsidR="00FF0DB8" w:rsidRPr="00176BCC" w:rsidRDefault="00D867F2" w:rsidP="00176BCC">
      <w:pPr>
        <w:pStyle w:val="Heading2"/>
        <w:spacing w:before="0" w:line="480" w:lineRule="auto"/>
        <w:jc w:val="both"/>
        <w:rPr>
          <w:rFonts w:ascii="Times New Roman" w:hAnsi="Times New Roman" w:cs="Times New Roman"/>
          <w:sz w:val="24"/>
          <w:szCs w:val="24"/>
        </w:rPr>
      </w:pPr>
      <w:r w:rsidRPr="00176BCC">
        <w:rPr>
          <w:rFonts w:ascii="Times New Roman" w:hAnsi="Times New Roman" w:cs="Times New Roman"/>
          <w:sz w:val="24"/>
          <w:szCs w:val="24"/>
        </w:rPr>
        <w:t>PCR program</w:t>
      </w:r>
      <w:r w:rsidR="00680259" w:rsidRPr="00176BCC">
        <w:rPr>
          <w:rFonts w:ascii="Times New Roman" w:hAnsi="Times New Roman" w:cs="Times New Roman"/>
          <w:sz w:val="24"/>
          <w:szCs w:val="24"/>
        </w:rPr>
        <w:t xml:space="preserve"> </w:t>
      </w:r>
    </w:p>
    <w:p w:rsidR="007F080F" w:rsidRPr="00176BCC" w:rsidRDefault="007F080F" w:rsidP="00176BCC">
      <w:pPr>
        <w:spacing w:line="480" w:lineRule="auto"/>
        <w:jc w:val="both"/>
        <w:rPr>
          <w:rFonts w:ascii="Times New Roman" w:hAnsi="Times New Roman" w:cs="Times New Roman"/>
          <w:sz w:val="24"/>
          <w:szCs w:val="24"/>
        </w:rPr>
      </w:pPr>
    </w:p>
    <w:p w:rsidR="0033121C" w:rsidRPr="00176BCC" w:rsidRDefault="00A6550B" w:rsidP="00176BCC">
      <w:pPr>
        <w:spacing w:after="0" w:line="480" w:lineRule="auto"/>
        <w:ind w:firstLine="720"/>
        <w:jc w:val="both"/>
        <w:rPr>
          <w:rFonts w:ascii="Times New Roman" w:hAnsi="Times New Roman" w:cs="Times New Roman"/>
          <w:color w:val="000000" w:themeColor="text1"/>
          <w:sz w:val="24"/>
          <w:szCs w:val="24"/>
        </w:rPr>
      </w:pPr>
      <w:r w:rsidRPr="00176BCC">
        <w:rPr>
          <w:rFonts w:ascii="Times New Roman" w:hAnsi="Times New Roman" w:cs="Times New Roman"/>
          <w:color w:val="000000" w:themeColor="text1"/>
          <w:sz w:val="24"/>
          <w:szCs w:val="24"/>
        </w:rPr>
        <w:t xml:space="preserve">To </w:t>
      </w:r>
      <w:r w:rsidR="008837AC" w:rsidRPr="00176BCC">
        <w:rPr>
          <w:rFonts w:ascii="Times New Roman" w:hAnsi="Times New Roman" w:cs="Times New Roman"/>
          <w:color w:val="000000" w:themeColor="text1"/>
          <w:sz w:val="24"/>
          <w:szCs w:val="24"/>
        </w:rPr>
        <w:t xml:space="preserve">confirm that the isolates are </w:t>
      </w:r>
      <w:r w:rsidR="008837AC" w:rsidRPr="00176BCC">
        <w:rPr>
          <w:rFonts w:ascii="Times New Roman" w:hAnsi="Times New Roman" w:cs="Times New Roman"/>
          <w:i/>
          <w:color w:val="000000" w:themeColor="text1"/>
          <w:sz w:val="24"/>
          <w:szCs w:val="24"/>
        </w:rPr>
        <w:t xml:space="preserve">Z. tritci, </w:t>
      </w:r>
      <w:r w:rsidR="008837AC" w:rsidRPr="00176BCC">
        <w:rPr>
          <w:rFonts w:ascii="Times New Roman" w:hAnsi="Times New Roman" w:cs="Times New Roman"/>
          <w:color w:val="000000" w:themeColor="text1"/>
          <w:sz w:val="24"/>
          <w:szCs w:val="24"/>
        </w:rPr>
        <w:t xml:space="preserve">a </w:t>
      </w:r>
      <w:r w:rsidR="008E3775" w:rsidRPr="00176BCC">
        <w:rPr>
          <w:rFonts w:ascii="Times New Roman" w:hAnsi="Times New Roman" w:cs="Times New Roman"/>
          <w:color w:val="000000" w:themeColor="text1"/>
          <w:sz w:val="24"/>
          <w:szCs w:val="24"/>
        </w:rPr>
        <w:t>species-specific diagnostic markers</w:t>
      </w:r>
      <w:r w:rsidR="00A86D14" w:rsidRPr="00176BCC">
        <w:rPr>
          <w:rFonts w:ascii="Times New Roman" w:hAnsi="Times New Roman" w:cs="Times New Roman"/>
          <w:color w:val="000000" w:themeColor="text1"/>
          <w:sz w:val="24"/>
          <w:szCs w:val="24"/>
        </w:rPr>
        <w:t xml:space="preserve"> </w:t>
      </w:r>
      <w:r w:rsidR="00DC605F" w:rsidRPr="00176BCC">
        <w:rPr>
          <w:rFonts w:ascii="Times New Roman" w:hAnsi="Times New Roman" w:cs="Times New Roman"/>
          <w:color w:val="000000" w:themeColor="text1"/>
          <w:sz w:val="24"/>
          <w:szCs w:val="24"/>
        </w:rPr>
        <w:t xml:space="preserve">developed by </w:t>
      </w:r>
      <w:r w:rsidR="00DC605F" w:rsidRPr="00176BCC">
        <w:rPr>
          <w:rFonts w:ascii="Times New Roman" w:hAnsi="Times New Roman" w:cs="Times New Roman"/>
          <w:color w:val="000000" w:themeColor="text1"/>
          <w:sz w:val="24"/>
          <w:szCs w:val="24"/>
          <w:lang w:bidi="en-US"/>
        </w:rPr>
        <w:t xml:space="preserve">Beck and Ligon (1995) </w:t>
      </w:r>
      <w:r w:rsidR="00DC605F" w:rsidRPr="00176BCC">
        <w:rPr>
          <w:rFonts w:ascii="Times New Roman" w:hAnsi="Times New Roman" w:cs="Times New Roman"/>
          <w:color w:val="000000" w:themeColor="text1"/>
          <w:sz w:val="24"/>
          <w:szCs w:val="24"/>
        </w:rPr>
        <w:t>were used</w:t>
      </w:r>
      <w:r w:rsidR="00A86D14" w:rsidRPr="00176BCC">
        <w:rPr>
          <w:rFonts w:ascii="Times New Roman" w:hAnsi="Times New Roman" w:cs="Times New Roman"/>
          <w:color w:val="000000" w:themeColor="text1"/>
          <w:sz w:val="24"/>
          <w:szCs w:val="24"/>
        </w:rPr>
        <w:t xml:space="preserve">. The primer pairs </w:t>
      </w:r>
      <w:r w:rsidR="000C6752" w:rsidRPr="00176BCC">
        <w:rPr>
          <w:rFonts w:ascii="Times New Roman" w:hAnsi="Times New Roman" w:cs="Times New Roman"/>
          <w:color w:val="000000" w:themeColor="text1"/>
          <w:sz w:val="24"/>
          <w:szCs w:val="24"/>
        </w:rPr>
        <w:t xml:space="preserve">sequence </w:t>
      </w:r>
      <w:r w:rsidR="00D466C3" w:rsidRPr="00176BCC">
        <w:rPr>
          <w:rFonts w:ascii="Times New Roman" w:hAnsi="Times New Roman" w:cs="Times New Roman"/>
          <w:color w:val="000000" w:themeColor="text1"/>
          <w:sz w:val="24"/>
          <w:szCs w:val="24"/>
        </w:rPr>
        <w:t>involve</w:t>
      </w:r>
      <w:r w:rsidR="00FE7371" w:rsidRPr="00176BCC">
        <w:rPr>
          <w:rFonts w:ascii="Times New Roman" w:hAnsi="Times New Roman" w:cs="Times New Roman"/>
          <w:color w:val="000000" w:themeColor="text1"/>
          <w:sz w:val="24"/>
          <w:szCs w:val="24"/>
        </w:rPr>
        <w:t>d</w:t>
      </w:r>
      <w:r w:rsidR="00050528" w:rsidRPr="00176BCC">
        <w:rPr>
          <w:rFonts w:ascii="Times New Roman" w:hAnsi="Times New Roman" w:cs="Times New Roman"/>
          <w:color w:val="000000" w:themeColor="text1"/>
          <w:sz w:val="24"/>
          <w:szCs w:val="24"/>
        </w:rPr>
        <w:t xml:space="preserve"> I</w:t>
      </w:r>
      <w:r w:rsidR="006F789D" w:rsidRPr="00176BCC">
        <w:rPr>
          <w:rFonts w:ascii="Times New Roman" w:hAnsi="Times New Roman" w:cs="Times New Roman"/>
          <w:color w:val="000000" w:themeColor="text1"/>
          <w:sz w:val="24"/>
          <w:szCs w:val="24"/>
        </w:rPr>
        <w:t>TS1</w:t>
      </w:r>
      <w:r w:rsidR="00622722" w:rsidRPr="00176BCC">
        <w:rPr>
          <w:rFonts w:ascii="Times New Roman" w:hAnsi="Times New Roman" w:cs="Times New Roman"/>
          <w:color w:val="000000" w:themeColor="text1"/>
          <w:sz w:val="24"/>
          <w:szCs w:val="24"/>
        </w:rPr>
        <w:t xml:space="preserve"> (</w:t>
      </w:r>
      <w:r w:rsidR="006F789D" w:rsidRPr="00176BCC">
        <w:rPr>
          <w:rFonts w:ascii="Times New Roman" w:hAnsi="Times New Roman" w:cs="Times New Roman"/>
          <w:color w:val="000000" w:themeColor="text1"/>
          <w:sz w:val="24"/>
          <w:szCs w:val="24"/>
        </w:rPr>
        <w:t>5’-TCCGTAGGTGAACCTGCGG-3’)</w:t>
      </w:r>
      <w:r w:rsidR="00E1454F" w:rsidRPr="00176BCC">
        <w:rPr>
          <w:rFonts w:ascii="Times New Roman" w:hAnsi="Times New Roman" w:cs="Times New Roman"/>
          <w:color w:val="000000" w:themeColor="text1"/>
          <w:sz w:val="24"/>
          <w:szCs w:val="24"/>
        </w:rPr>
        <w:t xml:space="preserve"> </w:t>
      </w:r>
      <w:r w:rsidR="00D12D88" w:rsidRPr="00176BCC">
        <w:rPr>
          <w:rFonts w:ascii="Times New Roman" w:hAnsi="Times New Roman" w:cs="Times New Roman"/>
          <w:color w:val="000000" w:themeColor="text1"/>
          <w:sz w:val="24"/>
          <w:szCs w:val="24"/>
        </w:rPr>
        <w:t>and</w:t>
      </w:r>
      <w:r w:rsidR="00C71459" w:rsidRPr="00176BCC">
        <w:rPr>
          <w:rFonts w:ascii="Times New Roman" w:hAnsi="Times New Roman" w:cs="Times New Roman"/>
          <w:color w:val="000000" w:themeColor="text1"/>
          <w:sz w:val="24"/>
          <w:szCs w:val="24"/>
        </w:rPr>
        <w:t xml:space="preserve"> </w:t>
      </w:r>
      <w:r w:rsidR="0025119E" w:rsidRPr="00176BCC">
        <w:rPr>
          <w:rFonts w:ascii="Times New Roman" w:hAnsi="Times New Roman" w:cs="Times New Roman"/>
          <w:color w:val="000000" w:themeColor="text1"/>
          <w:sz w:val="24"/>
          <w:szCs w:val="24"/>
        </w:rPr>
        <w:t xml:space="preserve">JB446 (5’- </w:t>
      </w:r>
      <w:r w:rsidR="006F789D" w:rsidRPr="00176BCC">
        <w:rPr>
          <w:rFonts w:ascii="Times New Roman" w:hAnsi="Times New Roman" w:cs="Times New Roman"/>
          <w:color w:val="000000" w:themeColor="text1"/>
          <w:sz w:val="24"/>
          <w:szCs w:val="24"/>
        </w:rPr>
        <w:t>CGAGGCTGGAGTGGTGT-3’)</w:t>
      </w:r>
      <w:r w:rsidR="00DE6101" w:rsidRPr="00176BCC">
        <w:rPr>
          <w:rFonts w:ascii="Times New Roman" w:hAnsi="Times New Roman" w:cs="Times New Roman"/>
          <w:color w:val="000000" w:themeColor="text1"/>
          <w:sz w:val="24"/>
          <w:szCs w:val="24"/>
        </w:rPr>
        <w:t xml:space="preserve">. They </w:t>
      </w:r>
      <w:r w:rsidR="00050528" w:rsidRPr="00176BCC">
        <w:rPr>
          <w:rFonts w:ascii="Times New Roman" w:hAnsi="Times New Roman" w:cs="Times New Roman"/>
          <w:color w:val="000000" w:themeColor="text1"/>
          <w:sz w:val="24"/>
          <w:szCs w:val="24"/>
        </w:rPr>
        <w:t>ta</w:t>
      </w:r>
      <w:r w:rsidR="00050528" w:rsidRPr="00176BCC">
        <w:rPr>
          <w:rFonts w:ascii="Times New Roman" w:hAnsi="Times New Roman" w:cs="Times New Roman"/>
          <w:color w:val="000000" w:themeColor="text1"/>
          <w:sz w:val="24"/>
          <w:szCs w:val="24"/>
        </w:rPr>
        <w:t>r</w:t>
      </w:r>
      <w:r w:rsidR="00050528" w:rsidRPr="00176BCC">
        <w:rPr>
          <w:rFonts w:ascii="Times New Roman" w:hAnsi="Times New Roman" w:cs="Times New Roman"/>
          <w:color w:val="000000" w:themeColor="text1"/>
          <w:sz w:val="24"/>
          <w:szCs w:val="24"/>
        </w:rPr>
        <w:t>get the ITS region</w:t>
      </w:r>
      <w:r w:rsidR="00DE6101" w:rsidRPr="00176BCC">
        <w:rPr>
          <w:rFonts w:ascii="Times New Roman" w:hAnsi="Times New Roman" w:cs="Times New Roman"/>
          <w:color w:val="000000" w:themeColor="text1"/>
          <w:sz w:val="24"/>
          <w:szCs w:val="24"/>
        </w:rPr>
        <w:t xml:space="preserve"> and t</w:t>
      </w:r>
      <w:r w:rsidR="00F92DEB" w:rsidRPr="00176BCC">
        <w:rPr>
          <w:rFonts w:ascii="Times New Roman" w:hAnsi="Times New Roman" w:cs="Times New Roman"/>
          <w:color w:val="000000" w:themeColor="text1"/>
          <w:sz w:val="24"/>
          <w:szCs w:val="24"/>
        </w:rPr>
        <w:t>heir p</w:t>
      </w:r>
      <w:r w:rsidR="00B405BD" w:rsidRPr="00176BCC">
        <w:rPr>
          <w:rFonts w:ascii="Times New Roman" w:hAnsi="Times New Roman" w:cs="Times New Roman"/>
          <w:color w:val="000000" w:themeColor="text1"/>
          <w:sz w:val="24"/>
          <w:szCs w:val="24"/>
        </w:rPr>
        <w:t xml:space="preserve">ositive </w:t>
      </w:r>
      <w:r w:rsidR="00F92DEB" w:rsidRPr="00176BCC">
        <w:rPr>
          <w:rFonts w:ascii="Times New Roman" w:hAnsi="Times New Roman" w:cs="Times New Roman"/>
          <w:color w:val="000000" w:themeColor="text1"/>
          <w:sz w:val="24"/>
          <w:szCs w:val="24"/>
        </w:rPr>
        <w:t>amplification result</w:t>
      </w:r>
      <w:r w:rsidR="004956CC" w:rsidRPr="00176BCC">
        <w:rPr>
          <w:rFonts w:ascii="Times New Roman" w:hAnsi="Times New Roman" w:cs="Times New Roman"/>
          <w:color w:val="000000" w:themeColor="text1"/>
          <w:sz w:val="24"/>
          <w:szCs w:val="24"/>
        </w:rPr>
        <w:t>s a fragment size of 345 bp</w:t>
      </w:r>
      <w:r w:rsidR="00EA16D0" w:rsidRPr="00176BCC">
        <w:rPr>
          <w:rFonts w:ascii="Times New Roman" w:hAnsi="Times New Roman" w:cs="Times New Roman"/>
          <w:color w:val="000000" w:themeColor="text1"/>
          <w:sz w:val="24"/>
          <w:szCs w:val="24"/>
        </w:rPr>
        <w:t xml:space="preserve"> in </w:t>
      </w:r>
      <w:r w:rsidR="00EA16D0" w:rsidRPr="00176BCC">
        <w:rPr>
          <w:rFonts w:ascii="Times New Roman" w:hAnsi="Times New Roman" w:cs="Times New Roman"/>
          <w:i/>
          <w:color w:val="000000" w:themeColor="text1"/>
          <w:sz w:val="24"/>
          <w:szCs w:val="24"/>
        </w:rPr>
        <w:t>Z. tritici</w:t>
      </w:r>
      <w:r w:rsidR="008174E4" w:rsidRPr="00176BCC">
        <w:rPr>
          <w:rFonts w:ascii="Times New Roman" w:hAnsi="Times New Roman" w:cs="Times New Roman"/>
          <w:color w:val="000000" w:themeColor="text1"/>
          <w:sz w:val="24"/>
          <w:szCs w:val="24"/>
        </w:rPr>
        <w:t xml:space="preserve">. </w:t>
      </w:r>
      <w:r w:rsidR="006F789D" w:rsidRPr="00176BCC">
        <w:rPr>
          <w:rFonts w:ascii="Times New Roman" w:hAnsi="Times New Roman" w:cs="Times New Roman"/>
          <w:color w:val="000000" w:themeColor="text1"/>
          <w:sz w:val="24"/>
          <w:szCs w:val="24"/>
        </w:rPr>
        <w:t xml:space="preserve">The PCR reaction </w:t>
      </w:r>
      <w:r w:rsidR="00D12D88" w:rsidRPr="00176BCC">
        <w:rPr>
          <w:rFonts w:ascii="Times New Roman" w:hAnsi="Times New Roman" w:cs="Times New Roman"/>
          <w:color w:val="000000" w:themeColor="text1"/>
          <w:sz w:val="24"/>
          <w:szCs w:val="24"/>
        </w:rPr>
        <w:t>was</w:t>
      </w:r>
      <w:r w:rsidR="006F789D" w:rsidRPr="00176BCC">
        <w:rPr>
          <w:rFonts w:ascii="Times New Roman" w:hAnsi="Times New Roman" w:cs="Times New Roman"/>
          <w:color w:val="000000" w:themeColor="text1"/>
          <w:sz w:val="24"/>
          <w:szCs w:val="24"/>
        </w:rPr>
        <w:t xml:space="preserve"> performed </w:t>
      </w:r>
      <w:r w:rsidR="00044180" w:rsidRPr="00176BCC">
        <w:rPr>
          <w:rFonts w:ascii="Times New Roman" w:hAnsi="Times New Roman" w:cs="Times New Roman"/>
          <w:color w:val="000000" w:themeColor="text1"/>
          <w:sz w:val="24"/>
          <w:szCs w:val="24"/>
        </w:rPr>
        <w:t xml:space="preserve">using 96 well PCR plate </w:t>
      </w:r>
      <w:r w:rsidR="006F789D" w:rsidRPr="00176BCC">
        <w:rPr>
          <w:rFonts w:ascii="Times New Roman" w:hAnsi="Times New Roman" w:cs="Times New Roman"/>
          <w:color w:val="000000" w:themeColor="text1"/>
          <w:sz w:val="24"/>
          <w:szCs w:val="24"/>
        </w:rPr>
        <w:t xml:space="preserve">in a volume of </w:t>
      </w:r>
      <w:r w:rsidR="00C24258" w:rsidRPr="00176BCC">
        <w:rPr>
          <w:rFonts w:ascii="Times New Roman" w:hAnsi="Times New Roman" w:cs="Times New Roman"/>
          <w:color w:val="000000" w:themeColor="text1"/>
          <w:sz w:val="24"/>
          <w:szCs w:val="24"/>
        </w:rPr>
        <w:t>12.5</w:t>
      </w:r>
      <w:r w:rsidR="006F789D" w:rsidRPr="00176BCC">
        <w:rPr>
          <w:rFonts w:ascii="Times New Roman" w:hAnsi="Times New Roman" w:cs="Times New Roman"/>
          <w:color w:val="000000" w:themeColor="text1"/>
          <w:sz w:val="24"/>
          <w:szCs w:val="24"/>
        </w:rPr>
        <w:t xml:space="preserve"> μl containing </w:t>
      </w:r>
      <w:r w:rsidR="004B2A07" w:rsidRPr="00176BCC">
        <w:rPr>
          <w:rFonts w:ascii="Times New Roman" w:hAnsi="Times New Roman" w:cs="Times New Roman"/>
          <w:color w:val="000000" w:themeColor="text1"/>
          <w:sz w:val="24"/>
          <w:szCs w:val="24"/>
        </w:rPr>
        <w:t>6.25 μl</w:t>
      </w:r>
      <w:r w:rsidR="00B904F7" w:rsidRPr="00176BCC">
        <w:rPr>
          <w:rFonts w:ascii="Times New Roman" w:hAnsi="Times New Roman" w:cs="Times New Roman"/>
          <w:color w:val="000000" w:themeColor="text1"/>
          <w:sz w:val="24"/>
          <w:szCs w:val="24"/>
        </w:rPr>
        <w:t xml:space="preserve"> </w:t>
      </w:r>
      <w:r w:rsidR="00FA5244" w:rsidRPr="00176BCC">
        <w:rPr>
          <w:rFonts w:ascii="Times New Roman" w:hAnsi="Times New Roman" w:cs="Times New Roman"/>
          <w:color w:val="000000" w:themeColor="text1"/>
          <w:sz w:val="24"/>
          <w:szCs w:val="24"/>
        </w:rPr>
        <w:t xml:space="preserve">One </w:t>
      </w:r>
      <w:r w:rsidR="00FA5244" w:rsidRPr="00176BCC">
        <w:rPr>
          <w:rFonts w:ascii="Times New Roman" w:hAnsi="Times New Roman" w:cs="Times New Roman"/>
          <w:i/>
          <w:color w:val="000000" w:themeColor="text1"/>
          <w:sz w:val="24"/>
          <w:szCs w:val="24"/>
        </w:rPr>
        <w:t xml:space="preserve">Taq </w:t>
      </w:r>
      <w:r w:rsidR="00BB2CA5" w:rsidRPr="00176BCC">
        <w:rPr>
          <w:rFonts w:ascii="Times New Roman" w:hAnsi="Times New Roman" w:cs="Times New Roman"/>
          <w:color w:val="000000" w:themeColor="text1"/>
          <w:sz w:val="24"/>
          <w:szCs w:val="24"/>
        </w:rPr>
        <w:t xml:space="preserve">2x </w:t>
      </w:r>
      <w:r w:rsidR="00FA5244" w:rsidRPr="00176BCC">
        <w:rPr>
          <w:rFonts w:ascii="Times New Roman" w:hAnsi="Times New Roman" w:cs="Times New Roman"/>
          <w:color w:val="000000" w:themeColor="text1"/>
          <w:sz w:val="24"/>
          <w:szCs w:val="24"/>
        </w:rPr>
        <w:t>M</w:t>
      </w:r>
      <w:r w:rsidR="00B904F7" w:rsidRPr="00176BCC">
        <w:rPr>
          <w:rFonts w:ascii="Times New Roman" w:hAnsi="Times New Roman" w:cs="Times New Roman"/>
          <w:color w:val="000000" w:themeColor="text1"/>
          <w:sz w:val="24"/>
          <w:szCs w:val="24"/>
        </w:rPr>
        <w:t xml:space="preserve">aster </w:t>
      </w:r>
      <w:r w:rsidR="00F92DEB" w:rsidRPr="00176BCC">
        <w:rPr>
          <w:rFonts w:ascii="Times New Roman" w:hAnsi="Times New Roman" w:cs="Times New Roman"/>
          <w:color w:val="000000" w:themeColor="text1"/>
          <w:sz w:val="24"/>
          <w:szCs w:val="24"/>
        </w:rPr>
        <w:t>mix</w:t>
      </w:r>
      <w:r w:rsidR="00FA5244" w:rsidRPr="00176BCC">
        <w:rPr>
          <w:rFonts w:ascii="Times New Roman" w:hAnsi="Times New Roman" w:cs="Times New Roman"/>
          <w:color w:val="000000" w:themeColor="text1"/>
          <w:sz w:val="24"/>
          <w:szCs w:val="24"/>
        </w:rPr>
        <w:t xml:space="preserve"> with Standard Buffer (New England Bio</w:t>
      </w:r>
      <w:r w:rsidR="00CD0701" w:rsidRPr="00176BCC">
        <w:rPr>
          <w:rFonts w:ascii="Times New Roman" w:hAnsi="Times New Roman" w:cs="Times New Roman"/>
          <w:color w:val="000000" w:themeColor="text1"/>
          <w:sz w:val="24"/>
          <w:szCs w:val="24"/>
        </w:rPr>
        <w:t>L</w:t>
      </w:r>
      <w:r w:rsidR="00FA5244" w:rsidRPr="00176BCC">
        <w:rPr>
          <w:rFonts w:ascii="Times New Roman" w:hAnsi="Times New Roman" w:cs="Times New Roman"/>
          <w:color w:val="000000" w:themeColor="text1"/>
          <w:sz w:val="24"/>
          <w:szCs w:val="24"/>
        </w:rPr>
        <w:t>abs)</w:t>
      </w:r>
      <w:r w:rsidR="004B2A07" w:rsidRPr="00176BCC">
        <w:rPr>
          <w:rFonts w:ascii="Times New Roman" w:hAnsi="Times New Roman" w:cs="Times New Roman"/>
          <w:color w:val="000000" w:themeColor="text1"/>
          <w:sz w:val="24"/>
          <w:szCs w:val="24"/>
        </w:rPr>
        <w:t>,</w:t>
      </w:r>
      <w:r w:rsidR="006F789D" w:rsidRPr="00176BCC">
        <w:rPr>
          <w:rFonts w:ascii="Times New Roman" w:hAnsi="Times New Roman" w:cs="Times New Roman"/>
          <w:color w:val="000000" w:themeColor="text1"/>
          <w:sz w:val="24"/>
          <w:szCs w:val="24"/>
        </w:rPr>
        <w:t xml:space="preserve"> </w:t>
      </w:r>
      <w:r w:rsidR="00B904F7" w:rsidRPr="00176BCC">
        <w:rPr>
          <w:rFonts w:ascii="Times New Roman" w:hAnsi="Times New Roman" w:cs="Times New Roman"/>
          <w:color w:val="000000" w:themeColor="text1"/>
          <w:sz w:val="24"/>
          <w:szCs w:val="24"/>
        </w:rPr>
        <w:t xml:space="preserve">0.4 μM each of </w:t>
      </w:r>
      <w:r w:rsidR="00BB5D90" w:rsidRPr="00176BCC">
        <w:rPr>
          <w:rFonts w:ascii="Times New Roman" w:hAnsi="Times New Roman" w:cs="Times New Roman"/>
          <w:color w:val="000000" w:themeColor="text1"/>
          <w:sz w:val="24"/>
          <w:szCs w:val="24"/>
        </w:rPr>
        <w:t>fo</w:t>
      </w:r>
      <w:r w:rsidR="00BB5D90" w:rsidRPr="00176BCC">
        <w:rPr>
          <w:rFonts w:ascii="Times New Roman" w:hAnsi="Times New Roman" w:cs="Times New Roman"/>
          <w:color w:val="000000" w:themeColor="text1"/>
          <w:sz w:val="24"/>
          <w:szCs w:val="24"/>
        </w:rPr>
        <w:t>r</w:t>
      </w:r>
      <w:r w:rsidR="00BB5D90" w:rsidRPr="00176BCC">
        <w:rPr>
          <w:rFonts w:ascii="Times New Roman" w:hAnsi="Times New Roman" w:cs="Times New Roman"/>
          <w:color w:val="000000" w:themeColor="text1"/>
          <w:sz w:val="24"/>
          <w:szCs w:val="24"/>
        </w:rPr>
        <w:t>ward</w:t>
      </w:r>
      <w:r w:rsidR="00B904F7" w:rsidRPr="00176BCC">
        <w:rPr>
          <w:rFonts w:ascii="Times New Roman" w:hAnsi="Times New Roman" w:cs="Times New Roman"/>
          <w:color w:val="000000" w:themeColor="text1"/>
          <w:sz w:val="24"/>
          <w:szCs w:val="24"/>
        </w:rPr>
        <w:t xml:space="preserve"> (ITS1) and reverse (JB446) primers, </w:t>
      </w:r>
      <w:r w:rsidR="00F92DEB" w:rsidRPr="00176BCC">
        <w:rPr>
          <w:rFonts w:ascii="Times New Roman" w:hAnsi="Times New Roman" w:cs="Times New Roman"/>
          <w:color w:val="000000" w:themeColor="text1"/>
          <w:sz w:val="24"/>
          <w:szCs w:val="24"/>
        </w:rPr>
        <w:t>3</w:t>
      </w:r>
      <w:r w:rsidR="00B904F7" w:rsidRPr="00176BCC">
        <w:rPr>
          <w:rFonts w:ascii="Times New Roman" w:hAnsi="Times New Roman" w:cs="Times New Roman"/>
          <w:color w:val="000000" w:themeColor="text1"/>
          <w:sz w:val="24"/>
          <w:szCs w:val="24"/>
        </w:rPr>
        <w:t>.</w:t>
      </w:r>
      <w:r w:rsidR="00BA6DE7" w:rsidRPr="00176BCC">
        <w:rPr>
          <w:rFonts w:ascii="Times New Roman" w:hAnsi="Times New Roman" w:cs="Times New Roman"/>
          <w:color w:val="000000" w:themeColor="text1"/>
          <w:sz w:val="24"/>
          <w:szCs w:val="24"/>
        </w:rPr>
        <w:t>25</w:t>
      </w:r>
      <w:r w:rsidR="00B904F7" w:rsidRPr="00176BCC">
        <w:rPr>
          <w:rFonts w:ascii="Times New Roman" w:hAnsi="Times New Roman" w:cs="Times New Roman"/>
          <w:color w:val="000000" w:themeColor="text1"/>
          <w:sz w:val="24"/>
          <w:szCs w:val="24"/>
        </w:rPr>
        <w:t xml:space="preserve">μl nuclease free water and </w:t>
      </w:r>
      <w:r w:rsidR="00BB2CA5" w:rsidRPr="00176BCC">
        <w:rPr>
          <w:rFonts w:ascii="Times New Roman" w:hAnsi="Times New Roman" w:cs="Times New Roman"/>
          <w:color w:val="000000" w:themeColor="text1"/>
          <w:sz w:val="24"/>
          <w:szCs w:val="24"/>
        </w:rPr>
        <w:t>1 μl</w:t>
      </w:r>
      <w:r w:rsidR="006F789D" w:rsidRPr="00176BCC">
        <w:rPr>
          <w:rFonts w:ascii="Times New Roman" w:hAnsi="Times New Roman" w:cs="Times New Roman"/>
          <w:color w:val="000000" w:themeColor="text1"/>
          <w:sz w:val="24"/>
          <w:szCs w:val="24"/>
        </w:rPr>
        <w:t xml:space="preserve"> of genomic DNA</w:t>
      </w:r>
      <w:r w:rsidR="00050528" w:rsidRPr="00176BCC">
        <w:rPr>
          <w:rFonts w:ascii="Times New Roman" w:hAnsi="Times New Roman" w:cs="Times New Roman"/>
          <w:color w:val="000000" w:themeColor="text1"/>
          <w:sz w:val="24"/>
          <w:szCs w:val="24"/>
        </w:rPr>
        <w:t xml:space="preserve"> using BIORAD T</w:t>
      </w:r>
      <w:r w:rsidR="00B904F7" w:rsidRPr="00176BCC">
        <w:rPr>
          <w:rFonts w:ascii="Times New Roman" w:hAnsi="Times New Roman" w:cs="Times New Roman"/>
          <w:color w:val="000000" w:themeColor="text1"/>
          <w:sz w:val="24"/>
          <w:szCs w:val="24"/>
        </w:rPr>
        <w:t>hermal cycler</w:t>
      </w:r>
      <w:r w:rsidR="006F789D" w:rsidRPr="00176BCC">
        <w:rPr>
          <w:rFonts w:ascii="Times New Roman" w:hAnsi="Times New Roman" w:cs="Times New Roman"/>
          <w:color w:val="000000" w:themeColor="text1"/>
          <w:sz w:val="24"/>
          <w:szCs w:val="24"/>
        </w:rPr>
        <w:t xml:space="preserve">. </w:t>
      </w:r>
      <w:r w:rsidR="00B904F7" w:rsidRPr="00176BCC">
        <w:rPr>
          <w:rFonts w:ascii="Times New Roman" w:hAnsi="Times New Roman" w:cs="Times New Roman"/>
          <w:color w:val="000000" w:themeColor="text1"/>
          <w:sz w:val="24"/>
          <w:szCs w:val="24"/>
        </w:rPr>
        <w:t>Amplification conditions involved an initial denaturation at 94°C for 3 min followed by 35 cycles with 1 min denaturation at 94°C, 1 min annealing at 60°</w:t>
      </w:r>
      <w:r w:rsidR="003E3C30" w:rsidRPr="00176BCC">
        <w:rPr>
          <w:rFonts w:ascii="Times New Roman" w:hAnsi="Times New Roman" w:cs="Times New Roman"/>
          <w:color w:val="000000" w:themeColor="text1"/>
          <w:sz w:val="24"/>
          <w:szCs w:val="24"/>
        </w:rPr>
        <w:t>C</w:t>
      </w:r>
      <w:r w:rsidR="00B904F7" w:rsidRPr="00176BCC">
        <w:rPr>
          <w:rFonts w:ascii="Times New Roman" w:hAnsi="Times New Roman" w:cs="Times New Roman"/>
          <w:color w:val="000000" w:themeColor="text1"/>
          <w:sz w:val="24"/>
          <w:szCs w:val="24"/>
        </w:rPr>
        <w:t xml:space="preserve">, primer extension at 72°C for 2 min followed by final extension step of 10 min at 72°C. </w:t>
      </w:r>
      <w:r w:rsidR="007B42F4" w:rsidRPr="00176BCC">
        <w:rPr>
          <w:rFonts w:ascii="Times New Roman" w:hAnsi="Times New Roman" w:cs="Times New Roman"/>
          <w:color w:val="000000" w:themeColor="text1"/>
          <w:sz w:val="24"/>
          <w:szCs w:val="24"/>
        </w:rPr>
        <w:t xml:space="preserve"> G</w:t>
      </w:r>
      <w:r w:rsidR="007B42F4" w:rsidRPr="00176BCC">
        <w:rPr>
          <w:rFonts w:ascii="Times New Roman" w:hAnsi="Times New Roman" w:cs="Times New Roman"/>
          <w:sz w:val="24"/>
          <w:szCs w:val="24"/>
        </w:rPr>
        <w:t>enomic</w:t>
      </w:r>
      <w:r w:rsidR="007B42F4" w:rsidRPr="00176BCC">
        <w:rPr>
          <w:rFonts w:ascii="Times New Roman" w:hAnsi="Times New Roman" w:cs="Times New Roman"/>
          <w:color w:val="000000" w:themeColor="text1"/>
          <w:sz w:val="24"/>
          <w:szCs w:val="24"/>
        </w:rPr>
        <w:t xml:space="preserve"> DNA from the reference isolate (</w:t>
      </w:r>
      <w:r w:rsidR="007B42F4" w:rsidRPr="00176BCC">
        <w:rPr>
          <w:rFonts w:ascii="Times New Roman" w:hAnsi="Times New Roman" w:cs="Times New Roman"/>
          <w:sz w:val="24"/>
          <w:szCs w:val="24"/>
        </w:rPr>
        <w:t xml:space="preserve">IPO323) obtained from </w:t>
      </w:r>
      <w:r w:rsidR="00DF6CE9" w:rsidRPr="00176BCC">
        <w:rPr>
          <w:rFonts w:ascii="Times New Roman" w:hAnsi="Times New Roman" w:cs="Times New Roman"/>
          <w:sz w:val="24"/>
          <w:szCs w:val="24"/>
        </w:rPr>
        <w:t>Professor</w:t>
      </w:r>
      <w:r w:rsidR="007B42F4" w:rsidRPr="00176BCC">
        <w:rPr>
          <w:rFonts w:ascii="Times New Roman" w:hAnsi="Times New Roman" w:cs="Times New Roman"/>
          <w:sz w:val="24"/>
          <w:szCs w:val="24"/>
        </w:rPr>
        <w:t xml:space="preserve"> S. B. Goodwin’s lab., Purdue University, USA was included as positive control, and nucleic acid free water</w:t>
      </w:r>
      <w:r w:rsidR="00255F74" w:rsidRPr="00176BCC">
        <w:rPr>
          <w:rFonts w:ascii="Times New Roman" w:hAnsi="Times New Roman" w:cs="Times New Roman"/>
          <w:sz w:val="24"/>
          <w:szCs w:val="24"/>
        </w:rPr>
        <w:t xml:space="preserve"> was added in the negative control.</w:t>
      </w:r>
      <w:r w:rsidR="00EF0D26" w:rsidRPr="00176BCC">
        <w:rPr>
          <w:rFonts w:ascii="Times New Roman" w:hAnsi="Times New Roman" w:cs="Times New Roman"/>
          <w:sz w:val="24"/>
          <w:szCs w:val="24"/>
        </w:rPr>
        <w:t xml:space="preserve"> </w:t>
      </w:r>
      <w:r w:rsidR="00B904F7" w:rsidRPr="00176BCC">
        <w:rPr>
          <w:rFonts w:ascii="Times New Roman" w:hAnsi="Times New Roman" w:cs="Times New Roman"/>
          <w:color w:val="000000" w:themeColor="text1"/>
          <w:sz w:val="24"/>
          <w:szCs w:val="24"/>
        </w:rPr>
        <w:t xml:space="preserve">PCR product was fractionated in 3% agarose gel electrophoresis using 1× TAE buffer at 100V for 3hr. </w:t>
      </w:r>
      <w:r w:rsidR="00BA6DE7" w:rsidRPr="00176BCC">
        <w:rPr>
          <w:rFonts w:ascii="Times New Roman" w:hAnsi="Times New Roman" w:cs="Times New Roman"/>
          <w:color w:val="000000" w:themeColor="text1"/>
          <w:sz w:val="24"/>
          <w:szCs w:val="24"/>
        </w:rPr>
        <w:t xml:space="preserve"> </w:t>
      </w:r>
      <w:r w:rsidR="00B14FED" w:rsidRPr="00176BCC">
        <w:rPr>
          <w:rFonts w:ascii="Times New Roman" w:hAnsi="Times New Roman" w:cs="Times New Roman"/>
          <w:color w:val="000000" w:themeColor="text1"/>
          <w:sz w:val="24"/>
          <w:szCs w:val="24"/>
        </w:rPr>
        <w:t xml:space="preserve">The product was stained in </w:t>
      </w:r>
      <w:r w:rsidR="00956887" w:rsidRPr="00176BCC">
        <w:rPr>
          <w:rFonts w:ascii="Times New Roman" w:eastAsia="Times New Roman" w:hAnsi="Times New Roman" w:cs="Times New Roman"/>
          <w:sz w:val="24"/>
          <w:szCs w:val="24"/>
        </w:rPr>
        <w:t>GelRedTM (Biotium, CA, USA)</w:t>
      </w:r>
      <w:r w:rsidR="00B904F7" w:rsidRPr="00176BCC">
        <w:rPr>
          <w:rFonts w:ascii="Times New Roman" w:hAnsi="Times New Roman" w:cs="Times New Roman"/>
          <w:color w:val="000000" w:themeColor="text1"/>
          <w:sz w:val="24"/>
          <w:szCs w:val="24"/>
        </w:rPr>
        <w:t xml:space="preserve"> (</w:t>
      </w:r>
      <w:r w:rsidR="00E41C63" w:rsidRPr="00176BCC">
        <w:rPr>
          <w:rFonts w:ascii="Times New Roman" w:hAnsi="Times New Roman" w:cs="Times New Roman"/>
          <w:color w:val="000000" w:themeColor="text1"/>
          <w:sz w:val="24"/>
          <w:szCs w:val="24"/>
        </w:rPr>
        <w:t>2μl)</w:t>
      </w:r>
      <w:r w:rsidR="00B14FED" w:rsidRPr="00176BCC">
        <w:rPr>
          <w:rFonts w:ascii="Times New Roman" w:hAnsi="Times New Roman" w:cs="Times New Roman"/>
          <w:color w:val="000000" w:themeColor="text1"/>
          <w:sz w:val="24"/>
          <w:szCs w:val="24"/>
        </w:rPr>
        <w:t xml:space="preserve">, </w:t>
      </w:r>
      <w:r w:rsidR="00B904F7" w:rsidRPr="00176BCC">
        <w:rPr>
          <w:rFonts w:ascii="Times New Roman" w:hAnsi="Times New Roman" w:cs="Times New Roman"/>
          <w:color w:val="000000" w:themeColor="text1"/>
          <w:sz w:val="24"/>
          <w:szCs w:val="24"/>
        </w:rPr>
        <w:t>vis</w:t>
      </w:r>
      <w:r w:rsidR="00B904F7" w:rsidRPr="00176BCC">
        <w:rPr>
          <w:rFonts w:ascii="Times New Roman" w:hAnsi="Times New Roman" w:cs="Times New Roman"/>
          <w:color w:val="000000" w:themeColor="text1"/>
          <w:sz w:val="24"/>
          <w:szCs w:val="24"/>
        </w:rPr>
        <w:t>u</w:t>
      </w:r>
      <w:r w:rsidR="00B904F7" w:rsidRPr="00176BCC">
        <w:rPr>
          <w:rFonts w:ascii="Times New Roman" w:hAnsi="Times New Roman" w:cs="Times New Roman"/>
          <w:color w:val="000000" w:themeColor="text1"/>
          <w:sz w:val="24"/>
          <w:szCs w:val="24"/>
        </w:rPr>
        <w:t>alized under UV light and subsequently photographed</w:t>
      </w:r>
      <w:r w:rsidR="00E34238" w:rsidRPr="00176BCC">
        <w:rPr>
          <w:rFonts w:ascii="Times New Roman" w:hAnsi="Times New Roman" w:cs="Times New Roman"/>
          <w:color w:val="000000" w:themeColor="text1"/>
          <w:sz w:val="24"/>
          <w:szCs w:val="24"/>
        </w:rPr>
        <w:t xml:space="preserve"> using BioDoc-It</w:t>
      </w:r>
      <w:r w:rsidR="00950525" w:rsidRPr="00176BCC">
        <w:rPr>
          <w:rFonts w:ascii="Times New Roman" w:hAnsi="Times New Roman" w:cs="Times New Roman"/>
          <w:color w:val="000000" w:themeColor="text1"/>
          <w:sz w:val="24"/>
          <w:szCs w:val="24"/>
        </w:rPr>
        <w:t xml:space="preserve"> </w:t>
      </w:r>
      <w:r w:rsidR="00E34238" w:rsidRPr="00176BCC">
        <w:rPr>
          <w:rFonts w:ascii="Times New Roman" w:hAnsi="Times New Roman" w:cs="Times New Roman"/>
          <w:color w:val="000000" w:themeColor="text1"/>
          <w:sz w:val="24"/>
          <w:szCs w:val="24"/>
          <w:vertAlign w:val="superscript"/>
        </w:rPr>
        <w:t>TM</w:t>
      </w:r>
      <w:r w:rsidR="00E34238" w:rsidRPr="00176BCC">
        <w:rPr>
          <w:rFonts w:ascii="Times New Roman" w:hAnsi="Times New Roman" w:cs="Times New Roman"/>
          <w:color w:val="000000" w:themeColor="text1"/>
          <w:sz w:val="24"/>
          <w:szCs w:val="24"/>
        </w:rPr>
        <w:t xml:space="preserve"> Imaging System</w:t>
      </w:r>
      <w:r w:rsidR="00B16379" w:rsidRPr="00176BCC">
        <w:rPr>
          <w:rFonts w:ascii="Times New Roman" w:hAnsi="Times New Roman" w:cs="Times New Roman"/>
          <w:color w:val="000000" w:themeColor="text1"/>
          <w:sz w:val="24"/>
          <w:szCs w:val="24"/>
        </w:rPr>
        <w:t xml:space="preserve"> (</w:t>
      </w:r>
      <w:r w:rsidR="00F52008" w:rsidRPr="00176BCC">
        <w:rPr>
          <w:rFonts w:ascii="Times New Roman" w:hAnsi="Times New Roman" w:cs="Times New Roman"/>
          <w:color w:val="000000" w:themeColor="text1"/>
          <w:sz w:val="24"/>
          <w:szCs w:val="24"/>
        </w:rPr>
        <w:t>UVPLife Science Tools and Technology)</w:t>
      </w:r>
      <w:r w:rsidR="00B904F7" w:rsidRPr="00176BCC">
        <w:rPr>
          <w:rFonts w:ascii="Times New Roman" w:hAnsi="Times New Roman" w:cs="Times New Roman"/>
          <w:color w:val="000000" w:themeColor="text1"/>
          <w:sz w:val="24"/>
          <w:szCs w:val="24"/>
        </w:rPr>
        <w:t xml:space="preserve">. A 50 </w:t>
      </w:r>
      <w:r w:rsidR="00B14FED" w:rsidRPr="00176BCC">
        <w:rPr>
          <w:rFonts w:ascii="Times New Roman" w:hAnsi="Times New Roman" w:cs="Times New Roman"/>
          <w:color w:val="000000" w:themeColor="text1"/>
          <w:sz w:val="24"/>
          <w:szCs w:val="24"/>
        </w:rPr>
        <w:t xml:space="preserve">+100 </w:t>
      </w:r>
      <w:r w:rsidR="00B904F7" w:rsidRPr="00176BCC">
        <w:rPr>
          <w:rFonts w:ascii="Times New Roman" w:hAnsi="Times New Roman" w:cs="Times New Roman"/>
          <w:color w:val="000000" w:themeColor="text1"/>
          <w:sz w:val="24"/>
          <w:szCs w:val="24"/>
        </w:rPr>
        <w:t xml:space="preserve">bp </w:t>
      </w:r>
      <w:r w:rsidR="00BB2CA5" w:rsidRPr="00176BCC">
        <w:rPr>
          <w:rFonts w:ascii="Times New Roman" w:hAnsi="Times New Roman" w:cs="Times New Roman"/>
          <w:color w:val="000000" w:themeColor="text1"/>
          <w:sz w:val="24"/>
          <w:szCs w:val="24"/>
        </w:rPr>
        <w:t xml:space="preserve">DNA </w:t>
      </w:r>
      <w:r w:rsidR="00B904F7" w:rsidRPr="00176BCC">
        <w:rPr>
          <w:rFonts w:ascii="Times New Roman" w:hAnsi="Times New Roman" w:cs="Times New Roman"/>
          <w:color w:val="000000" w:themeColor="text1"/>
          <w:sz w:val="24"/>
          <w:szCs w:val="24"/>
        </w:rPr>
        <w:t xml:space="preserve">ladder was used to </w:t>
      </w:r>
      <w:r w:rsidR="00E96080" w:rsidRPr="00176BCC">
        <w:rPr>
          <w:rFonts w:ascii="Times New Roman" w:hAnsi="Times New Roman" w:cs="Times New Roman"/>
          <w:color w:val="000000" w:themeColor="text1"/>
          <w:sz w:val="24"/>
          <w:szCs w:val="24"/>
        </w:rPr>
        <w:t xml:space="preserve">estimate </w:t>
      </w:r>
      <w:r w:rsidR="00B904F7" w:rsidRPr="00176BCC">
        <w:rPr>
          <w:rFonts w:ascii="Times New Roman" w:hAnsi="Times New Roman" w:cs="Times New Roman"/>
          <w:color w:val="000000" w:themeColor="text1"/>
          <w:sz w:val="24"/>
          <w:szCs w:val="24"/>
        </w:rPr>
        <w:t>the amplification size.</w:t>
      </w:r>
    </w:p>
    <w:p w:rsidR="000F5549" w:rsidRPr="00176BCC" w:rsidRDefault="000F5549" w:rsidP="00176BCC">
      <w:pPr>
        <w:spacing w:after="0" w:line="480" w:lineRule="auto"/>
        <w:ind w:firstLine="720"/>
        <w:jc w:val="both"/>
        <w:rPr>
          <w:rFonts w:ascii="Times New Roman" w:hAnsi="Times New Roman" w:cs="Times New Roman"/>
          <w:color w:val="000000" w:themeColor="text1"/>
          <w:sz w:val="24"/>
          <w:szCs w:val="24"/>
        </w:rPr>
      </w:pPr>
    </w:p>
    <w:p w:rsidR="00B53FEC" w:rsidRPr="00176BCC" w:rsidRDefault="00743826" w:rsidP="00176BCC">
      <w:pPr>
        <w:pStyle w:val="Heading1"/>
        <w:spacing w:before="0" w:line="480" w:lineRule="auto"/>
        <w:jc w:val="both"/>
        <w:rPr>
          <w:rFonts w:ascii="Times New Roman" w:hAnsi="Times New Roman" w:cs="Times New Roman"/>
          <w:sz w:val="24"/>
          <w:szCs w:val="24"/>
        </w:rPr>
      </w:pPr>
      <w:r w:rsidRPr="00176BCC">
        <w:rPr>
          <w:rFonts w:ascii="Times New Roman" w:hAnsi="Times New Roman" w:cs="Times New Roman"/>
          <w:sz w:val="24"/>
          <w:szCs w:val="24"/>
        </w:rPr>
        <w:t>Result</w:t>
      </w:r>
      <w:r w:rsidR="003218D0" w:rsidRPr="00176BCC">
        <w:rPr>
          <w:rFonts w:ascii="Times New Roman" w:hAnsi="Times New Roman" w:cs="Times New Roman"/>
          <w:sz w:val="24"/>
          <w:szCs w:val="24"/>
        </w:rPr>
        <w:t>s</w:t>
      </w:r>
    </w:p>
    <w:p w:rsidR="00C8124C" w:rsidRPr="00176BCC" w:rsidRDefault="00C8124C" w:rsidP="00176BCC">
      <w:pPr>
        <w:pStyle w:val="Heading2"/>
        <w:spacing w:before="0" w:line="480" w:lineRule="auto"/>
        <w:ind w:left="720"/>
        <w:jc w:val="both"/>
        <w:rPr>
          <w:rFonts w:ascii="Times New Roman" w:eastAsiaTheme="minorHAnsi" w:hAnsi="Times New Roman" w:cs="Times New Roman"/>
          <w:bCs w:val="0"/>
          <w:color w:val="auto"/>
          <w:sz w:val="24"/>
          <w:szCs w:val="24"/>
        </w:rPr>
      </w:pPr>
    </w:p>
    <w:p w:rsidR="00FF109E" w:rsidRPr="00176BCC" w:rsidRDefault="00FF109E" w:rsidP="00176BCC">
      <w:pPr>
        <w:pStyle w:val="Heading2"/>
        <w:spacing w:before="0" w:line="480" w:lineRule="auto"/>
        <w:jc w:val="both"/>
        <w:rPr>
          <w:rFonts w:ascii="Times New Roman" w:hAnsi="Times New Roman" w:cs="Times New Roman"/>
          <w:sz w:val="24"/>
          <w:szCs w:val="24"/>
        </w:rPr>
      </w:pPr>
      <w:r w:rsidRPr="00176BCC">
        <w:rPr>
          <w:rFonts w:ascii="Times New Roman" w:hAnsi="Times New Roman" w:cs="Times New Roman"/>
          <w:sz w:val="24"/>
          <w:szCs w:val="24"/>
        </w:rPr>
        <w:t xml:space="preserve">Disease </w:t>
      </w:r>
      <w:r w:rsidR="00013DAC" w:rsidRPr="00176BCC">
        <w:rPr>
          <w:rFonts w:ascii="Times New Roman" w:hAnsi="Times New Roman" w:cs="Times New Roman"/>
          <w:sz w:val="24"/>
          <w:szCs w:val="24"/>
        </w:rPr>
        <w:t>Assessment</w:t>
      </w:r>
      <w:r w:rsidRPr="00176BCC">
        <w:rPr>
          <w:rFonts w:ascii="Times New Roman" w:hAnsi="Times New Roman" w:cs="Times New Roman"/>
          <w:sz w:val="24"/>
          <w:szCs w:val="24"/>
        </w:rPr>
        <w:t>:</w:t>
      </w:r>
    </w:p>
    <w:p w:rsidR="00D961E8" w:rsidRDefault="00365675" w:rsidP="00176BCC">
      <w:pPr>
        <w:spacing w:after="0" w:line="480" w:lineRule="auto"/>
        <w:ind w:firstLine="720"/>
        <w:jc w:val="both"/>
        <w:rPr>
          <w:rFonts w:ascii="Times New Roman" w:eastAsia="Times New Roman" w:hAnsi="Times New Roman" w:cs="Times New Roman"/>
          <w:color w:val="000000"/>
          <w:sz w:val="24"/>
          <w:szCs w:val="24"/>
        </w:rPr>
      </w:pPr>
      <w:r w:rsidRPr="00176BCC">
        <w:rPr>
          <w:rFonts w:ascii="Times New Roman" w:hAnsi="Times New Roman" w:cs="Times New Roman"/>
          <w:color w:val="000000" w:themeColor="text1"/>
          <w:sz w:val="24"/>
          <w:szCs w:val="24"/>
        </w:rPr>
        <w:t xml:space="preserve">The survey result that </w:t>
      </w:r>
      <w:r w:rsidR="00614322" w:rsidRPr="00176BCC">
        <w:rPr>
          <w:rFonts w:ascii="Times New Roman" w:hAnsi="Times New Roman" w:cs="Times New Roman"/>
          <w:color w:val="000000" w:themeColor="text1"/>
          <w:sz w:val="24"/>
          <w:szCs w:val="24"/>
        </w:rPr>
        <w:t>STB</w:t>
      </w:r>
      <w:r w:rsidRPr="00176BCC">
        <w:rPr>
          <w:rFonts w:ascii="Times New Roman" w:hAnsi="Times New Roman" w:cs="Times New Roman"/>
          <w:color w:val="000000" w:themeColor="text1"/>
          <w:sz w:val="24"/>
          <w:szCs w:val="24"/>
        </w:rPr>
        <w:t xml:space="preserve"> is</w:t>
      </w:r>
      <w:r w:rsidR="00290644" w:rsidRPr="00176BCC">
        <w:rPr>
          <w:rFonts w:ascii="Times New Roman" w:hAnsi="Times New Roman" w:cs="Times New Roman"/>
          <w:color w:val="000000" w:themeColor="text1"/>
          <w:sz w:val="24"/>
          <w:szCs w:val="24"/>
        </w:rPr>
        <w:t xml:space="preserve"> becoming critical </w:t>
      </w:r>
      <w:r w:rsidR="00AE083E" w:rsidRPr="00176BCC">
        <w:rPr>
          <w:rFonts w:ascii="Times New Roman" w:hAnsi="Times New Roman" w:cs="Times New Roman"/>
          <w:color w:val="000000" w:themeColor="text1"/>
          <w:sz w:val="24"/>
          <w:szCs w:val="24"/>
        </w:rPr>
        <w:t>problem to w</w:t>
      </w:r>
      <w:r w:rsidRPr="00176BCC">
        <w:rPr>
          <w:rFonts w:ascii="Times New Roman" w:hAnsi="Times New Roman" w:cs="Times New Roman"/>
          <w:color w:val="000000" w:themeColor="text1"/>
          <w:sz w:val="24"/>
          <w:szCs w:val="24"/>
        </w:rPr>
        <w:t xml:space="preserve">heat production </w:t>
      </w:r>
      <w:r w:rsidR="00AE083E" w:rsidRPr="00176BCC">
        <w:rPr>
          <w:rFonts w:ascii="Times New Roman" w:hAnsi="Times New Roman" w:cs="Times New Roman"/>
          <w:color w:val="000000" w:themeColor="text1"/>
          <w:sz w:val="24"/>
          <w:szCs w:val="24"/>
        </w:rPr>
        <w:t>in</w:t>
      </w:r>
      <w:r w:rsidR="004D40A0" w:rsidRPr="00176BCC">
        <w:rPr>
          <w:rFonts w:ascii="Times New Roman" w:hAnsi="Times New Roman" w:cs="Times New Roman"/>
          <w:color w:val="000000" w:themeColor="text1"/>
          <w:sz w:val="24"/>
          <w:szCs w:val="24"/>
        </w:rPr>
        <w:t xml:space="preserve"> </w:t>
      </w:r>
      <w:r w:rsidRPr="00176BCC">
        <w:rPr>
          <w:rFonts w:ascii="Times New Roman" w:hAnsi="Times New Roman" w:cs="Times New Roman"/>
          <w:color w:val="000000" w:themeColor="text1"/>
          <w:sz w:val="24"/>
          <w:szCs w:val="24"/>
        </w:rPr>
        <w:t>the</w:t>
      </w:r>
      <w:r w:rsidR="00D55108" w:rsidRPr="00176BCC">
        <w:rPr>
          <w:rFonts w:ascii="Times New Roman" w:hAnsi="Times New Roman" w:cs="Times New Roman"/>
          <w:color w:val="000000" w:themeColor="text1"/>
          <w:sz w:val="24"/>
          <w:szCs w:val="24"/>
        </w:rPr>
        <w:t xml:space="preserve"> major </w:t>
      </w:r>
      <w:r w:rsidR="003218D0" w:rsidRPr="00176BCC">
        <w:rPr>
          <w:rFonts w:ascii="Times New Roman" w:hAnsi="Times New Roman" w:cs="Times New Roman"/>
          <w:color w:val="000000" w:themeColor="text1"/>
          <w:sz w:val="24"/>
          <w:szCs w:val="24"/>
        </w:rPr>
        <w:t>wheat-</w:t>
      </w:r>
      <w:r w:rsidR="00D55108" w:rsidRPr="00176BCC">
        <w:rPr>
          <w:rFonts w:ascii="Times New Roman" w:hAnsi="Times New Roman" w:cs="Times New Roman"/>
          <w:color w:val="000000" w:themeColor="text1"/>
          <w:sz w:val="24"/>
          <w:szCs w:val="24"/>
        </w:rPr>
        <w:t xml:space="preserve">growing areas of Ethiopia. </w:t>
      </w:r>
      <w:r w:rsidRPr="00176BCC">
        <w:rPr>
          <w:rFonts w:ascii="Times New Roman" w:hAnsi="Times New Roman" w:cs="Times New Roman"/>
          <w:color w:val="000000" w:themeColor="text1"/>
          <w:sz w:val="24"/>
          <w:szCs w:val="24"/>
        </w:rPr>
        <w:t xml:space="preserve"> </w:t>
      </w:r>
      <w:r w:rsidR="00391E63" w:rsidRPr="00176BCC">
        <w:rPr>
          <w:rFonts w:ascii="Times New Roman" w:hAnsi="Times New Roman" w:cs="Times New Roman"/>
          <w:color w:val="000000" w:themeColor="text1"/>
          <w:sz w:val="24"/>
          <w:szCs w:val="24"/>
        </w:rPr>
        <w:t>The</w:t>
      </w:r>
      <w:r w:rsidR="00D55108" w:rsidRPr="00176BCC">
        <w:rPr>
          <w:rFonts w:ascii="Times New Roman" w:hAnsi="Times New Roman" w:cs="Times New Roman"/>
          <w:color w:val="000000" w:themeColor="text1"/>
          <w:sz w:val="24"/>
          <w:szCs w:val="24"/>
        </w:rPr>
        <w:t xml:space="preserve"> </w:t>
      </w:r>
      <w:r w:rsidR="00B82517" w:rsidRPr="00176BCC">
        <w:rPr>
          <w:rFonts w:ascii="Times New Roman" w:hAnsi="Times New Roman" w:cs="Times New Roman"/>
          <w:color w:val="000000" w:themeColor="text1"/>
          <w:sz w:val="24"/>
          <w:szCs w:val="24"/>
        </w:rPr>
        <w:t>disease</w:t>
      </w:r>
      <w:r w:rsidR="00502FC5" w:rsidRPr="00176BCC">
        <w:rPr>
          <w:rFonts w:ascii="Times New Roman" w:hAnsi="Times New Roman" w:cs="Times New Roman"/>
          <w:color w:val="000000" w:themeColor="text1"/>
          <w:sz w:val="24"/>
          <w:szCs w:val="24"/>
        </w:rPr>
        <w:t xml:space="preserve"> distribution analysis </w:t>
      </w:r>
      <w:r w:rsidR="00184A61" w:rsidRPr="00176BCC">
        <w:rPr>
          <w:rFonts w:ascii="Times New Roman" w:hAnsi="Times New Roman" w:cs="Times New Roman"/>
          <w:color w:val="000000" w:themeColor="text1"/>
          <w:sz w:val="24"/>
          <w:szCs w:val="24"/>
        </w:rPr>
        <w:t xml:space="preserve">showed that </w:t>
      </w:r>
      <w:r w:rsidR="00B82517" w:rsidRPr="00176BCC">
        <w:rPr>
          <w:rFonts w:ascii="Times New Roman" w:hAnsi="Times New Roman" w:cs="Times New Roman"/>
          <w:color w:val="000000" w:themeColor="text1"/>
          <w:sz w:val="24"/>
          <w:szCs w:val="24"/>
        </w:rPr>
        <w:t xml:space="preserve">STB </w:t>
      </w:r>
      <w:r w:rsidR="00184A61" w:rsidRPr="00176BCC">
        <w:rPr>
          <w:rFonts w:ascii="Times New Roman" w:hAnsi="Times New Roman" w:cs="Times New Roman"/>
          <w:color w:val="000000" w:themeColor="text1"/>
          <w:sz w:val="24"/>
          <w:szCs w:val="24"/>
        </w:rPr>
        <w:t xml:space="preserve">was 100% prevalent in </w:t>
      </w:r>
      <w:r w:rsidR="00502FC5" w:rsidRPr="00176BCC">
        <w:rPr>
          <w:rFonts w:ascii="Times New Roman" w:hAnsi="Times New Roman" w:cs="Times New Roman"/>
          <w:color w:val="000000" w:themeColor="text1"/>
          <w:sz w:val="24"/>
          <w:szCs w:val="24"/>
        </w:rPr>
        <w:t xml:space="preserve">all the </w:t>
      </w:r>
      <w:r w:rsidR="004065C6" w:rsidRPr="00176BCC">
        <w:rPr>
          <w:rFonts w:ascii="Times New Roman" w:hAnsi="Times New Roman" w:cs="Times New Roman"/>
          <w:color w:val="000000" w:themeColor="text1"/>
          <w:sz w:val="24"/>
          <w:szCs w:val="24"/>
        </w:rPr>
        <w:t>assessed</w:t>
      </w:r>
      <w:r w:rsidR="005E5A46" w:rsidRPr="00176BCC">
        <w:rPr>
          <w:rFonts w:ascii="Times New Roman" w:hAnsi="Times New Roman" w:cs="Times New Roman"/>
          <w:color w:val="000000" w:themeColor="text1"/>
          <w:sz w:val="24"/>
          <w:szCs w:val="24"/>
        </w:rPr>
        <w:t xml:space="preserve"> areas</w:t>
      </w:r>
      <w:r w:rsidR="00415A86" w:rsidRPr="00176BCC">
        <w:rPr>
          <w:rFonts w:ascii="Times New Roman" w:hAnsi="Times New Roman" w:cs="Times New Roman"/>
          <w:color w:val="000000" w:themeColor="text1"/>
          <w:sz w:val="24"/>
          <w:szCs w:val="24"/>
        </w:rPr>
        <w:t xml:space="preserve"> </w:t>
      </w:r>
      <w:r w:rsidR="00415A86" w:rsidRPr="00176BCC">
        <w:rPr>
          <w:rFonts w:ascii="Times New Roman" w:hAnsi="Times New Roman" w:cs="Times New Roman"/>
          <w:sz w:val="24"/>
          <w:szCs w:val="24"/>
        </w:rPr>
        <w:t>(Table 1)</w:t>
      </w:r>
      <w:r w:rsidR="00502FC5" w:rsidRPr="00176BCC">
        <w:rPr>
          <w:rFonts w:ascii="Times New Roman" w:hAnsi="Times New Roman" w:cs="Times New Roman"/>
          <w:color w:val="000000" w:themeColor="text1"/>
          <w:sz w:val="24"/>
          <w:szCs w:val="24"/>
        </w:rPr>
        <w:t>.</w:t>
      </w:r>
      <w:r w:rsidR="007E4422" w:rsidRPr="00176BCC">
        <w:rPr>
          <w:rFonts w:ascii="Times New Roman" w:hAnsi="Times New Roman" w:cs="Times New Roman"/>
          <w:color w:val="000000" w:themeColor="text1"/>
          <w:sz w:val="24"/>
          <w:szCs w:val="24"/>
        </w:rPr>
        <w:t xml:space="preserve"> </w:t>
      </w:r>
      <w:r w:rsidR="00B82517" w:rsidRPr="00176BCC">
        <w:rPr>
          <w:rFonts w:ascii="Times New Roman" w:hAnsi="Times New Roman" w:cs="Times New Roman"/>
          <w:color w:val="000000" w:themeColor="text1"/>
          <w:sz w:val="24"/>
          <w:szCs w:val="24"/>
        </w:rPr>
        <w:t>However, t</w:t>
      </w:r>
      <w:r w:rsidR="003D09C1" w:rsidRPr="00176BCC">
        <w:rPr>
          <w:rFonts w:ascii="Times New Roman" w:hAnsi="Times New Roman" w:cs="Times New Roman"/>
          <w:color w:val="000000" w:themeColor="text1"/>
          <w:sz w:val="24"/>
          <w:szCs w:val="24"/>
        </w:rPr>
        <w:t xml:space="preserve">he </w:t>
      </w:r>
      <w:r w:rsidR="00D03F07" w:rsidRPr="00176BCC">
        <w:rPr>
          <w:rFonts w:ascii="Times New Roman" w:hAnsi="Times New Roman" w:cs="Times New Roman"/>
          <w:color w:val="000000" w:themeColor="text1"/>
          <w:sz w:val="24"/>
          <w:szCs w:val="24"/>
        </w:rPr>
        <w:t xml:space="preserve">mean incidence </w:t>
      </w:r>
      <w:r w:rsidR="00B82517" w:rsidRPr="00176BCC">
        <w:rPr>
          <w:rFonts w:ascii="Times New Roman" w:hAnsi="Times New Roman" w:cs="Times New Roman"/>
          <w:color w:val="000000" w:themeColor="text1"/>
          <w:sz w:val="24"/>
          <w:szCs w:val="24"/>
        </w:rPr>
        <w:t xml:space="preserve">of the disease </w:t>
      </w:r>
      <w:r w:rsidR="00D03F07" w:rsidRPr="00176BCC">
        <w:rPr>
          <w:rFonts w:ascii="Times New Roman" w:hAnsi="Times New Roman" w:cs="Times New Roman"/>
          <w:color w:val="000000" w:themeColor="text1"/>
          <w:sz w:val="24"/>
          <w:szCs w:val="24"/>
        </w:rPr>
        <w:t>varied across zones and districts.</w:t>
      </w:r>
      <w:r w:rsidR="004A104A" w:rsidRPr="00176BCC">
        <w:rPr>
          <w:rFonts w:ascii="Times New Roman" w:hAnsi="Times New Roman" w:cs="Times New Roman"/>
          <w:color w:val="000000" w:themeColor="text1"/>
          <w:sz w:val="24"/>
          <w:szCs w:val="24"/>
        </w:rPr>
        <w:t xml:space="preserve"> </w:t>
      </w:r>
      <w:r w:rsidR="00FF17B6" w:rsidRPr="00176BCC">
        <w:rPr>
          <w:rFonts w:ascii="Times New Roman" w:hAnsi="Times New Roman" w:cs="Times New Roman"/>
          <w:color w:val="000000" w:themeColor="text1"/>
          <w:sz w:val="24"/>
          <w:szCs w:val="24"/>
        </w:rPr>
        <w:t xml:space="preserve">Across districts mean incidence </w:t>
      </w:r>
      <w:r w:rsidR="004A104A" w:rsidRPr="00176BCC">
        <w:rPr>
          <w:rFonts w:ascii="Times New Roman" w:hAnsi="Times New Roman" w:cs="Times New Roman"/>
          <w:color w:val="000000" w:themeColor="text1"/>
          <w:sz w:val="24"/>
          <w:szCs w:val="24"/>
        </w:rPr>
        <w:t xml:space="preserve">ranged </w:t>
      </w:r>
      <w:r w:rsidR="00BC4E8A" w:rsidRPr="00176BCC">
        <w:rPr>
          <w:rFonts w:ascii="Times New Roman" w:hAnsi="Times New Roman" w:cs="Times New Roman"/>
          <w:color w:val="000000" w:themeColor="text1"/>
          <w:sz w:val="24"/>
          <w:szCs w:val="24"/>
        </w:rPr>
        <w:t xml:space="preserve">from 69 -100%, </w:t>
      </w:r>
      <w:r w:rsidR="00CD6C81" w:rsidRPr="00176BCC">
        <w:rPr>
          <w:rFonts w:ascii="Times New Roman" w:hAnsi="Times New Roman" w:cs="Times New Roman"/>
          <w:color w:val="000000" w:themeColor="text1"/>
          <w:sz w:val="24"/>
          <w:szCs w:val="24"/>
        </w:rPr>
        <w:t xml:space="preserve">with </w:t>
      </w:r>
      <w:r w:rsidR="004A104A" w:rsidRPr="00176BCC">
        <w:rPr>
          <w:rFonts w:ascii="Times New Roman" w:hAnsi="Times New Roman" w:cs="Times New Roman"/>
          <w:color w:val="000000" w:themeColor="text1"/>
          <w:sz w:val="24"/>
          <w:szCs w:val="24"/>
        </w:rPr>
        <w:t xml:space="preserve">lowest </w:t>
      </w:r>
      <w:r w:rsidR="00BB1567" w:rsidRPr="00176BCC">
        <w:rPr>
          <w:rFonts w:ascii="Times New Roman" w:hAnsi="Times New Roman" w:cs="Times New Roman"/>
          <w:color w:val="000000" w:themeColor="text1"/>
          <w:sz w:val="24"/>
          <w:szCs w:val="24"/>
        </w:rPr>
        <w:t>(69%) in</w:t>
      </w:r>
      <w:r w:rsidR="00BC4E8A" w:rsidRPr="00176BCC">
        <w:rPr>
          <w:rFonts w:ascii="Times New Roman" w:hAnsi="Times New Roman" w:cs="Times New Roman"/>
          <w:color w:val="000000" w:themeColor="text1"/>
          <w:sz w:val="24"/>
          <w:szCs w:val="24"/>
        </w:rPr>
        <w:t>cidence</w:t>
      </w:r>
      <w:r w:rsidR="00B82517" w:rsidRPr="00176BCC">
        <w:rPr>
          <w:rFonts w:ascii="Times New Roman" w:hAnsi="Times New Roman" w:cs="Times New Roman"/>
          <w:color w:val="000000" w:themeColor="text1"/>
          <w:sz w:val="24"/>
          <w:szCs w:val="24"/>
        </w:rPr>
        <w:t xml:space="preserve"> </w:t>
      </w:r>
      <w:r w:rsidR="00FF17B6" w:rsidRPr="00176BCC">
        <w:rPr>
          <w:rFonts w:ascii="Times New Roman" w:hAnsi="Times New Roman" w:cs="Times New Roman"/>
          <w:color w:val="000000" w:themeColor="text1"/>
          <w:sz w:val="24"/>
          <w:szCs w:val="24"/>
        </w:rPr>
        <w:t xml:space="preserve">values </w:t>
      </w:r>
      <w:r w:rsidR="00B82517" w:rsidRPr="00176BCC">
        <w:rPr>
          <w:rFonts w:ascii="Times New Roman" w:hAnsi="Times New Roman" w:cs="Times New Roman"/>
          <w:color w:val="000000" w:themeColor="text1"/>
          <w:sz w:val="24"/>
          <w:szCs w:val="24"/>
        </w:rPr>
        <w:t xml:space="preserve">was </w:t>
      </w:r>
      <w:r w:rsidR="00BC4E8A" w:rsidRPr="00176BCC">
        <w:rPr>
          <w:rFonts w:ascii="Times New Roman" w:hAnsi="Times New Roman" w:cs="Times New Roman"/>
          <w:color w:val="000000" w:themeColor="text1"/>
          <w:sz w:val="24"/>
          <w:szCs w:val="24"/>
        </w:rPr>
        <w:t>recorded for D</w:t>
      </w:r>
      <w:r w:rsidR="00534162" w:rsidRPr="00176BCC">
        <w:rPr>
          <w:rFonts w:ascii="Times New Roman" w:hAnsi="Times New Roman" w:cs="Times New Roman"/>
          <w:color w:val="000000" w:themeColor="text1"/>
          <w:sz w:val="24"/>
          <w:szCs w:val="24"/>
        </w:rPr>
        <w:t>a</w:t>
      </w:r>
      <w:r w:rsidR="00BC4E8A" w:rsidRPr="00176BCC">
        <w:rPr>
          <w:rFonts w:ascii="Times New Roman" w:hAnsi="Times New Roman" w:cs="Times New Roman"/>
          <w:color w:val="000000" w:themeColor="text1"/>
          <w:sz w:val="24"/>
          <w:szCs w:val="24"/>
        </w:rPr>
        <w:t>ndi</w:t>
      </w:r>
      <w:r w:rsidR="009E1448" w:rsidRPr="00176BCC">
        <w:rPr>
          <w:rFonts w:ascii="Times New Roman" w:hAnsi="Times New Roman" w:cs="Times New Roman"/>
          <w:color w:val="000000" w:themeColor="text1"/>
          <w:sz w:val="24"/>
          <w:szCs w:val="24"/>
        </w:rPr>
        <w:t xml:space="preserve"> (Table 1)</w:t>
      </w:r>
      <w:r w:rsidR="00BB1567" w:rsidRPr="00176BCC">
        <w:rPr>
          <w:rFonts w:ascii="Times New Roman" w:hAnsi="Times New Roman" w:cs="Times New Roman"/>
          <w:color w:val="000000" w:themeColor="text1"/>
          <w:sz w:val="24"/>
          <w:szCs w:val="24"/>
        </w:rPr>
        <w:t xml:space="preserve">. </w:t>
      </w:r>
      <w:r w:rsidR="009E1448" w:rsidRPr="00176BCC">
        <w:rPr>
          <w:rFonts w:ascii="Times New Roman" w:hAnsi="Times New Roman" w:cs="Times New Roman"/>
          <w:color w:val="000000" w:themeColor="text1"/>
          <w:sz w:val="24"/>
          <w:szCs w:val="24"/>
        </w:rPr>
        <w:t>While, four districts (</w:t>
      </w:r>
      <w:r w:rsidR="009E1448" w:rsidRPr="00176BCC">
        <w:rPr>
          <w:rFonts w:ascii="Times New Roman" w:eastAsia="Times New Roman" w:hAnsi="Times New Roman" w:cs="Times New Roman"/>
          <w:color w:val="000000"/>
          <w:sz w:val="24"/>
          <w:szCs w:val="24"/>
        </w:rPr>
        <w:t>Lemu</w:t>
      </w:r>
      <w:r w:rsidR="00BA1351" w:rsidRPr="00176BCC">
        <w:rPr>
          <w:rFonts w:ascii="Times New Roman" w:eastAsia="Times New Roman" w:hAnsi="Times New Roman" w:cs="Times New Roman"/>
          <w:color w:val="000000"/>
          <w:sz w:val="24"/>
          <w:szCs w:val="24"/>
        </w:rPr>
        <w:t>, Tiyo, Walmara</w:t>
      </w:r>
      <w:r w:rsidR="009E1448" w:rsidRPr="00176BCC">
        <w:rPr>
          <w:rFonts w:ascii="Times New Roman" w:eastAsia="Times New Roman" w:hAnsi="Times New Roman" w:cs="Times New Roman"/>
          <w:color w:val="000000"/>
          <w:sz w:val="24"/>
          <w:szCs w:val="24"/>
        </w:rPr>
        <w:t xml:space="preserve"> and </w:t>
      </w:r>
      <w:r w:rsidR="00BA1351" w:rsidRPr="00176BCC">
        <w:rPr>
          <w:rFonts w:ascii="Times New Roman" w:eastAsia="Times New Roman" w:hAnsi="Times New Roman" w:cs="Times New Roman"/>
          <w:color w:val="000000"/>
          <w:sz w:val="24"/>
          <w:szCs w:val="24"/>
        </w:rPr>
        <w:t>Chelia</w:t>
      </w:r>
      <w:r w:rsidR="009E1448" w:rsidRPr="00176BCC">
        <w:rPr>
          <w:rFonts w:ascii="Times New Roman" w:eastAsia="Times New Roman" w:hAnsi="Times New Roman" w:cs="Times New Roman"/>
          <w:color w:val="000000"/>
          <w:sz w:val="24"/>
          <w:szCs w:val="24"/>
        </w:rPr>
        <w:t xml:space="preserve">) were found to have </w:t>
      </w:r>
      <w:r w:rsidR="009E1448" w:rsidRPr="00176BCC">
        <w:rPr>
          <w:rFonts w:ascii="Times New Roman" w:hAnsi="Times New Roman" w:cs="Times New Roman"/>
          <w:color w:val="000000" w:themeColor="text1"/>
          <w:sz w:val="24"/>
          <w:szCs w:val="24"/>
        </w:rPr>
        <w:t>th</w:t>
      </w:r>
      <w:r w:rsidR="00D03F07" w:rsidRPr="00176BCC">
        <w:rPr>
          <w:rFonts w:ascii="Times New Roman" w:hAnsi="Times New Roman" w:cs="Times New Roman"/>
          <w:color w:val="000000" w:themeColor="text1"/>
          <w:sz w:val="24"/>
          <w:szCs w:val="24"/>
        </w:rPr>
        <w:t>e highes</w:t>
      </w:r>
      <w:r w:rsidR="00396603" w:rsidRPr="00176BCC">
        <w:rPr>
          <w:rFonts w:ascii="Times New Roman" w:hAnsi="Times New Roman" w:cs="Times New Roman"/>
          <w:color w:val="000000" w:themeColor="text1"/>
          <w:sz w:val="24"/>
          <w:szCs w:val="24"/>
        </w:rPr>
        <w:t xml:space="preserve">t (100%) </w:t>
      </w:r>
      <w:r w:rsidR="009E1448" w:rsidRPr="00176BCC">
        <w:rPr>
          <w:rFonts w:ascii="Times New Roman" w:hAnsi="Times New Roman" w:cs="Times New Roman"/>
          <w:color w:val="000000" w:themeColor="text1"/>
          <w:sz w:val="24"/>
          <w:szCs w:val="24"/>
        </w:rPr>
        <w:t xml:space="preserve">septoria disease </w:t>
      </w:r>
      <w:r w:rsidR="00396603" w:rsidRPr="00176BCC">
        <w:rPr>
          <w:rFonts w:ascii="Times New Roman" w:hAnsi="Times New Roman" w:cs="Times New Roman"/>
          <w:color w:val="000000" w:themeColor="text1"/>
          <w:sz w:val="24"/>
          <w:szCs w:val="24"/>
        </w:rPr>
        <w:t xml:space="preserve">incidence </w:t>
      </w:r>
      <w:r w:rsidR="00415A86" w:rsidRPr="00176BCC">
        <w:rPr>
          <w:rFonts w:ascii="Times New Roman" w:hAnsi="Times New Roman" w:cs="Times New Roman"/>
          <w:sz w:val="24"/>
          <w:szCs w:val="24"/>
        </w:rPr>
        <w:t>(Table 1)</w:t>
      </w:r>
      <w:r w:rsidR="004D6EB3" w:rsidRPr="00176BCC">
        <w:rPr>
          <w:rFonts w:ascii="Times New Roman" w:eastAsia="Times New Roman" w:hAnsi="Times New Roman" w:cs="Times New Roman"/>
          <w:color w:val="000000"/>
          <w:sz w:val="24"/>
          <w:szCs w:val="24"/>
        </w:rPr>
        <w:t>.</w:t>
      </w:r>
      <w:r w:rsidR="004A104A" w:rsidRPr="00176BCC">
        <w:rPr>
          <w:rFonts w:ascii="Times New Roman" w:eastAsia="Times New Roman" w:hAnsi="Times New Roman" w:cs="Times New Roman"/>
          <w:color w:val="000000"/>
          <w:sz w:val="24"/>
          <w:szCs w:val="24"/>
        </w:rPr>
        <w:t xml:space="preserve"> Across Zones</w:t>
      </w:r>
      <w:r w:rsidR="00FF17B6" w:rsidRPr="00176BCC">
        <w:rPr>
          <w:rFonts w:ascii="Times New Roman" w:eastAsia="Times New Roman" w:hAnsi="Times New Roman" w:cs="Times New Roman"/>
          <w:color w:val="000000"/>
          <w:sz w:val="24"/>
          <w:szCs w:val="24"/>
        </w:rPr>
        <w:t>, the</w:t>
      </w:r>
      <w:r w:rsidR="004A104A" w:rsidRPr="00176BCC">
        <w:rPr>
          <w:rFonts w:ascii="Times New Roman" w:eastAsia="Times New Roman" w:hAnsi="Times New Roman" w:cs="Times New Roman"/>
          <w:color w:val="000000"/>
          <w:sz w:val="24"/>
          <w:szCs w:val="24"/>
        </w:rPr>
        <w:t xml:space="preserve"> mean</w:t>
      </w:r>
      <w:r w:rsidR="004D6EB3" w:rsidRPr="00176BCC">
        <w:rPr>
          <w:rFonts w:ascii="Times New Roman" w:eastAsia="Times New Roman" w:hAnsi="Times New Roman" w:cs="Times New Roman"/>
          <w:color w:val="000000"/>
          <w:sz w:val="24"/>
          <w:szCs w:val="24"/>
        </w:rPr>
        <w:t xml:space="preserve"> incidence ranged from 76</w:t>
      </w:r>
      <w:r w:rsidR="00CC482E" w:rsidRPr="00176BCC">
        <w:rPr>
          <w:rFonts w:ascii="Times New Roman" w:eastAsia="Times New Roman" w:hAnsi="Times New Roman" w:cs="Times New Roman"/>
          <w:color w:val="000000"/>
          <w:sz w:val="24"/>
          <w:szCs w:val="24"/>
        </w:rPr>
        <w:t xml:space="preserve"> </w:t>
      </w:r>
      <w:r w:rsidR="004D6EB3" w:rsidRPr="00176BCC">
        <w:rPr>
          <w:rFonts w:ascii="Times New Roman" w:eastAsia="Times New Roman" w:hAnsi="Times New Roman" w:cs="Times New Roman"/>
          <w:color w:val="000000"/>
          <w:sz w:val="24"/>
          <w:szCs w:val="24"/>
        </w:rPr>
        <w:t>-</w:t>
      </w:r>
      <w:r w:rsidR="00CC482E" w:rsidRPr="00176BCC">
        <w:rPr>
          <w:rFonts w:ascii="Times New Roman" w:eastAsia="Times New Roman" w:hAnsi="Times New Roman" w:cs="Times New Roman"/>
          <w:color w:val="000000"/>
          <w:sz w:val="24"/>
          <w:szCs w:val="24"/>
        </w:rPr>
        <w:t xml:space="preserve"> </w:t>
      </w:r>
      <w:r w:rsidR="004D6EB3" w:rsidRPr="00176BCC">
        <w:rPr>
          <w:rFonts w:ascii="Times New Roman" w:eastAsia="Times New Roman" w:hAnsi="Times New Roman" w:cs="Times New Roman"/>
          <w:color w:val="000000"/>
          <w:sz w:val="24"/>
          <w:szCs w:val="24"/>
        </w:rPr>
        <w:t>91.5%</w:t>
      </w:r>
      <w:r w:rsidR="004A104A" w:rsidRPr="00176BCC">
        <w:rPr>
          <w:rFonts w:ascii="Times New Roman" w:eastAsia="Times New Roman" w:hAnsi="Times New Roman" w:cs="Times New Roman"/>
          <w:color w:val="000000"/>
          <w:sz w:val="24"/>
          <w:szCs w:val="24"/>
        </w:rPr>
        <w:t xml:space="preserve">, with </w:t>
      </w:r>
      <w:r w:rsidR="00D55108" w:rsidRPr="00176BCC">
        <w:rPr>
          <w:rFonts w:ascii="Times New Roman" w:eastAsia="Times New Roman" w:hAnsi="Times New Roman" w:cs="Times New Roman"/>
          <w:color w:val="000000"/>
          <w:sz w:val="24"/>
          <w:szCs w:val="24"/>
        </w:rPr>
        <w:t xml:space="preserve">overall mean </w:t>
      </w:r>
      <w:r w:rsidR="00F538DD" w:rsidRPr="00176BCC">
        <w:rPr>
          <w:rFonts w:ascii="Times New Roman" w:eastAsia="Times New Roman" w:hAnsi="Times New Roman" w:cs="Times New Roman"/>
          <w:color w:val="000000"/>
          <w:sz w:val="24"/>
          <w:szCs w:val="24"/>
        </w:rPr>
        <w:t>of</w:t>
      </w:r>
      <w:r w:rsidR="004A104A" w:rsidRPr="00176BCC">
        <w:rPr>
          <w:rFonts w:ascii="Times New Roman" w:eastAsia="Times New Roman" w:hAnsi="Times New Roman" w:cs="Times New Roman"/>
          <w:color w:val="000000"/>
          <w:sz w:val="24"/>
          <w:szCs w:val="24"/>
        </w:rPr>
        <w:t xml:space="preserve"> </w:t>
      </w:r>
      <w:r w:rsidR="00D55108" w:rsidRPr="00176BCC">
        <w:rPr>
          <w:rFonts w:ascii="Times New Roman" w:eastAsia="Times New Roman" w:hAnsi="Times New Roman" w:cs="Times New Roman"/>
          <w:color w:val="000000"/>
          <w:sz w:val="24"/>
          <w:szCs w:val="24"/>
        </w:rPr>
        <w:t>87.9</w:t>
      </w:r>
      <w:r w:rsidR="00762AA3" w:rsidRPr="00176BCC">
        <w:rPr>
          <w:rFonts w:ascii="Times New Roman" w:eastAsia="Times New Roman" w:hAnsi="Times New Roman" w:cs="Times New Roman"/>
          <w:color w:val="000000"/>
          <w:sz w:val="24"/>
          <w:szCs w:val="24"/>
        </w:rPr>
        <w:t>%</w:t>
      </w:r>
      <w:r w:rsidR="004A104A" w:rsidRPr="00176BCC">
        <w:rPr>
          <w:rFonts w:ascii="Times New Roman" w:eastAsia="Times New Roman" w:hAnsi="Times New Roman" w:cs="Times New Roman"/>
          <w:color w:val="000000"/>
          <w:sz w:val="24"/>
          <w:szCs w:val="24"/>
        </w:rPr>
        <w:t xml:space="preserve">.  </w:t>
      </w:r>
      <w:r w:rsidR="00762AA3" w:rsidRPr="00176BCC">
        <w:rPr>
          <w:rFonts w:ascii="Times New Roman" w:hAnsi="Times New Roman" w:cs="Times New Roman"/>
          <w:color w:val="000000" w:themeColor="text1"/>
          <w:sz w:val="24"/>
          <w:szCs w:val="24"/>
        </w:rPr>
        <w:t>East Shewa</w:t>
      </w:r>
      <w:r w:rsidR="00F538DD" w:rsidRPr="00176BCC">
        <w:rPr>
          <w:rFonts w:ascii="Times New Roman" w:hAnsi="Times New Roman" w:cs="Times New Roman"/>
          <w:color w:val="000000" w:themeColor="text1"/>
          <w:sz w:val="24"/>
          <w:szCs w:val="24"/>
        </w:rPr>
        <w:t xml:space="preserve"> was found to have </w:t>
      </w:r>
      <w:r w:rsidR="006D2F73" w:rsidRPr="00176BCC">
        <w:rPr>
          <w:rFonts w:ascii="Times New Roman" w:hAnsi="Times New Roman" w:cs="Times New Roman"/>
          <w:color w:val="000000" w:themeColor="text1"/>
          <w:sz w:val="24"/>
          <w:szCs w:val="24"/>
        </w:rPr>
        <w:t>the lowest (76</w:t>
      </w:r>
      <w:r w:rsidR="00FF17B6" w:rsidRPr="00176BCC">
        <w:rPr>
          <w:rFonts w:ascii="Times New Roman" w:hAnsi="Times New Roman" w:cs="Times New Roman"/>
          <w:color w:val="000000" w:themeColor="text1"/>
          <w:sz w:val="24"/>
          <w:szCs w:val="24"/>
        </w:rPr>
        <w:t>%</w:t>
      </w:r>
      <w:r w:rsidR="006D2F73" w:rsidRPr="00176BCC">
        <w:rPr>
          <w:rFonts w:ascii="Times New Roman" w:hAnsi="Times New Roman" w:cs="Times New Roman"/>
          <w:color w:val="000000" w:themeColor="text1"/>
          <w:sz w:val="24"/>
          <w:szCs w:val="24"/>
        </w:rPr>
        <w:t>) mean incidence value</w:t>
      </w:r>
      <w:r w:rsidR="00415A86" w:rsidRPr="00176BCC">
        <w:rPr>
          <w:rFonts w:ascii="Times New Roman" w:hAnsi="Times New Roman" w:cs="Times New Roman"/>
          <w:color w:val="000000" w:themeColor="text1"/>
          <w:sz w:val="24"/>
          <w:szCs w:val="24"/>
        </w:rPr>
        <w:t xml:space="preserve"> </w:t>
      </w:r>
      <w:r w:rsidR="00415A86" w:rsidRPr="00176BCC">
        <w:rPr>
          <w:rFonts w:ascii="Times New Roman" w:hAnsi="Times New Roman" w:cs="Times New Roman"/>
          <w:sz w:val="24"/>
          <w:szCs w:val="24"/>
        </w:rPr>
        <w:t>(Table 1)</w:t>
      </w:r>
      <w:r w:rsidR="00D55108" w:rsidRPr="00176BCC">
        <w:rPr>
          <w:rFonts w:ascii="Times New Roman" w:hAnsi="Times New Roman" w:cs="Times New Roman"/>
          <w:color w:val="000000" w:themeColor="text1"/>
          <w:sz w:val="24"/>
          <w:szCs w:val="24"/>
        </w:rPr>
        <w:t>.</w:t>
      </w:r>
      <w:r w:rsidR="007466E6" w:rsidRPr="00176BCC">
        <w:rPr>
          <w:rFonts w:ascii="Times New Roman" w:hAnsi="Times New Roman" w:cs="Times New Roman"/>
          <w:color w:val="000000" w:themeColor="text1"/>
          <w:sz w:val="24"/>
          <w:szCs w:val="24"/>
        </w:rPr>
        <w:t xml:space="preserve"> </w:t>
      </w:r>
      <w:r w:rsidR="00DA407A" w:rsidRPr="00176BCC">
        <w:rPr>
          <w:rFonts w:ascii="Times New Roman" w:hAnsi="Times New Roman" w:cs="Times New Roman"/>
          <w:color w:val="000000" w:themeColor="text1"/>
          <w:sz w:val="24"/>
          <w:szCs w:val="24"/>
        </w:rPr>
        <w:t>T</w:t>
      </w:r>
      <w:r w:rsidR="00BD5748" w:rsidRPr="00176BCC">
        <w:rPr>
          <w:rFonts w:ascii="Times New Roman" w:hAnsi="Times New Roman" w:cs="Times New Roman"/>
          <w:color w:val="000000" w:themeColor="text1"/>
          <w:sz w:val="24"/>
          <w:szCs w:val="24"/>
        </w:rPr>
        <w:t>he</w:t>
      </w:r>
      <w:r w:rsidR="004D6EB3" w:rsidRPr="00176BCC">
        <w:rPr>
          <w:rFonts w:ascii="Times New Roman" w:hAnsi="Times New Roman" w:cs="Times New Roman"/>
          <w:color w:val="000000" w:themeColor="text1"/>
          <w:sz w:val="24"/>
          <w:szCs w:val="24"/>
        </w:rPr>
        <w:t xml:space="preserve"> highest (</w:t>
      </w:r>
      <w:r w:rsidR="005B02EA" w:rsidRPr="00176BCC">
        <w:rPr>
          <w:rFonts w:ascii="Times New Roman" w:hAnsi="Times New Roman" w:cs="Times New Roman"/>
          <w:color w:val="000000" w:themeColor="text1"/>
          <w:sz w:val="24"/>
          <w:szCs w:val="24"/>
        </w:rPr>
        <w:t>92</w:t>
      </w:r>
      <w:r w:rsidR="004D6EB3" w:rsidRPr="00176BCC">
        <w:rPr>
          <w:rFonts w:ascii="Times New Roman" w:hAnsi="Times New Roman" w:cs="Times New Roman"/>
          <w:color w:val="000000" w:themeColor="text1"/>
          <w:sz w:val="24"/>
          <w:szCs w:val="24"/>
        </w:rPr>
        <w:t>.</w:t>
      </w:r>
      <w:r w:rsidR="005B02EA" w:rsidRPr="00176BCC">
        <w:rPr>
          <w:rFonts w:ascii="Times New Roman" w:hAnsi="Times New Roman" w:cs="Times New Roman"/>
          <w:color w:val="000000" w:themeColor="text1"/>
          <w:sz w:val="24"/>
          <w:szCs w:val="24"/>
        </w:rPr>
        <w:t>3</w:t>
      </w:r>
      <w:r w:rsidR="004D6EB3" w:rsidRPr="00176BCC">
        <w:rPr>
          <w:rFonts w:ascii="Times New Roman" w:hAnsi="Times New Roman" w:cs="Times New Roman"/>
          <w:color w:val="000000" w:themeColor="text1"/>
          <w:sz w:val="24"/>
          <w:szCs w:val="24"/>
        </w:rPr>
        <w:t xml:space="preserve">%) </w:t>
      </w:r>
      <w:r w:rsidR="006D2F73" w:rsidRPr="00176BCC">
        <w:rPr>
          <w:rFonts w:ascii="Times New Roman" w:hAnsi="Times New Roman" w:cs="Times New Roman"/>
          <w:color w:val="000000" w:themeColor="text1"/>
          <w:sz w:val="24"/>
          <w:szCs w:val="24"/>
        </w:rPr>
        <w:t xml:space="preserve">mean incidence </w:t>
      </w:r>
      <w:r w:rsidR="00D55108" w:rsidRPr="00176BCC">
        <w:rPr>
          <w:rFonts w:ascii="Times New Roman" w:hAnsi="Times New Roman" w:cs="Times New Roman"/>
          <w:color w:val="000000" w:themeColor="text1"/>
          <w:sz w:val="24"/>
          <w:szCs w:val="24"/>
        </w:rPr>
        <w:t xml:space="preserve">was observed </w:t>
      </w:r>
      <w:r w:rsidR="004D6EB3" w:rsidRPr="00176BCC">
        <w:rPr>
          <w:rFonts w:ascii="Times New Roman" w:hAnsi="Times New Roman" w:cs="Times New Roman"/>
          <w:color w:val="000000" w:themeColor="text1"/>
          <w:sz w:val="24"/>
          <w:szCs w:val="24"/>
        </w:rPr>
        <w:t xml:space="preserve">in </w:t>
      </w:r>
      <w:r w:rsidR="005B02EA" w:rsidRPr="00176BCC">
        <w:rPr>
          <w:rFonts w:ascii="Times New Roman" w:eastAsia="Times New Roman" w:hAnsi="Times New Roman" w:cs="Times New Roman"/>
          <w:color w:val="000000"/>
          <w:sz w:val="24"/>
          <w:szCs w:val="24"/>
        </w:rPr>
        <w:t>Arsi</w:t>
      </w:r>
      <w:r w:rsidR="004D6EB3" w:rsidRPr="00176BCC">
        <w:rPr>
          <w:rFonts w:ascii="Times New Roman" w:eastAsia="Times New Roman" w:hAnsi="Times New Roman" w:cs="Times New Roman"/>
          <w:color w:val="000000"/>
          <w:sz w:val="24"/>
          <w:szCs w:val="24"/>
        </w:rPr>
        <w:t xml:space="preserve"> </w:t>
      </w:r>
      <w:r w:rsidR="005B02EA" w:rsidRPr="00176BCC">
        <w:rPr>
          <w:rFonts w:ascii="Times New Roman" w:eastAsia="Times New Roman" w:hAnsi="Times New Roman" w:cs="Times New Roman"/>
          <w:color w:val="000000"/>
          <w:sz w:val="24"/>
          <w:szCs w:val="24"/>
        </w:rPr>
        <w:t xml:space="preserve">zone </w:t>
      </w:r>
      <w:r w:rsidR="00D55108" w:rsidRPr="00176BCC">
        <w:rPr>
          <w:rFonts w:ascii="Times New Roman" w:eastAsia="Times New Roman" w:hAnsi="Times New Roman" w:cs="Times New Roman"/>
          <w:color w:val="000000"/>
          <w:sz w:val="24"/>
          <w:szCs w:val="24"/>
        </w:rPr>
        <w:t xml:space="preserve">followed by </w:t>
      </w:r>
      <w:r w:rsidR="005B02EA" w:rsidRPr="00176BCC">
        <w:rPr>
          <w:rFonts w:ascii="Times New Roman" w:eastAsia="Times New Roman" w:hAnsi="Times New Roman" w:cs="Times New Roman"/>
          <w:color w:val="000000"/>
          <w:sz w:val="24"/>
          <w:szCs w:val="24"/>
        </w:rPr>
        <w:t>Oromia Special Zone Surrounding Finfinne</w:t>
      </w:r>
      <w:r w:rsidR="00802361" w:rsidRPr="00176BCC">
        <w:rPr>
          <w:rFonts w:ascii="Times New Roman" w:eastAsia="Times New Roman" w:hAnsi="Times New Roman" w:cs="Times New Roman"/>
          <w:color w:val="000000"/>
          <w:sz w:val="24"/>
          <w:szCs w:val="24"/>
        </w:rPr>
        <w:t xml:space="preserve"> (91.5%)</w:t>
      </w:r>
      <w:r w:rsidR="005B02EA" w:rsidRPr="00176BCC">
        <w:rPr>
          <w:rFonts w:ascii="Times New Roman" w:eastAsia="Times New Roman" w:hAnsi="Times New Roman" w:cs="Times New Roman"/>
          <w:color w:val="000000"/>
          <w:sz w:val="24"/>
          <w:szCs w:val="24"/>
        </w:rPr>
        <w:t xml:space="preserve">, </w:t>
      </w:r>
      <w:r w:rsidR="008C4D87" w:rsidRPr="00176BCC">
        <w:rPr>
          <w:rFonts w:ascii="Times New Roman" w:eastAsia="Times New Roman" w:hAnsi="Times New Roman" w:cs="Times New Roman"/>
          <w:color w:val="000000"/>
          <w:sz w:val="24"/>
          <w:szCs w:val="24"/>
        </w:rPr>
        <w:t>Bale</w:t>
      </w:r>
      <w:r w:rsidR="00802361" w:rsidRPr="00176BCC">
        <w:rPr>
          <w:rFonts w:ascii="Times New Roman" w:eastAsia="Times New Roman" w:hAnsi="Times New Roman" w:cs="Times New Roman"/>
          <w:color w:val="000000"/>
          <w:sz w:val="24"/>
          <w:szCs w:val="24"/>
        </w:rPr>
        <w:t xml:space="preserve"> (</w:t>
      </w:r>
      <w:r w:rsidR="0049651C" w:rsidRPr="00176BCC">
        <w:rPr>
          <w:rFonts w:ascii="Times New Roman" w:eastAsia="Times New Roman" w:hAnsi="Times New Roman" w:cs="Times New Roman"/>
          <w:color w:val="000000"/>
          <w:sz w:val="24"/>
          <w:szCs w:val="24"/>
        </w:rPr>
        <w:t>8</w:t>
      </w:r>
      <w:r w:rsidR="00802361" w:rsidRPr="00176BCC">
        <w:rPr>
          <w:rFonts w:ascii="Times New Roman" w:eastAsia="Times New Roman" w:hAnsi="Times New Roman" w:cs="Times New Roman"/>
          <w:color w:val="000000"/>
          <w:sz w:val="24"/>
          <w:szCs w:val="24"/>
        </w:rPr>
        <w:t>9</w:t>
      </w:r>
      <w:r w:rsidR="0049651C" w:rsidRPr="00176BCC">
        <w:rPr>
          <w:rFonts w:ascii="Times New Roman" w:eastAsia="Times New Roman" w:hAnsi="Times New Roman" w:cs="Times New Roman"/>
          <w:color w:val="000000"/>
          <w:sz w:val="24"/>
          <w:szCs w:val="24"/>
        </w:rPr>
        <w:t>.8</w:t>
      </w:r>
      <w:r w:rsidR="00802361" w:rsidRPr="00176BCC">
        <w:rPr>
          <w:rFonts w:ascii="Times New Roman" w:eastAsia="Times New Roman" w:hAnsi="Times New Roman" w:cs="Times New Roman"/>
          <w:color w:val="000000"/>
          <w:sz w:val="24"/>
          <w:szCs w:val="24"/>
        </w:rPr>
        <w:t>%)</w:t>
      </w:r>
      <w:r w:rsidR="005B02EA" w:rsidRPr="00176BCC">
        <w:rPr>
          <w:rFonts w:ascii="Times New Roman" w:eastAsia="Times New Roman" w:hAnsi="Times New Roman" w:cs="Times New Roman"/>
          <w:color w:val="000000"/>
          <w:sz w:val="24"/>
          <w:szCs w:val="24"/>
        </w:rPr>
        <w:t xml:space="preserve"> and </w:t>
      </w:r>
      <w:r w:rsidR="008C4D87" w:rsidRPr="00176BCC">
        <w:rPr>
          <w:rFonts w:ascii="Times New Roman" w:eastAsia="Times New Roman" w:hAnsi="Times New Roman" w:cs="Times New Roman"/>
          <w:color w:val="000000"/>
          <w:sz w:val="24"/>
          <w:szCs w:val="24"/>
        </w:rPr>
        <w:t>North Sewa (</w:t>
      </w:r>
      <w:r w:rsidR="00802361" w:rsidRPr="00176BCC">
        <w:rPr>
          <w:rFonts w:ascii="Times New Roman" w:eastAsia="Times New Roman" w:hAnsi="Times New Roman" w:cs="Times New Roman"/>
          <w:color w:val="000000"/>
          <w:sz w:val="24"/>
          <w:szCs w:val="24"/>
        </w:rPr>
        <w:t>88</w:t>
      </w:r>
      <w:r w:rsidR="0049651C" w:rsidRPr="00176BCC">
        <w:rPr>
          <w:rFonts w:ascii="Times New Roman" w:eastAsia="Times New Roman" w:hAnsi="Times New Roman" w:cs="Times New Roman"/>
          <w:color w:val="000000"/>
          <w:sz w:val="24"/>
          <w:szCs w:val="24"/>
        </w:rPr>
        <w:t>.0</w:t>
      </w:r>
      <w:r w:rsidR="00802361" w:rsidRPr="00176BCC">
        <w:rPr>
          <w:rFonts w:ascii="Times New Roman" w:eastAsia="Times New Roman" w:hAnsi="Times New Roman" w:cs="Times New Roman"/>
          <w:color w:val="000000"/>
          <w:sz w:val="24"/>
          <w:szCs w:val="24"/>
        </w:rPr>
        <w:t>%)</w:t>
      </w:r>
      <w:r w:rsidR="008C4D87" w:rsidRPr="00176BCC">
        <w:rPr>
          <w:rFonts w:ascii="Times New Roman" w:hAnsi="Times New Roman" w:cs="Times New Roman"/>
          <w:sz w:val="24"/>
          <w:szCs w:val="24"/>
        </w:rPr>
        <w:t xml:space="preserve"> </w:t>
      </w:r>
      <w:r w:rsidR="00415A86" w:rsidRPr="00176BCC">
        <w:rPr>
          <w:rFonts w:ascii="Times New Roman" w:hAnsi="Times New Roman" w:cs="Times New Roman"/>
          <w:sz w:val="24"/>
          <w:szCs w:val="24"/>
        </w:rPr>
        <w:t>(Table1)</w:t>
      </w:r>
      <w:r w:rsidR="008C4D87" w:rsidRPr="00176BCC">
        <w:rPr>
          <w:rFonts w:ascii="Times New Roman" w:hAnsi="Times New Roman" w:cs="Times New Roman"/>
          <w:sz w:val="24"/>
          <w:szCs w:val="24"/>
        </w:rPr>
        <w:t>.</w:t>
      </w:r>
      <w:r w:rsidR="008C4D87" w:rsidRPr="00176BCC">
        <w:rPr>
          <w:rFonts w:ascii="Times New Roman" w:eastAsia="Times New Roman" w:hAnsi="Times New Roman" w:cs="Times New Roman"/>
          <w:color w:val="000000"/>
          <w:sz w:val="24"/>
          <w:szCs w:val="24"/>
        </w:rPr>
        <w:t xml:space="preserve"> </w:t>
      </w:r>
      <w:r w:rsidR="00D25654" w:rsidRPr="00176BCC">
        <w:rPr>
          <w:rFonts w:ascii="Times New Roman" w:eastAsia="Times New Roman" w:hAnsi="Times New Roman" w:cs="Times New Roman"/>
          <w:color w:val="000000"/>
          <w:sz w:val="24"/>
          <w:szCs w:val="24"/>
        </w:rPr>
        <w:t xml:space="preserve"> </w:t>
      </w:r>
      <w:r w:rsidR="0026199B" w:rsidRPr="00176BCC">
        <w:rPr>
          <w:rFonts w:ascii="Times New Roman" w:eastAsia="Times New Roman" w:hAnsi="Times New Roman" w:cs="Times New Roman"/>
          <w:color w:val="000000"/>
          <w:sz w:val="24"/>
          <w:szCs w:val="24"/>
        </w:rPr>
        <w:t xml:space="preserve">Similarly, </w:t>
      </w:r>
      <w:r w:rsidR="00A21AD4" w:rsidRPr="00176BCC">
        <w:rPr>
          <w:rFonts w:ascii="Times New Roman" w:eastAsia="Times New Roman" w:hAnsi="Times New Roman" w:cs="Times New Roman"/>
          <w:color w:val="000000"/>
          <w:sz w:val="24"/>
          <w:szCs w:val="24"/>
        </w:rPr>
        <w:t>the disease sever</w:t>
      </w:r>
      <w:r w:rsidR="00A21AD4" w:rsidRPr="00176BCC">
        <w:rPr>
          <w:rFonts w:ascii="Times New Roman" w:eastAsia="Times New Roman" w:hAnsi="Times New Roman" w:cs="Times New Roman"/>
          <w:color w:val="000000"/>
          <w:sz w:val="24"/>
          <w:szCs w:val="24"/>
        </w:rPr>
        <w:t>i</w:t>
      </w:r>
      <w:r w:rsidR="00A21AD4" w:rsidRPr="00176BCC">
        <w:rPr>
          <w:rFonts w:ascii="Times New Roman" w:eastAsia="Times New Roman" w:hAnsi="Times New Roman" w:cs="Times New Roman"/>
          <w:color w:val="000000"/>
          <w:sz w:val="24"/>
          <w:szCs w:val="24"/>
        </w:rPr>
        <w:t xml:space="preserve">ty analysis reveled that STB </w:t>
      </w:r>
      <w:r w:rsidR="0026199B" w:rsidRPr="00176BCC">
        <w:rPr>
          <w:rFonts w:ascii="Times New Roman" w:eastAsia="Times New Roman" w:hAnsi="Times New Roman" w:cs="Times New Roman"/>
          <w:color w:val="000000"/>
          <w:sz w:val="24"/>
          <w:szCs w:val="24"/>
        </w:rPr>
        <w:t xml:space="preserve">is becoming the major </w:t>
      </w:r>
      <w:r w:rsidR="00BC2CF7" w:rsidRPr="00176BCC">
        <w:rPr>
          <w:rFonts w:ascii="Times New Roman" w:eastAsia="Times New Roman" w:hAnsi="Times New Roman" w:cs="Times New Roman"/>
          <w:color w:val="000000"/>
          <w:sz w:val="24"/>
          <w:szCs w:val="24"/>
        </w:rPr>
        <w:t>bottleneck to wheat production in</w:t>
      </w:r>
      <w:r w:rsidR="0029739A" w:rsidRPr="00176BCC">
        <w:rPr>
          <w:rFonts w:ascii="Times New Roman" w:eastAsia="Times New Roman" w:hAnsi="Times New Roman" w:cs="Times New Roman"/>
          <w:color w:val="000000"/>
          <w:sz w:val="24"/>
          <w:szCs w:val="24"/>
        </w:rPr>
        <w:t xml:space="preserve"> Ethiopia</w:t>
      </w:r>
      <w:r w:rsidR="00C45A40" w:rsidRPr="00176BCC">
        <w:rPr>
          <w:rFonts w:ascii="Times New Roman" w:eastAsia="Times New Roman" w:hAnsi="Times New Roman" w:cs="Times New Roman"/>
          <w:color w:val="000000"/>
          <w:sz w:val="24"/>
          <w:szCs w:val="24"/>
        </w:rPr>
        <w:t>.</w:t>
      </w:r>
      <w:r w:rsidR="0026199B" w:rsidRPr="00176BCC">
        <w:rPr>
          <w:rFonts w:ascii="Times New Roman" w:eastAsia="Times New Roman" w:hAnsi="Times New Roman" w:cs="Times New Roman"/>
          <w:color w:val="000000"/>
          <w:sz w:val="24"/>
          <w:szCs w:val="24"/>
        </w:rPr>
        <w:t xml:space="preserve"> </w:t>
      </w:r>
      <w:r w:rsidR="00AF6643" w:rsidRPr="00176BCC">
        <w:rPr>
          <w:rFonts w:ascii="Times New Roman" w:eastAsia="Times New Roman" w:hAnsi="Times New Roman" w:cs="Times New Roman"/>
          <w:color w:val="000000"/>
          <w:sz w:val="24"/>
          <w:szCs w:val="24"/>
        </w:rPr>
        <w:t xml:space="preserve">The overall </w:t>
      </w:r>
      <w:r w:rsidR="0095682C" w:rsidRPr="00176BCC">
        <w:rPr>
          <w:rFonts w:ascii="Times New Roman" w:eastAsia="Times New Roman" w:hAnsi="Times New Roman" w:cs="Times New Roman"/>
          <w:color w:val="000000"/>
          <w:sz w:val="24"/>
          <w:szCs w:val="24"/>
        </w:rPr>
        <w:t xml:space="preserve">mean </w:t>
      </w:r>
      <w:r w:rsidR="00AF6643" w:rsidRPr="00176BCC">
        <w:rPr>
          <w:rFonts w:ascii="Times New Roman" w:eastAsia="Times New Roman" w:hAnsi="Times New Roman" w:cs="Times New Roman"/>
          <w:color w:val="000000"/>
          <w:sz w:val="24"/>
          <w:szCs w:val="24"/>
        </w:rPr>
        <w:t>disease severity percentage (%SDS)</w:t>
      </w:r>
      <w:r w:rsidR="0095682C" w:rsidRPr="00176BCC">
        <w:rPr>
          <w:rFonts w:ascii="Times New Roman" w:eastAsia="Times New Roman" w:hAnsi="Times New Roman" w:cs="Times New Roman"/>
          <w:color w:val="000000"/>
          <w:sz w:val="24"/>
          <w:szCs w:val="24"/>
        </w:rPr>
        <w:t xml:space="preserve"> was </w:t>
      </w:r>
      <w:r w:rsidR="00AF6643" w:rsidRPr="00176BCC">
        <w:rPr>
          <w:rFonts w:ascii="Times New Roman" w:hAnsi="Times New Roman" w:cs="Times New Roman"/>
          <w:color w:val="000000" w:themeColor="text1"/>
          <w:sz w:val="24"/>
          <w:szCs w:val="24"/>
        </w:rPr>
        <w:t>65.</w:t>
      </w:r>
      <w:r w:rsidR="00762AA3" w:rsidRPr="00176BCC">
        <w:rPr>
          <w:rFonts w:ascii="Times New Roman" w:hAnsi="Times New Roman" w:cs="Times New Roman"/>
          <w:color w:val="000000" w:themeColor="text1"/>
          <w:sz w:val="24"/>
          <w:szCs w:val="24"/>
        </w:rPr>
        <w:t>3</w:t>
      </w:r>
      <w:r w:rsidR="00AF6643" w:rsidRPr="00176BCC">
        <w:rPr>
          <w:rFonts w:ascii="Times New Roman" w:hAnsi="Times New Roman" w:cs="Times New Roman"/>
          <w:color w:val="000000" w:themeColor="text1"/>
          <w:sz w:val="24"/>
          <w:szCs w:val="24"/>
        </w:rPr>
        <w:t>%</w:t>
      </w:r>
      <w:r w:rsidR="0095682C" w:rsidRPr="00176BCC">
        <w:rPr>
          <w:rFonts w:ascii="Times New Roman" w:hAnsi="Times New Roman" w:cs="Times New Roman"/>
          <w:color w:val="000000" w:themeColor="text1"/>
          <w:sz w:val="24"/>
          <w:szCs w:val="24"/>
        </w:rPr>
        <w:t>,</w:t>
      </w:r>
      <w:r w:rsidR="00D057BF" w:rsidRPr="00176BCC">
        <w:rPr>
          <w:rFonts w:ascii="Times New Roman" w:hAnsi="Times New Roman" w:cs="Times New Roman"/>
          <w:color w:val="000000" w:themeColor="text1"/>
          <w:sz w:val="24"/>
          <w:szCs w:val="24"/>
        </w:rPr>
        <w:t xml:space="preserve"> with </w:t>
      </w:r>
      <w:r w:rsidR="00081C6D" w:rsidRPr="00176BCC">
        <w:rPr>
          <w:rFonts w:ascii="Times New Roman" w:hAnsi="Times New Roman" w:cs="Times New Roman"/>
          <w:color w:val="000000" w:themeColor="text1"/>
          <w:sz w:val="24"/>
          <w:szCs w:val="24"/>
        </w:rPr>
        <w:t xml:space="preserve">the </w:t>
      </w:r>
      <w:r w:rsidR="004A1112" w:rsidRPr="00176BCC">
        <w:rPr>
          <w:rFonts w:ascii="Times New Roman" w:hAnsi="Times New Roman" w:cs="Times New Roman"/>
          <w:color w:val="000000" w:themeColor="text1"/>
          <w:sz w:val="24"/>
          <w:szCs w:val="24"/>
        </w:rPr>
        <w:t>lowest (</w:t>
      </w:r>
      <w:r w:rsidR="004A1112" w:rsidRPr="00176BCC">
        <w:rPr>
          <w:rFonts w:ascii="Times New Roman" w:eastAsia="Times New Roman" w:hAnsi="Times New Roman" w:cs="Times New Roman"/>
          <w:color w:val="000000"/>
          <w:sz w:val="24"/>
          <w:szCs w:val="24"/>
        </w:rPr>
        <w:t>36.3)</w:t>
      </w:r>
      <w:r w:rsidR="00D33844" w:rsidRPr="00176BCC">
        <w:rPr>
          <w:rFonts w:ascii="Times New Roman" w:hAnsi="Times New Roman" w:cs="Times New Roman"/>
          <w:color w:val="000000" w:themeColor="text1"/>
          <w:sz w:val="24"/>
          <w:szCs w:val="24"/>
        </w:rPr>
        <w:t xml:space="preserve"> and </w:t>
      </w:r>
      <w:r w:rsidR="004A1112" w:rsidRPr="00176BCC">
        <w:rPr>
          <w:rFonts w:ascii="Times New Roman" w:hAnsi="Times New Roman" w:cs="Times New Roman"/>
          <w:color w:val="000000" w:themeColor="text1"/>
          <w:sz w:val="24"/>
          <w:szCs w:val="24"/>
        </w:rPr>
        <w:t>highest (</w:t>
      </w:r>
      <w:r w:rsidR="004A1112" w:rsidRPr="00176BCC">
        <w:rPr>
          <w:rFonts w:ascii="Times New Roman" w:eastAsia="Times New Roman" w:hAnsi="Times New Roman" w:cs="Times New Roman"/>
          <w:color w:val="000000"/>
          <w:sz w:val="24"/>
          <w:szCs w:val="24"/>
        </w:rPr>
        <w:t>77.7</w:t>
      </w:r>
      <w:r w:rsidR="00D33844" w:rsidRPr="00176BCC">
        <w:rPr>
          <w:rFonts w:ascii="Times New Roman" w:eastAsia="Times New Roman" w:hAnsi="Times New Roman" w:cs="Times New Roman"/>
          <w:color w:val="000000"/>
          <w:sz w:val="24"/>
          <w:szCs w:val="24"/>
        </w:rPr>
        <w:t>%</w:t>
      </w:r>
      <w:r w:rsidR="004A1112" w:rsidRPr="00176BCC">
        <w:rPr>
          <w:rFonts w:ascii="Times New Roman" w:eastAsia="Times New Roman" w:hAnsi="Times New Roman" w:cs="Times New Roman"/>
          <w:color w:val="000000"/>
          <w:sz w:val="24"/>
          <w:szCs w:val="24"/>
        </w:rPr>
        <w:t xml:space="preserve">) </w:t>
      </w:r>
      <w:r w:rsidR="004A1112" w:rsidRPr="00176BCC">
        <w:rPr>
          <w:rFonts w:ascii="Times New Roman" w:hAnsi="Times New Roman" w:cs="Times New Roman"/>
          <w:color w:val="000000" w:themeColor="text1"/>
          <w:sz w:val="24"/>
          <w:szCs w:val="24"/>
        </w:rPr>
        <w:t xml:space="preserve">severity </w:t>
      </w:r>
      <w:r w:rsidR="009405C7" w:rsidRPr="00176BCC">
        <w:rPr>
          <w:rFonts w:ascii="Times New Roman" w:eastAsia="Times New Roman" w:hAnsi="Times New Roman" w:cs="Times New Roman"/>
          <w:color w:val="000000"/>
          <w:sz w:val="24"/>
          <w:szCs w:val="24"/>
        </w:rPr>
        <w:t>was</w:t>
      </w:r>
      <w:r w:rsidR="00D33844" w:rsidRPr="00176BCC">
        <w:rPr>
          <w:rFonts w:ascii="Times New Roman" w:eastAsia="Times New Roman" w:hAnsi="Times New Roman" w:cs="Times New Roman"/>
          <w:color w:val="000000"/>
          <w:sz w:val="24"/>
          <w:szCs w:val="24"/>
        </w:rPr>
        <w:t xml:space="preserve"> </w:t>
      </w:r>
      <w:r w:rsidR="003A190C" w:rsidRPr="00176BCC">
        <w:rPr>
          <w:rFonts w:ascii="Times New Roman" w:eastAsia="Times New Roman" w:hAnsi="Times New Roman" w:cs="Times New Roman"/>
          <w:color w:val="000000"/>
          <w:sz w:val="24"/>
          <w:szCs w:val="24"/>
        </w:rPr>
        <w:t>recorded</w:t>
      </w:r>
      <w:r w:rsidR="006A5D97" w:rsidRPr="00176BCC">
        <w:rPr>
          <w:rFonts w:ascii="Times New Roman" w:eastAsia="Times New Roman" w:hAnsi="Times New Roman" w:cs="Times New Roman"/>
          <w:color w:val="000000"/>
          <w:sz w:val="24"/>
          <w:szCs w:val="24"/>
        </w:rPr>
        <w:t xml:space="preserve"> </w:t>
      </w:r>
      <w:r w:rsidR="0029739A" w:rsidRPr="00176BCC">
        <w:rPr>
          <w:rFonts w:ascii="Times New Roman" w:eastAsia="Times New Roman" w:hAnsi="Times New Roman" w:cs="Times New Roman"/>
          <w:color w:val="000000"/>
          <w:sz w:val="24"/>
          <w:szCs w:val="24"/>
        </w:rPr>
        <w:t xml:space="preserve">for </w:t>
      </w:r>
      <w:r w:rsidR="004A1112" w:rsidRPr="00176BCC">
        <w:rPr>
          <w:rFonts w:ascii="Times New Roman" w:eastAsia="Times New Roman" w:hAnsi="Times New Roman" w:cs="Times New Roman"/>
          <w:color w:val="000000"/>
          <w:sz w:val="24"/>
          <w:szCs w:val="24"/>
        </w:rPr>
        <w:t xml:space="preserve">East </w:t>
      </w:r>
      <w:r w:rsidR="006A5D97" w:rsidRPr="00176BCC">
        <w:rPr>
          <w:rFonts w:ascii="Times New Roman" w:eastAsia="Times New Roman" w:hAnsi="Times New Roman" w:cs="Times New Roman"/>
          <w:color w:val="000000"/>
          <w:sz w:val="24"/>
          <w:szCs w:val="24"/>
        </w:rPr>
        <w:t>S</w:t>
      </w:r>
      <w:r w:rsidR="00D67EB3" w:rsidRPr="00176BCC">
        <w:rPr>
          <w:rFonts w:ascii="Times New Roman" w:eastAsia="Times New Roman" w:hAnsi="Times New Roman" w:cs="Times New Roman"/>
          <w:color w:val="000000"/>
          <w:sz w:val="24"/>
          <w:szCs w:val="24"/>
        </w:rPr>
        <w:t xml:space="preserve">hewa </w:t>
      </w:r>
      <w:r w:rsidR="00D33844" w:rsidRPr="00176BCC">
        <w:rPr>
          <w:rFonts w:ascii="Times New Roman" w:eastAsia="Times New Roman" w:hAnsi="Times New Roman" w:cs="Times New Roman"/>
          <w:color w:val="000000"/>
          <w:sz w:val="24"/>
          <w:szCs w:val="24"/>
        </w:rPr>
        <w:t>and Oromia Special Zone Surrounding Finfinne</w:t>
      </w:r>
      <w:r w:rsidR="00081C6D" w:rsidRPr="00176BCC">
        <w:rPr>
          <w:rFonts w:ascii="Times New Roman" w:eastAsia="Times New Roman" w:hAnsi="Times New Roman" w:cs="Times New Roman"/>
          <w:color w:val="000000"/>
          <w:sz w:val="24"/>
          <w:szCs w:val="24"/>
        </w:rPr>
        <w:t>, respectively</w:t>
      </w:r>
      <w:r w:rsidR="00CC05EC" w:rsidRPr="00176BCC">
        <w:rPr>
          <w:rFonts w:ascii="Times New Roman" w:eastAsia="Times New Roman" w:hAnsi="Times New Roman" w:cs="Times New Roman"/>
          <w:color w:val="000000"/>
          <w:sz w:val="24"/>
          <w:szCs w:val="24"/>
        </w:rPr>
        <w:t xml:space="preserve"> (Table 1)</w:t>
      </w:r>
      <w:r w:rsidR="00D33844" w:rsidRPr="00176BCC">
        <w:rPr>
          <w:rFonts w:ascii="Times New Roman" w:eastAsia="Times New Roman" w:hAnsi="Times New Roman" w:cs="Times New Roman"/>
          <w:color w:val="000000"/>
          <w:sz w:val="24"/>
          <w:szCs w:val="24"/>
        </w:rPr>
        <w:t xml:space="preserve">. </w:t>
      </w:r>
      <w:r w:rsidR="007A7BB8" w:rsidRPr="00176BCC">
        <w:rPr>
          <w:rFonts w:ascii="Times New Roman" w:eastAsia="Times New Roman" w:hAnsi="Times New Roman" w:cs="Times New Roman"/>
          <w:color w:val="000000"/>
          <w:sz w:val="24"/>
          <w:szCs w:val="24"/>
        </w:rPr>
        <w:t xml:space="preserve">Among districts, </w:t>
      </w:r>
      <w:r w:rsidR="00D67EB3" w:rsidRPr="00176BCC">
        <w:rPr>
          <w:rFonts w:ascii="Times New Roman" w:eastAsia="Times New Roman" w:hAnsi="Times New Roman" w:cs="Times New Roman"/>
          <w:color w:val="000000"/>
          <w:sz w:val="24"/>
          <w:szCs w:val="24"/>
        </w:rPr>
        <w:t>Gedebe Assa (West Arsi zone) and Adaa</w:t>
      </w:r>
      <w:r w:rsidR="0050505B" w:rsidRPr="00176BCC">
        <w:rPr>
          <w:rFonts w:ascii="Times New Roman" w:eastAsia="Times New Roman" w:hAnsi="Times New Roman" w:cs="Times New Roman"/>
          <w:color w:val="000000"/>
          <w:sz w:val="24"/>
          <w:szCs w:val="24"/>
        </w:rPr>
        <w:t xml:space="preserve"> </w:t>
      </w:r>
      <w:r w:rsidR="00D67EB3" w:rsidRPr="00176BCC">
        <w:rPr>
          <w:rFonts w:ascii="Times New Roman" w:eastAsia="Times New Roman" w:hAnsi="Times New Roman" w:cs="Times New Roman"/>
          <w:color w:val="000000"/>
          <w:sz w:val="24"/>
          <w:szCs w:val="24"/>
        </w:rPr>
        <w:t>(East Shewa) showed lower %</w:t>
      </w:r>
      <w:r w:rsidR="00A263B1" w:rsidRPr="00176BCC">
        <w:rPr>
          <w:rFonts w:ascii="Times New Roman" w:eastAsia="Times New Roman" w:hAnsi="Times New Roman" w:cs="Times New Roman"/>
          <w:color w:val="000000"/>
          <w:sz w:val="24"/>
          <w:szCs w:val="24"/>
        </w:rPr>
        <w:t xml:space="preserve"> </w:t>
      </w:r>
      <w:r w:rsidR="00D67EB3" w:rsidRPr="00176BCC">
        <w:rPr>
          <w:rFonts w:ascii="Times New Roman" w:eastAsia="Times New Roman" w:hAnsi="Times New Roman" w:cs="Times New Roman"/>
          <w:color w:val="000000"/>
          <w:sz w:val="24"/>
          <w:szCs w:val="24"/>
        </w:rPr>
        <w:t xml:space="preserve">SDS with their respective values of </w:t>
      </w:r>
      <w:r w:rsidR="00D961E8" w:rsidRPr="00176BCC">
        <w:rPr>
          <w:rFonts w:ascii="Times New Roman" w:eastAsia="Times New Roman" w:hAnsi="Times New Roman" w:cs="Times New Roman"/>
          <w:color w:val="000000"/>
          <w:sz w:val="24"/>
          <w:szCs w:val="24"/>
        </w:rPr>
        <w:t>33</w:t>
      </w:r>
      <w:r w:rsidR="00D67EB3" w:rsidRPr="00176BCC">
        <w:rPr>
          <w:rFonts w:ascii="Times New Roman" w:eastAsia="Times New Roman" w:hAnsi="Times New Roman" w:cs="Times New Roman"/>
          <w:color w:val="000000"/>
          <w:sz w:val="24"/>
          <w:szCs w:val="24"/>
        </w:rPr>
        <w:t>.</w:t>
      </w:r>
      <w:r w:rsidR="008D55BE" w:rsidRPr="00176BCC">
        <w:rPr>
          <w:rFonts w:ascii="Times New Roman" w:eastAsia="Times New Roman" w:hAnsi="Times New Roman" w:cs="Times New Roman"/>
          <w:color w:val="000000"/>
          <w:sz w:val="24"/>
          <w:szCs w:val="24"/>
        </w:rPr>
        <w:t xml:space="preserve">0% and 36.3%. </w:t>
      </w:r>
      <w:r w:rsidR="00722C99" w:rsidRPr="00176BCC">
        <w:rPr>
          <w:rFonts w:ascii="Times New Roman" w:eastAsia="Times New Roman" w:hAnsi="Times New Roman" w:cs="Times New Roman"/>
          <w:color w:val="000000"/>
          <w:sz w:val="24"/>
          <w:szCs w:val="24"/>
        </w:rPr>
        <w:t>T</w:t>
      </w:r>
      <w:r w:rsidR="00D961E8" w:rsidRPr="00176BCC">
        <w:rPr>
          <w:rFonts w:ascii="Times New Roman" w:eastAsia="Times New Roman" w:hAnsi="Times New Roman" w:cs="Times New Roman"/>
          <w:color w:val="000000"/>
          <w:sz w:val="24"/>
          <w:szCs w:val="24"/>
        </w:rPr>
        <w:t xml:space="preserve">he highest </w:t>
      </w:r>
      <w:r w:rsidR="007A7BB8" w:rsidRPr="00176BCC">
        <w:rPr>
          <w:rFonts w:ascii="Times New Roman" w:eastAsia="Times New Roman" w:hAnsi="Times New Roman" w:cs="Times New Roman"/>
          <w:color w:val="000000"/>
          <w:sz w:val="24"/>
          <w:szCs w:val="24"/>
        </w:rPr>
        <w:t>pe</w:t>
      </w:r>
      <w:r w:rsidR="007A7BB8" w:rsidRPr="00176BCC">
        <w:rPr>
          <w:rFonts w:ascii="Times New Roman" w:eastAsia="Times New Roman" w:hAnsi="Times New Roman" w:cs="Times New Roman"/>
          <w:color w:val="000000"/>
          <w:sz w:val="24"/>
          <w:szCs w:val="24"/>
        </w:rPr>
        <w:t>r</w:t>
      </w:r>
      <w:r w:rsidR="007A7BB8" w:rsidRPr="00176BCC">
        <w:rPr>
          <w:rFonts w:ascii="Times New Roman" w:eastAsia="Times New Roman" w:hAnsi="Times New Roman" w:cs="Times New Roman"/>
          <w:color w:val="000000"/>
          <w:sz w:val="24"/>
          <w:szCs w:val="24"/>
        </w:rPr>
        <w:t xml:space="preserve">centage of </w:t>
      </w:r>
      <w:r w:rsidR="003A0E3C" w:rsidRPr="00176BCC">
        <w:rPr>
          <w:rFonts w:ascii="Times New Roman" w:eastAsia="Times New Roman" w:hAnsi="Times New Roman" w:cs="Times New Roman"/>
          <w:color w:val="000000"/>
          <w:sz w:val="24"/>
          <w:szCs w:val="24"/>
        </w:rPr>
        <w:t xml:space="preserve">Septoria </w:t>
      </w:r>
      <w:r w:rsidR="00D961E8" w:rsidRPr="00176BCC">
        <w:rPr>
          <w:rFonts w:ascii="Times New Roman" w:eastAsia="Times New Roman" w:hAnsi="Times New Roman" w:cs="Times New Roman"/>
          <w:color w:val="000000"/>
          <w:sz w:val="24"/>
          <w:szCs w:val="24"/>
        </w:rPr>
        <w:t xml:space="preserve">disease severity was recorded in </w:t>
      </w:r>
      <w:r w:rsidR="002B144C" w:rsidRPr="00176BCC">
        <w:rPr>
          <w:rFonts w:ascii="Times New Roman" w:eastAsia="Times New Roman" w:hAnsi="Times New Roman" w:cs="Times New Roman"/>
          <w:color w:val="000000"/>
          <w:sz w:val="24"/>
          <w:szCs w:val="24"/>
        </w:rPr>
        <w:t xml:space="preserve">Wolmera (82.7%) followed by </w:t>
      </w:r>
      <w:r w:rsidR="00013BC6" w:rsidRPr="00176BCC">
        <w:rPr>
          <w:rFonts w:ascii="Times New Roman" w:eastAsia="Times New Roman" w:hAnsi="Times New Roman" w:cs="Times New Roman"/>
          <w:color w:val="000000"/>
          <w:sz w:val="24"/>
          <w:szCs w:val="24"/>
        </w:rPr>
        <w:t>Lemu Bilbilo</w:t>
      </w:r>
      <w:r w:rsidR="002B144C" w:rsidRPr="00176BCC">
        <w:rPr>
          <w:rFonts w:ascii="Times New Roman" w:eastAsia="Times New Roman" w:hAnsi="Times New Roman" w:cs="Times New Roman"/>
          <w:color w:val="000000"/>
          <w:sz w:val="24"/>
          <w:szCs w:val="24"/>
        </w:rPr>
        <w:t xml:space="preserve"> (77.</w:t>
      </w:r>
      <w:r w:rsidR="003A0E3C" w:rsidRPr="00176BCC">
        <w:rPr>
          <w:rFonts w:ascii="Times New Roman" w:eastAsia="Times New Roman" w:hAnsi="Times New Roman" w:cs="Times New Roman"/>
          <w:color w:val="000000"/>
          <w:sz w:val="24"/>
          <w:szCs w:val="24"/>
        </w:rPr>
        <w:t>7</w:t>
      </w:r>
      <w:r w:rsidR="002B144C" w:rsidRPr="00176BCC">
        <w:rPr>
          <w:rFonts w:ascii="Times New Roman" w:eastAsia="Times New Roman" w:hAnsi="Times New Roman" w:cs="Times New Roman"/>
          <w:color w:val="000000"/>
          <w:sz w:val="24"/>
          <w:szCs w:val="24"/>
        </w:rPr>
        <w:t>%),</w:t>
      </w:r>
      <w:r w:rsidR="00D961E8" w:rsidRPr="00176BCC">
        <w:rPr>
          <w:rFonts w:ascii="Times New Roman" w:eastAsia="Times New Roman" w:hAnsi="Times New Roman" w:cs="Times New Roman"/>
          <w:color w:val="000000"/>
          <w:sz w:val="24"/>
          <w:szCs w:val="24"/>
        </w:rPr>
        <w:t xml:space="preserve"> </w:t>
      </w:r>
      <w:r w:rsidR="002B144C" w:rsidRPr="00176BCC">
        <w:rPr>
          <w:rFonts w:ascii="Times New Roman" w:eastAsia="Times New Roman" w:hAnsi="Times New Roman" w:cs="Times New Roman"/>
          <w:color w:val="000000"/>
          <w:sz w:val="24"/>
          <w:szCs w:val="24"/>
        </w:rPr>
        <w:t>Chelia (76.</w:t>
      </w:r>
      <w:r w:rsidR="003A0E3C" w:rsidRPr="00176BCC">
        <w:rPr>
          <w:rFonts w:ascii="Times New Roman" w:eastAsia="Times New Roman" w:hAnsi="Times New Roman" w:cs="Times New Roman"/>
          <w:color w:val="000000"/>
          <w:sz w:val="24"/>
          <w:szCs w:val="24"/>
        </w:rPr>
        <w:t>7%</w:t>
      </w:r>
      <w:r w:rsidR="002B144C" w:rsidRPr="00176BCC">
        <w:rPr>
          <w:rFonts w:ascii="Times New Roman" w:eastAsia="Times New Roman" w:hAnsi="Times New Roman" w:cs="Times New Roman"/>
          <w:color w:val="000000"/>
          <w:sz w:val="24"/>
          <w:szCs w:val="24"/>
        </w:rPr>
        <w:t>)</w:t>
      </w:r>
      <w:r w:rsidR="00D961E8" w:rsidRPr="00176BCC">
        <w:rPr>
          <w:rFonts w:ascii="Times New Roman" w:eastAsia="Times New Roman" w:hAnsi="Times New Roman" w:cs="Times New Roman"/>
          <w:color w:val="000000"/>
          <w:sz w:val="24"/>
          <w:szCs w:val="24"/>
        </w:rPr>
        <w:t>,</w:t>
      </w:r>
      <w:r w:rsidR="002B144C" w:rsidRPr="00176BCC">
        <w:rPr>
          <w:rFonts w:ascii="Times New Roman" w:eastAsia="Times New Roman" w:hAnsi="Times New Roman" w:cs="Times New Roman"/>
          <w:color w:val="000000"/>
          <w:sz w:val="24"/>
          <w:szCs w:val="24"/>
        </w:rPr>
        <w:t xml:space="preserve"> Welisso (75.3%)</w:t>
      </w:r>
      <w:r w:rsidR="00D961E8" w:rsidRPr="00176BCC">
        <w:rPr>
          <w:rFonts w:ascii="Times New Roman" w:eastAsia="Times New Roman" w:hAnsi="Times New Roman" w:cs="Times New Roman"/>
          <w:color w:val="000000"/>
          <w:sz w:val="24"/>
          <w:szCs w:val="24"/>
        </w:rPr>
        <w:t>,  (75.</w:t>
      </w:r>
      <w:r w:rsidR="003A0E3C" w:rsidRPr="00176BCC">
        <w:rPr>
          <w:rFonts w:ascii="Times New Roman" w:eastAsia="Times New Roman" w:hAnsi="Times New Roman" w:cs="Times New Roman"/>
          <w:color w:val="000000"/>
          <w:sz w:val="24"/>
          <w:szCs w:val="24"/>
        </w:rPr>
        <w:t>3%</w:t>
      </w:r>
      <w:r w:rsidR="00D961E8" w:rsidRPr="00176BCC">
        <w:rPr>
          <w:rFonts w:ascii="Times New Roman" w:eastAsia="Times New Roman" w:hAnsi="Times New Roman" w:cs="Times New Roman"/>
          <w:color w:val="000000"/>
          <w:sz w:val="24"/>
          <w:szCs w:val="24"/>
        </w:rPr>
        <w:t>) and Wenchi (74.</w:t>
      </w:r>
      <w:r w:rsidR="003A0E3C" w:rsidRPr="00176BCC">
        <w:rPr>
          <w:rFonts w:ascii="Times New Roman" w:eastAsia="Times New Roman" w:hAnsi="Times New Roman" w:cs="Times New Roman"/>
          <w:color w:val="000000"/>
          <w:sz w:val="24"/>
          <w:szCs w:val="24"/>
        </w:rPr>
        <w:t>1%</w:t>
      </w:r>
      <w:r w:rsidR="00D961E8" w:rsidRPr="00176BCC">
        <w:rPr>
          <w:rFonts w:ascii="Times New Roman" w:eastAsia="Times New Roman" w:hAnsi="Times New Roman" w:cs="Times New Roman"/>
          <w:color w:val="000000"/>
          <w:sz w:val="24"/>
          <w:szCs w:val="24"/>
        </w:rPr>
        <w:t>)</w:t>
      </w:r>
      <w:r w:rsidR="001460F0" w:rsidRPr="00176BCC">
        <w:rPr>
          <w:rFonts w:ascii="Times New Roman" w:eastAsia="Times New Roman" w:hAnsi="Times New Roman" w:cs="Times New Roman"/>
          <w:color w:val="000000"/>
          <w:sz w:val="24"/>
          <w:szCs w:val="24"/>
        </w:rPr>
        <w:t xml:space="preserve"> (Table</w:t>
      </w:r>
      <w:r w:rsidR="00EE6E02" w:rsidRPr="00176BCC">
        <w:rPr>
          <w:rFonts w:ascii="Times New Roman" w:eastAsia="Times New Roman" w:hAnsi="Times New Roman" w:cs="Times New Roman"/>
          <w:color w:val="000000"/>
          <w:sz w:val="24"/>
          <w:szCs w:val="24"/>
        </w:rPr>
        <w:t>1)</w:t>
      </w:r>
      <w:r w:rsidR="00D961E8" w:rsidRPr="00176BCC">
        <w:rPr>
          <w:rFonts w:ascii="Times New Roman" w:eastAsia="Times New Roman" w:hAnsi="Times New Roman" w:cs="Times New Roman"/>
          <w:color w:val="000000"/>
          <w:sz w:val="24"/>
          <w:szCs w:val="24"/>
        </w:rPr>
        <w:t>.</w:t>
      </w:r>
    </w:p>
    <w:p w:rsidR="0071646A" w:rsidRPr="00176BCC" w:rsidRDefault="0071646A" w:rsidP="00176BCC">
      <w:pPr>
        <w:spacing w:after="0" w:line="480" w:lineRule="auto"/>
        <w:ind w:firstLine="720"/>
        <w:jc w:val="both"/>
        <w:rPr>
          <w:rFonts w:ascii="Times New Roman" w:eastAsia="Times New Roman" w:hAnsi="Times New Roman" w:cs="Times New Roman"/>
          <w:color w:val="000000"/>
          <w:sz w:val="24"/>
          <w:szCs w:val="24"/>
        </w:rPr>
      </w:pPr>
    </w:p>
    <w:p w:rsidR="009C45BC" w:rsidRPr="00176BCC" w:rsidRDefault="004A4C30" w:rsidP="00176BCC">
      <w:pPr>
        <w:pStyle w:val="Heading2"/>
        <w:spacing w:line="480" w:lineRule="auto"/>
        <w:jc w:val="both"/>
        <w:rPr>
          <w:rFonts w:ascii="Times New Roman" w:hAnsi="Times New Roman" w:cs="Times New Roman"/>
          <w:sz w:val="24"/>
          <w:szCs w:val="24"/>
        </w:rPr>
      </w:pPr>
      <w:r w:rsidRPr="00176BCC">
        <w:rPr>
          <w:rFonts w:ascii="Times New Roman" w:hAnsi="Times New Roman" w:cs="Times New Roman"/>
          <w:sz w:val="24"/>
          <w:szCs w:val="24"/>
        </w:rPr>
        <w:t xml:space="preserve">Microscopic </w:t>
      </w:r>
      <w:r w:rsidR="0050751A" w:rsidRPr="00176BCC">
        <w:rPr>
          <w:rFonts w:ascii="Times New Roman" w:hAnsi="Times New Roman" w:cs="Times New Roman"/>
          <w:sz w:val="24"/>
          <w:szCs w:val="24"/>
        </w:rPr>
        <w:t xml:space="preserve">identification </w:t>
      </w:r>
      <w:r w:rsidRPr="00176BCC">
        <w:rPr>
          <w:rFonts w:ascii="Times New Roman" w:hAnsi="Times New Roman" w:cs="Times New Roman"/>
          <w:sz w:val="24"/>
          <w:szCs w:val="24"/>
        </w:rPr>
        <w:t xml:space="preserve">of </w:t>
      </w:r>
      <w:r w:rsidRPr="00176BCC">
        <w:rPr>
          <w:rFonts w:ascii="Times New Roman" w:hAnsi="Times New Roman" w:cs="Times New Roman"/>
          <w:i/>
          <w:sz w:val="24"/>
          <w:szCs w:val="24"/>
        </w:rPr>
        <w:t>Z. tritici</w:t>
      </w:r>
      <w:r w:rsidRPr="00176BCC">
        <w:rPr>
          <w:rFonts w:ascii="Times New Roman" w:hAnsi="Times New Roman" w:cs="Times New Roman"/>
          <w:sz w:val="24"/>
          <w:szCs w:val="24"/>
        </w:rPr>
        <w:t xml:space="preserve"> isolates</w:t>
      </w:r>
    </w:p>
    <w:p w:rsidR="00FD2B19" w:rsidRDefault="00E067EE" w:rsidP="00176BCC">
      <w:pPr>
        <w:autoSpaceDE w:val="0"/>
        <w:autoSpaceDN w:val="0"/>
        <w:adjustRightInd w:val="0"/>
        <w:spacing w:after="0" w:line="480" w:lineRule="auto"/>
        <w:ind w:firstLine="720"/>
        <w:jc w:val="both"/>
        <w:rPr>
          <w:rFonts w:ascii="Times New Roman" w:hAnsi="Times New Roman" w:cs="Times New Roman"/>
          <w:sz w:val="24"/>
          <w:szCs w:val="24"/>
        </w:rPr>
      </w:pPr>
      <w:r w:rsidRPr="00176BCC">
        <w:rPr>
          <w:rFonts w:ascii="Times New Roman" w:hAnsi="Times New Roman" w:cs="Times New Roman"/>
          <w:sz w:val="24"/>
          <w:szCs w:val="24"/>
        </w:rPr>
        <w:t>D</w:t>
      </w:r>
      <w:r w:rsidR="007C0F42" w:rsidRPr="00176BCC">
        <w:rPr>
          <w:rFonts w:ascii="Times New Roman" w:hAnsi="Times New Roman" w:cs="Times New Roman"/>
          <w:sz w:val="24"/>
          <w:szCs w:val="24"/>
        </w:rPr>
        <w:t xml:space="preserve">isease diagnosis is an important prerequisite to </w:t>
      </w:r>
      <w:r w:rsidR="008E0E7A" w:rsidRPr="00176BCC">
        <w:rPr>
          <w:rFonts w:ascii="Times New Roman" w:hAnsi="Times New Roman" w:cs="Times New Roman"/>
          <w:sz w:val="24"/>
          <w:szCs w:val="24"/>
        </w:rPr>
        <w:t>optimize</w:t>
      </w:r>
      <w:r w:rsidR="007C0F42" w:rsidRPr="00176BCC">
        <w:rPr>
          <w:rFonts w:ascii="Times New Roman" w:hAnsi="Times New Roman" w:cs="Times New Roman"/>
          <w:sz w:val="24"/>
          <w:szCs w:val="24"/>
        </w:rPr>
        <w:t xml:space="preserve"> fungicide input, to practice i</w:t>
      </w:r>
      <w:r w:rsidR="007C0F42" w:rsidRPr="00176BCC">
        <w:rPr>
          <w:rFonts w:ascii="Times New Roman" w:hAnsi="Times New Roman" w:cs="Times New Roman"/>
          <w:sz w:val="24"/>
          <w:szCs w:val="24"/>
        </w:rPr>
        <w:t>n</w:t>
      </w:r>
      <w:r w:rsidR="007C0F42" w:rsidRPr="00176BCC">
        <w:rPr>
          <w:rFonts w:ascii="Times New Roman" w:hAnsi="Times New Roman" w:cs="Times New Roman"/>
          <w:sz w:val="24"/>
          <w:szCs w:val="24"/>
        </w:rPr>
        <w:t xml:space="preserve">tegrated pest management (IPM) and to work towards sustainable agriculture (Leonard and Fry 1986). </w:t>
      </w:r>
      <w:r w:rsidR="00A45DFA" w:rsidRPr="00176BCC">
        <w:rPr>
          <w:rFonts w:ascii="Times New Roman" w:hAnsi="Times New Roman" w:cs="Times New Roman"/>
          <w:sz w:val="24"/>
          <w:szCs w:val="24"/>
        </w:rPr>
        <w:t xml:space="preserve"> P</w:t>
      </w:r>
      <w:r w:rsidR="006F535F" w:rsidRPr="00176BCC">
        <w:rPr>
          <w:rFonts w:ascii="Times New Roman" w:hAnsi="Times New Roman" w:cs="Times New Roman"/>
          <w:sz w:val="24"/>
          <w:szCs w:val="24"/>
        </w:rPr>
        <w:t>recise</w:t>
      </w:r>
      <w:r w:rsidR="007C0F42" w:rsidRPr="00176BCC">
        <w:rPr>
          <w:rFonts w:ascii="Times New Roman" w:hAnsi="Times New Roman" w:cs="Times New Roman"/>
          <w:sz w:val="24"/>
          <w:szCs w:val="24"/>
        </w:rPr>
        <w:t xml:space="preserve"> identification of the </w:t>
      </w:r>
      <w:r w:rsidR="00A54275" w:rsidRPr="00176BCC">
        <w:rPr>
          <w:rFonts w:ascii="Times New Roman" w:hAnsi="Times New Roman" w:cs="Times New Roman"/>
          <w:sz w:val="24"/>
          <w:szCs w:val="24"/>
        </w:rPr>
        <w:t xml:space="preserve">disease causative </w:t>
      </w:r>
      <w:r w:rsidR="007C0F42" w:rsidRPr="00176BCC">
        <w:rPr>
          <w:rFonts w:ascii="Times New Roman" w:hAnsi="Times New Roman" w:cs="Times New Roman"/>
          <w:sz w:val="24"/>
          <w:szCs w:val="24"/>
        </w:rPr>
        <w:t>pathogen</w:t>
      </w:r>
      <w:r w:rsidR="00A54275" w:rsidRPr="00176BCC">
        <w:rPr>
          <w:rFonts w:ascii="Times New Roman" w:hAnsi="Times New Roman" w:cs="Times New Roman"/>
          <w:sz w:val="24"/>
          <w:szCs w:val="24"/>
        </w:rPr>
        <w:t xml:space="preserve"> </w:t>
      </w:r>
      <w:r w:rsidR="007C0F42" w:rsidRPr="00176BCC">
        <w:rPr>
          <w:rFonts w:ascii="Times New Roman" w:hAnsi="Times New Roman" w:cs="Times New Roman"/>
          <w:sz w:val="24"/>
          <w:szCs w:val="24"/>
        </w:rPr>
        <w:t xml:space="preserve">is a basis for precise </w:t>
      </w:r>
      <w:r w:rsidR="00377A75" w:rsidRPr="00176BCC">
        <w:rPr>
          <w:rFonts w:ascii="Times New Roman" w:hAnsi="Times New Roman" w:cs="Times New Roman"/>
          <w:sz w:val="24"/>
          <w:szCs w:val="24"/>
        </w:rPr>
        <w:t>prediction</w:t>
      </w:r>
      <w:r w:rsidR="007C0F42" w:rsidRPr="00176BCC">
        <w:rPr>
          <w:rFonts w:ascii="Times New Roman" w:hAnsi="Times New Roman" w:cs="Times New Roman"/>
          <w:sz w:val="24"/>
          <w:szCs w:val="24"/>
        </w:rPr>
        <w:t xml:space="preserve"> of disease and an essential for precise timing in fungicide applications to get the best control effects</w:t>
      </w:r>
      <w:r w:rsidR="00A45DFA" w:rsidRPr="00176BCC">
        <w:rPr>
          <w:rFonts w:ascii="Times New Roman" w:hAnsi="Times New Roman" w:cs="Times New Roman"/>
          <w:sz w:val="24"/>
          <w:szCs w:val="24"/>
        </w:rPr>
        <w:t xml:space="preserve"> (Fraaije </w:t>
      </w:r>
      <w:r w:rsidR="00A45DFA" w:rsidRPr="00176BCC">
        <w:rPr>
          <w:rFonts w:ascii="Times New Roman" w:hAnsi="Times New Roman" w:cs="Times New Roman"/>
          <w:i/>
          <w:iCs/>
          <w:sz w:val="24"/>
          <w:szCs w:val="24"/>
        </w:rPr>
        <w:t>et al</w:t>
      </w:r>
      <w:r w:rsidR="00A45DFA" w:rsidRPr="00176BCC">
        <w:rPr>
          <w:rFonts w:ascii="Times New Roman" w:hAnsi="Times New Roman" w:cs="Times New Roman"/>
          <w:sz w:val="24"/>
          <w:szCs w:val="24"/>
        </w:rPr>
        <w:t>.</w:t>
      </w:r>
      <w:r w:rsidR="004C6A64" w:rsidRPr="00176BCC">
        <w:rPr>
          <w:rFonts w:ascii="Times New Roman" w:hAnsi="Times New Roman" w:cs="Times New Roman"/>
          <w:sz w:val="24"/>
          <w:szCs w:val="24"/>
        </w:rPr>
        <w:t xml:space="preserve"> </w:t>
      </w:r>
      <w:r w:rsidR="00A45DFA" w:rsidRPr="00176BCC">
        <w:rPr>
          <w:rFonts w:ascii="Times New Roman" w:hAnsi="Times New Roman" w:cs="Times New Roman"/>
          <w:sz w:val="24"/>
          <w:szCs w:val="24"/>
        </w:rPr>
        <w:t>1999)</w:t>
      </w:r>
      <w:r w:rsidR="006F535F" w:rsidRPr="00176BCC">
        <w:rPr>
          <w:rFonts w:ascii="Times New Roman" w:hAnsi="Times New Roman" w:cs="Times New Roman"/>
          <w:sz w:val="24"/>
          <w:szCs w:val="24"/>
        </w:rPr>
        <w:t xml:space="preserve">. </w:t>
      </w:r>
      <w:r w:rsidR="00816D0D" w:rsidRPr="00176BCC">
        <w:rPr>
          <w:rFonts w:ascii="Times New Roman" w:hAnsi="Times New Roman" w:cs="Times New Roman"/>
          <w:sz w:val="24"/>
          <w:szCs w:val="24"/>
        </w:rPr>
        <w:t xml:space="preserve">Irrespective of its significant effect on wheat yield loss, limited effort has been made to identify and characterize </w:t>
      </w:r>
      <w:r w:rsidR="00816D0D" w:rsidRPr="00176BCC">
        <w:rPr>
          <w:rFonts w:ascii="Times New Roman" w:hAnsi="Times New Roman" w:cs="Times New Roman"/>
          <w:i/>
          <w:sz w:val="24"/>
          <w:szCs w:val="24"/>
        </w:rPr>
        <w:t>Z. tritici</w:t>
      </w:r>
      <w:r w:rsidR="00816D0D" w:rsidRPr="00176BCC">
        <w:rPr>
          <w:rFonts w:ascii="Times New Roman" w:hAnsi="Times New Roman" w:cs="Times New Roman"/>
          <w:sz w:val="24"/>
          <w:szCs w:val="24"/>
        </w:rPr>
        <w:t xml:space="preserve"> </w:t>
      </w:r>
      <w:r w:rsidR="00014700" w:rsidRPr="00176BCC">
        <w:rPr>
          <w:rFonts w:ascii="Times New Roman" w:hAnsi="Times New Roman" w:cs="Times New Roman"/>
          <w:sz w:val="24"/>
          <w:szCs w:val="24"/>
        </w:rPr>
        <w:t xml:space="preserve">isolates of </w:t>
      </w:r>
      <w:r w:rsidR="00816D0D" w:rsidRPr="00176BCC">
        <w:rPr>
          <w:rFonts w:ascii="Times New Roman" w:hAnsi="Times New Roman" w:cs="Times New Roman"/>
          <w:sz w:val="24"/>
          <w:szCs w:val="24"/>
        </w:rPr>
        <w:t>Ethiopian collection</w:t>
      </w:r>
      <w:r w:rsidR="00014700" w:rsidRPr="00176BCC">
        <w:rPr>
          <w:rFonts w:ascii="Times New Roman" w:hAnsi="Times New Roman" w:cs="Times New Roman"/>
          <w:sz w:val="24"/>
          <w:szCs w:val="24"/>
        </w:rPr>
        <w:t>s</w:t>
      </w:r>
      <w:r w:rsidR="00816D0D" w:rsidRPr="00176BCC">
        <w:rPr>
          <w:rFonts w:ascii="Times New Roman" w:hAnsi="Times New Roman" w:cs="Times New Roman"/>
          <w:sz w:val="24"/>
          <w:szCs w:val="24"/>
        </w:rPr>
        <w:t xml:space="preserve">. </w:t>
      </w:r>
      <w:r w:rsidR="00E76447" w:rsidRPr="00176BCC">
        <w:rPr>
          <w:rFonts w:ascii="Times New Roman" w:hAnsi="Times New Roman" w:cs="Times New Roman"/>
          <w:sz w:val="24"/>
          <w:szCs w:val="24"/>
        </w:rPr>
        <w:t>Hence, the pr</w:t>
      </w:r>
      <w:r w:rsidR="00E76447" w:rsidRPr="00176BCC">
        <w:rPr>
          <w:rFonts w:ascii="Times New Roman" w:hAnsi="Times New Roman" w:cs="Times New Roman"/>
          <w:sz w:val="24"/>
          <w:szCs w:val="24"/>
        </w:rPr>
        <w:t>e</w:t>
      </w:r>
      <w:r w:rsidR="00E76447" w:rsidRPr="00176BCC">
        <w:rPr>
          <w:rFonts w:ascii="Times New Roman" w:hAnsi="Times New Roman" w:cs="Times New Roman"/>
          <w:sz w:val="24"/>
          <w:szCs w:val="24"/>
        </w:rPr>
        <w:t xml:space="preserve">sent report might be the </w:t>
      </w:r>
      <w:r w:rsidR="00014700" w:rsidRPr="00176BCC">
        <w:rPr>
          <w:rFonts w:ascii="Times New Roman" w:hAnsi="Times New Roman" w:cs="Times New Roman"/>
          <w:sz w:val="24"/>
          <w:szCs w:val="24"/>
        </w:rPr>
        <w:t>first effort made to isolate and identify the</w:t>
      </w:r>
      <w:r w:rsidR="00D05F35" w:rsidRPr="00176BCC">
        <w:rPr>
          <w:rFonts w:ascii="Times New Roman" w:hAnsi="Times New Roman" w:cs="Times New Roman"/>
          <w:sz w:val="24"/>
          <w:szCs w:val="24"/>
        </w:rPr>
        <w:t xml:space="preserve"> notable wheat</w:t>
      </w:r>
      <w:r w:rsidR="00014700" w:rsidRPr="00176BCC">
        <w:rPr>
          <w:rFonts w:ascii="Times New Roman" w:hAnsi="Times New Roman" w:cs="Times New Roman"/>
          <w:sz w:val="24"/>
          <w:szCs w:val="24"/>
        </w:rPr>
        <w:t xml:space="preserve"> pathogen</w:t>
      </w:r>
      <w:r w:rsidR="00D05F35" w:rsidRPr="00176BCC">
        <w:rPr>
          <w:rFonts w:ascii="Times New Roman" w:hAnsi="Times New Roman" w:cs="Times New Roman"/>
          <w:sz w:val="24"/>
          <w:szCs w:val="24"/>
        </w:rPr>
        <w:t>,</w:t>
      </w:r>
      <w:r w:rsidR="00E76447" w:rsidRPr="00176BCC">
        <w:rPr>
          <w:rFonts w:ascii="Times New Roman" w:hAnsi="Times New Roman" w:cs="Times New Roman"/>
          <w:sz w:val="24"/>
          <w:szCs w:val="24"/>
        </w:rPr>
        <w:t xml:space="preserve"> </w:t>
      </w:r>
      <w:r w:rsidR="00D05F35" w:rsidRPr="00176BCC">
        <w:rPr>
          <w:rFonts w:ascii="Times New Roman" w:hAnsi="Times New Roman" w:cs="Times New Roman"/>
          <w:i/>
          <w:sz w:val="24"/>
          <w:szCs w:val="24"/>
        </w:rPr>
        <w:t>Z. tritici</w:t>
      </w:r>
      <w:r w:rsidR="00D05F35" w:rsidRPr="00176BCC">
        <w:rPr>
          <w:rFonts w:ascii="Times New Roman" w:hAnsi="Times New Roman" w:cs="Times New Roman"/>
          <w:sz w:val="24"/>
          <w:szCs w:val="24"/>
        </w:rPr>
        <w:t xml:space="preserve"> </w:t>
      </w:r>
      <w:r w:rsidR="00E76447" w:rsidRPr="00176BCC">
        <w:rPr>
          <w:rFonts w:ascii="Times New Roman" w:hAnsi="Times New Roman" w:cs="Times New Roman"/>
          <w:sz w:val="24"/>
          <w:szCs w:val="24"/>
        </w:rPr>
        <w:t xml:space="preserve">in </w:t>
      </w:r>
      <w:r w:rsidR="00D05F35" w:rsidRPr="00176BCC">
        <w:rPr>
          <w:rFonts w:ascii="Times New Roman" w:hAnsi="Times New Roman" w:cs="Times New Roman"/>
          <w:sz w:val="24"/>
          <w:szCs w:val="24"/>
        </w:rPr>
        <w:t>Ethiopia</w:t>
      </w:r>
      <w:r w:rsidR="00014700" w:rsidRPr="00176BCC">
        <w:rPr>
          <w:rFonts w:ascii="Times New Roman" w:hAnsi="Times New Roman" w:cs="Times New Roman"/>
          <w:sz w:val="24"/>
          <w:szCs w:val="24"/>
        </w:rPr>
        <w:t xml:space="preserve">. </w:t>
      </w:r>
      <w:r w:rsidR="00D05F35" w:rsidRPr="00176BCC">
        <w:rPr>
          <w:rFonts w:ascii="Times New Roman" w:hAnsi="Times New Roman" w:cs="Times New Roman"/>
          <w:sz w:val="24"/>
          <w:szCs w:val="24"/>
        </w:rPr>
        <w:t>T</w:t>
      </w:r>
      <w:r w:rsidR="00E76447" w:rsidRPr="00176BCC">
        <w:rPr>
          <w:rFonts w:ascii="Times New Roman" w:hAnsi="Times New Roman" w:cs="Times New Roman"/>
          <w:sz w:val="24"/>
          <w:szCs w:val="24"/>
        </w:rPr>
        <w:t xml:space="preserve">he </w:t>
      </w:r>
      <w:r w:rsidR="00AA69B3" w:rsidRPr="00176BCC">
        <w:rPr>
          <w:rFonts w:ascii="Times New Roman" w:hAnsi="Times New Roman" w:cs="Times New Roman"/>
          <w:sz w:val="24"/>
          <w:szCs w:val="24"/>
        </w:rPr>
        <w:t>m</w:t>
      </w:r>
      <w:r w:rsidR="0089719A" w:rsidRPr="00176BCC">
        <w:rPr>
          <w:rFonts w:ascii="Times New Roman" w:eastAsia="Times New Roman" w:hAnsi="Times New Roman" w:cs="Times New Roman"/>
          <w:color w:val="000000"/>
          <w:sz w:val="24"/>
          <w:szCs w:val="24"/>
        </w:rPr>
        <w:t>icroscopic assay</w:t>
      </w:r>
      <w:r w:rsidR="00AA69B3" w:rsidRPr="00176BCC">
        <w:rPr>
          <w:rFonts w:ascii="Times New Roman" w:eastAsia="Times New Roman" w:hAnsi="Times New Roman" w:cs="Times New Roman"/>
          <w:color w:val="000000"/>
          <w:sz w:val="24"/>
          <w:szCs w:val="24"/>
        </w:rPr>
        <w:t xml:space="preserve"> result</w:t>
      </w:r>
      <w:r w:rsidR="0089719A" w:rsidRPr="00176BCC">
        <w:rPr>
          <w:rFonts w:ascii="Times New Roman" w:eastAsia="Times New Roman" w:hAnsi="Times New Roman" w:cs="Times New Roman"/>
          <w:color w:val="000000"/>
          <w:sz w:val="24"/>
          <w:szCs w:val="24"/>
        </w:rPr>
        <w:t xml:space="preserve"> that all (100%) of the </w:t>
      </w:r>
      <w:r w:rsidR="00E76447" w:rsidRPr="00176BCC">
        <w:rPr>
          <w:rFonts w:ascii="Times New Roman" w:eastAsia="Times New Roman" w:hAnsi="Times New Roman" w:cs="Times New Roman"/>
          <w:color w:val="000000"/>
          <w:sz w:val="24"/>
          <w:szCs w:val="24"/>
        </w:rPr>
        <w:t xml:space="preserve">tested symptomatic wheat leaf </w:t>
      </w:r>
      <w:r w:rsidR="0089719A" w:rsidRPr="00176BCC">
        <w:rPr>
          <w:rFonts w:ascii="Times New Roman" w:eastAsia="Times New Roman" w:hAnsi="Times New Roman" w:cs="Times New Roman"/>
          <w:color w:val="000000"/>
          <w:sz w:val="24"/>
          <w:szCs w:val="24"/>
        </w:rPr>
        <w:t>samples were</w:t>
      </w:r>
      <w:r w:rsidR="00A46D9D" w:rsidRPr="00176BCC">
        <w:rPr>
          <w:rFonts w:ascii="Times New Roman" w:eastAsia="Times New Roman" w:hAnsi="Times New Roman" w:cs="Times New Roman"/>
          <w:color w:val="000000"/>
          <w:sz w:val="24"/>
          <w:szCs w:val="24"/>
        </w:rPr>
        <w:t xml:space="preserve"> </w:t>
      </w:r>
      <w:r w:rsidR="00641547" w:rsidRPr="00176BCC">
        <w:rPr>
          <w:rFonts w:ascii="Times New Roman" w:eastAsia="Times New Roman" w:hAnsi="Times New Roman" w:cs="Times New Roman"/>
          <w:color w:val="000000"/>
          <w:sz w:val="24"/>
          <w:szCs w:val="24"/>
        </w:rPr>
        <w:t xml:space="preserve">detected to be positive for </w:t>
      </w:r>
      <w:r w:rsidR="00A46D9D" w:rsidRPr="00176BCC">
        <w:rPr>
          <w:rFonts w:ascii="Times New Roman" w:eastAsia="Times New Roman" w:hAnsi="Times New Roman" w:cs="Times New Roman"/>
          <w:i/>
          <w:color w:val="000000"/>
          <w:sz w:val="24"/>
          <w:szCs w:val="24"/>
        </w:rPr>
        <w:t>Z. tritici</w:t>
      </w:r>
      <w:r w:rsidR="00B076C6" w:rsidRPr="00176BCC">
        <w:rPr>
          <w:rFonts w:ascii="Times New Roman" w:hAnsi="Times New Roman" w:cs="Times New Roman"/>
          <w:i/>
          <w:sz w:val="24"/>
          <w:szCs w:val="24"/>
        </w:rPr>
        <w:t>.</w:t>
      </w:r>
      <w:r w:rsidR="00D334CF" w:rsidRPr="00176BCC">
        <w:rPr>
          <w:rFonts w:ascii="Times New Roman" w:hAnsi="Times New Roman" w:cs="Times New Roman"/>
          <w:sz w:val="24"/>
          <w:szCs w:val="24"/>
        </w:rPr>
        <w:t xml:space="preserve"> Fig. 3</w:t>
      </w:r>
      <w:r w:rsidR="000854A1" w:rsidRPr="00176BCC">
        <w:rPr>
          <w:rFonts w:ascii="Times New Roman" w:hAnsi="Times New Roman" w:cs="Times New Roman"/>
          <w:sz w:val="24"/>
          <w:szCs w:val="24"/>
        </w:rPr>
        <w:t xml:space="preserve"> shows microscopic analysis of the spores</w:t>
      </w:r>
      <w:r w:rsidR="003B54A2" w:rsidRPr="00176BCC">
        <w:rPr>
          <w:rFonts w:ascii="Times New Roman" w:hAnsi="Times New Roman" w:cs="Times New Roman"/>
          <w:sz w:val="24"/>
          <w:szCs w:val="24"/>
        </w:rPr>
        <w:t xml:space="preserve"> isolated</w:t>
      </w:r>
      <w:r w:rsidR="000854A1" w:rsidRPr="00176BCC">
        <w:rPr>
          <w:rFonts w:ascii="Times New Roman" w:hAnsi="Times New Roman" w:cs="Times New Roman"/>
          <w:sz w:val="24"/>
          <w:szCs w:val="24"/>
        </w:rPr>
        <w:t xml:space="preserve"> from</w:t>
      </w:r>
      <w:r w:rsidR="003B54A2" w:rsidRPr="00176BCC">
        <w:rPr>
          <w:rFonts w:ascii="Times New Roman" w:hAnsi="Times New Roman" w:cs="Times New Roman"/>
          <w:sz w:val="24"/>
          <w:szCs w:val="24"/>
        </w:rPr>
        <w:t xml:space="preserve"> leaf samples collected from</w:t>
      </w:r>
      <w:r w:rsidR="000854A1" w:rsidRPr="00176BCC">
        <w:rPr>
          <w:rFonts w:ascii="Times New Roman" w:hAnsi="Times New Roman" w:cs="Times New Roman"/>
          <w:sz w:val="24"/>
          <w:szCs w:val="24"/>
        </w:rPr>
        <w:t xml:space="preserve"> the major wheat belts of Ethiopia</w:t>
      </w:r>
      <w:r w:rsidR="000854A1" w:rsidRPr="00176BCC">
        <w:rPr>
          <w:rFonts w:ascii="Times New Roman" w:hAnsi="Times New Roman" w:cs="Times New Roman"/>
          <w:iCs/>
          <w:sz w:val="24"/>
          <w:szCs w:val="24"/>
        </w:rPr>
        <w:t>. The m</w:t>
      </w:r>
      <w:r w:rsidR="000854A1" w:rsidRPr="00176BCC">
        <w:rPr>
          <w:rFonts w:ascii="Times New Roman" w:hAnsi="Times New Roman" w:cs="Times New Roman"/>
          <w:color w:val="000000" w:themeColor="text1"/>
          <w:sz w:val="24"/>
          <w:szCs w:val="24"/>
        </w:rPr>
        <w:t>icr</w:t>
      </w:r>
      <w:r w:rsidR="000854A1" w:rsidRPr="00176BCC">
        <w:rPr>
          <w:rFonts w:ascii="Times New Roman" w:hAnsi="Times New Roman" w:cs="Times New Roman"/>
          <w:color w:val="000000" w:themeColor="text1"/>
          <w:sz w:val="24"/>
          <w:szCs w:val="24"/>
        </w:rPr>
        <w:t>o</w:t>
      </w:r>
      <w:r w:rsidR="000854A1" w:rsidRPr="00176BCC">
        <w:rPr>
          <w:rFonts w:ascii="Times New Roman" w:hAnsi="Times New Roman" w:cs="Times New Roman"/>
          <w:color w:val="000000" w:themeColor="text1"/>
          <w:sz w:val="24"/>
          <w:szCs w:val="24"/>
        </w:rPr>
        <w:t xml:space="preserve">metrical measurements of the spore lengths and widths as </w:t>
      </w:r>
      <w:r w:rsidR="00D334CF" w:rsidRPr="00176BCC">
        <w:rPr>
          <w:rFonts w:ascii="Times New Roman" w:hAnsi="Times New Roman" w:cs="Times New Roman"/>
          <w:color w:val="000000" w:themeColor="text1"/>
          <w:sz w:val="24"/>
          <w:szCs w:val="24"/>
        </w:rPr>
        <w:t>well as numbers of septa (Fig. 3</w:t>
      </w:r>
      <w:r w:rsidR="000854A1" w:rsidRPr="00176BCC">
        <w:rPr>
          <w:rFonts w:ascii="Times New Roman" w:hAnsi="Times New Roman" w:cs="Times New Roman"/>
          <w:color w:val="000000" w:themeColor="text1"/>
          <w:sz w:val="24"/>
          <w:szCs w:val="24"/>
        </w:rPr>
        <w:t>) were determined by considering 10 spores per sample and the results is summarized in Table 2.</w:t>
      </w:r>
      <w:r w:rsidR="000854A1" w:rsidRPr="00176BCC">
        <w:rPr>
          <w:rFonts w:ascii="Times New Roman" w:hAnsi="Times New Roman" w:cs="Times New Roman"/>
          <w:b/>
          <w:i/>
          <w:color w:val="000000" w:themeColor="text1"/>
          <w:sz w:val="24"/>
          <w:szCs w:val="24"/>
        </w:rPr>
        <w:t xml:space="preserve"> </w:t>
      </w:r>
      <w:r w:rsidR="000854A1" w:rsidRPr="00176BCC">
        <w:rPr>
          <w:rFonts w:ascii="Times New Roman" w:hAnsi="Times New Roman" w:cs="Times New Roman"/>
          <w:sz w:val="24"/>
          <w:szCs w:val="24"/>
        </w:rPr>
        <w:t xml:space="preserve"> The analysis reveled that t</w:t>
      </w:r>
      <w:r w:rsidR="004953F0" w:rsidRPr="00176BCC">
        <w:rPr>
          <w:rFonts w:ascii="Times New Roman" w:hAnsi="Times New Roman" w:cs="Times New Roman"/>
          <w:sz w:val="24"/>
          <w:szCs w:val="24"/>
        </w:rPr>
        <w:t xml:space="preserve">he spores </w:t>
      </w:r>
      <w:r w:rsidR="00774477" w:rsidRPr="00176BCC">
        <w:rPr>
          <w:rFonts w:ascii="Times New Roman" w:hAnsi="Times New Roman" w:cs="Times New Roman"/>
          <w:sz w:val="24"/>
          <w:szCs w:val="24"/>
        </w:rPr>
        <w:t>showed considerable morphological variation on spore width, length and number of septa</w:t>
      </w:r>
      <w:r w:rsidR="00B94193" w:rsidRPr="00176BCC">
        <w:rPr>
          <w:rFonts w:ascii="Times New Roman" w:hAnsi="Times New Roman" w:cs="Times New Roman"/>
          <w:sz w:val="24"/>
          <w:szCs w:val="24"/>
        </w:rPr>
        <w:t xml:space="preserve"> (Table</w:t>
      </w:r>
      <w:r w:rsidR="00443A50" w:rsidRPr="00176BCC">
        <w:rPr>
          <w:rFonts w:ascii="Times New Roman" w:hAnsi="Times New Roman" w:cs="Times New Roman"/>
          <w:sz w:val="24"/>
          <w:szCs w:val="24"/>
        </w:rPr>
        <w:t xml:space="preserve"> 2)</w:t>
      </w:r>
      <w:r w:rsidR="00774477" w:rsidRPr="00176BCC">
        <w:rPr>
          <w:rFonts w:ascii="Times New Roman" w:hAnsi="Times New Roman" w:cs="Times New Roman"/>
          <w:sz w:val="24"/>
          <w:szCs w:val="24"/>
        </w:rPr>
        <w:t>.</w:t>
      </w:r>
      <w:r w:rsidR="00C17014" w:rsidRPr="00176BCC">
        <w:rPr>
          <w:rFonts w:ascii="Times New Roman" w:hAnsi="Times New Roman" w:cs="Times New Roman"/>
          <w:sz w:val="24"/>
          <w:szCs w:val="24"/>
        </w:rPr>
        <w:t xml:space="preserve"> The</w:t>
      </w:r>
      <w:r w:rsidR="004F176F" w:rsidRPr="00176BCC">
        <w:rPr>
          <w:rFonts w:ascii="Times New Roman" w:hAnsi="Times New Roman" w:cs="Times New Roman"/>
          <w:sz w:val="24"/>
          <w:szCs w:val="24"/>
        </w:rPr>
        <w:t xml:space="preserve"> </w:t>
      </w:r>
      <w:r w:rsidR="00C17014" w:rsidRPr="00176BCC">
        <w:rPr>
          <w:rFonts w:ascii="Times New Roman" w:hAnsi="Times New Roman" w:cs="Times New Roman"/>
          <w:sz w:val="24"/>
          <w:szCs w:val="24"/>
        </w:rPr>
        <w:t xml:space="preserve">spore width, length and number of septa ranged from 1.23- 1.98 µm, 35.35 – </w:t>
      </w:r>
      <w:r w:rsidR="00056187" w:rsidRPr="00176BCC">
        <w:rPr>
          <w:rFonts w:ascii="Times New Roman" w:hAnsi="Times New Roman" w:cs="Times New Roman"/>
          <w:sz w:val="24"/>
          <w:szCs w:val="24"/>
        </w:rPr>
        <w:t>57.26</w:t>
      </w:r>
      <w:r w:rsidR="00C17014" w:rsidRPr="00176BCC">
        <w:rPr>
          <w:rFonts w:ascii="Times New Roman" w:hAnsi="Times New Roman" w:cs="Times New Roman"/>
          <w:sz w:val="24"/>
          <w:szCs w:val="24"/>
        </w:rPr>
        <w:t xml:space="preserve"> µm and 0-3, respectively (Table 2).   </w:t>
      </w:r>
      <w:r w:rsidR="00774477" w:rsidRPr="00176BCC">
        <w:rPr>
          <w:rFonts w:ascii="Times New Roman" w:hAnsi="Times New Roman" w:cs="Times New Roman"/>
          <w:sz w:val="24"/>
          <w:szCs w:val="24"/>
        </w:rPr>
        <w:t xml:space="preserve"> </w:t>
      </w:r>
    </w:p>
    <w:p w:rsidR="0071646A" w:rsidRPr="00176BCC" w:rsidRDefault="0071646A" w:rsidP="00176BCC">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rPr>
      </w:pPr>
    </w:p>
    <w:p w:rsidR="00E76BBB" w:rsidRPr="00176BCC" w:rsidRDefault="00FA02BC" w:rsidP="00176BCC">
      <w:pPr>
        <w:pStyle w:val="Heading2"/>
        <w:spacing w:line="480" w:lineRule="auto"/>
        <w:jc w:val="both"/>
        <w:rPr>
          <w:rFonts w:ascii="Times New Roman" w:hAnsi="Times New Roman" w:cs="Times New Roman"/>
          <w:i/>
          <w:sz w:val="24"/>
          <w:szCs w:val="24"/>
        </w:rPr>
      </w:pPr>
      <w:r w:rsidRPr="00176BCC">
        <w:rPr>
          <w:rFonts w:ascii="Times New Roman" w:hAnsi="Times New Roman" w:cs="Times New Roman"/>
          <w:sz w:val="24"/>
          <w:szCs w:val="24"/>
        </w:rPr>
        <w:t>PCR based</w:t>
      </w:r>
      <w:r w:rsidR="00561DD8" w:rsidRPr="00176BCC">
        <w:rPr>
          <w:rFonts w:ascii="Times New Roman" w:hAnsi="Times New Roman" w:cs="Times New Roman"/>
          <w:sz w:val="24"/>
          <w:szCs w:val="24"/>
        </w:rPr>
        <w:t xml:space="preserve"> </w:t>
      </w:r>
      <w:r w:rsidR="005A7042" w:rsidRPr="00176BCC">
        <w:rPr>
          <w:rFonts w:ascii="Times New Roman" w:hAnsi="Times New Roman" w:cs="Times New Roman"/>
          <w:sz w:val="24"/>
          <w:szCs w:val="24"/>
        </w:rPr>
        <w:t xml:space="preserve">detection of </w:t>
      </w:r>
      <w:r w:rsidR="005A7042" w:rsidRPr="00176BCC">
        <w:rPr>
          <w:rFonts w:ascii="Times New Roman" w:hAnsi="Times New Roman" w:cs="Times New Roman"/>
          <w:i/>
          <w:sz w:val="24"/>
          <w:szCs w:val="24"/>
        </w:rPr>
        <w:t>Z</w:t>
      </w:r>
      <w:r w:rsidR="00812ECE" w:rsidRPr="00176BCC">
        <w:rPr>
          <w:rFonts w:ascii="Times New Roman" w:hAnsi="Times New Roman" w:cs="Times New Roman"/>
          <w:i/>
          <w:sz w:val="24"/>
          <w:szCs w:val="24"/>
        </w:rPr>
        <w:t>.</w:t>
      </w:r>
      <w:r w:rsidR="005A7042" w:rsidRPr="00176BCC">
        <w:rPr>
          <w:rFonts w:ascii="Times New Roman" w:hAnsi="Times New Roman" w:cs="Times New Roman"/>
          <w:i/>
          <w:sz w:val="24"/>
          <w:szCs w:val="24"/>
        </w:rPr>
        <w:t xml:space="preserve"> tritici</w:t>
      </w:r>
    </w:p>
    <w:p w:rsidR="008838FB" w:rsidRPr="00176BCC" w:rsidRDefault="00DC45CB" w:rsidP="00176BCC">
      <w:pPr>
        <w:spacing w:after="0" w:line="480" w:lineRule="auto"/>
        <w:ind w:firstLine="720"/>
        <w:jc w:val="both"/>
        <w:rPr>
          <w:rFonts w:ascii="Times New Roman" w:hAnsi="Times New Roman" w:cs="Times New Roman"/>
          <w:sz w:val="24"/>
          <w:szCs w:val="24"/>
        </w:rPr>
      </w:pPr>
      <w:r w:rsidRPr="00176BCC">
        <w:rPr>
          <w:rFonts w:ascii="Times New Roman" w:hAnsi="Times New Roman" w:cs="Times New Roman"/>
          <w:sz w:val="24"/>
          <w:szCs w:val="24"/>
        </w:rPr>
        <w:t>T</w:t>
      </w:r>
      <w:r w:rsidR="000449D0" w:rsidRPr="00176BCC">
        <w:rPr>
          <w:rFonts w:ascii="Times New Roman" w:hAnsi="Times New Roman" w:cs="Times New Roman"/>
          <w:sz w:val="24"/>
          <w:szCs w:val="24"/>
        </w:rPr>
        <w:t>he two ITS (</w:t>
      </w:r>
      <w:r w:rsidR="00C12F05" w:rsidRPr="00176BCC">
        <w:rPr>
          <w:rFonts w:ascii="Times New Roman" w:hAnsi="Times New Roman" w:cs="Times New Roman"/>
          <w:sz w:val="24"/>
          <w:szCs w:val="24"/>
        </w:rPr>
        <w:t>ITS1 and ITS2</w:t>
      </w:r>
      <w:r w:rsidR="000449D0" w:rsidRPr="00176BCC">
        <w:rPr>
          <w:rFonts w:ascii="Times New Roman" w:hAnsi="Times New Roman" w:cs="Times New Roman"/>
          <w:sz w:val="24"/>
          <w:szCs w:val="24"/>
        </w:rPr>
        <w:t>) sequences</w:t>
      </w:r>
      <w:r w:rsidR="001208D4" w:rsidRPr="00176BCC">
        <w:rPr>
          <w:rFonts w:ascii="Times New Roman" w:hAnsi="Times New Roman" w:cs="Times New Roman"/>
          <w:sz w:val="24"/>
          <w:szCs w:val="24"/>
        </w:rPr>
        <w:t xml:space="preserve"> located </w:t>
      </w:r>
      <w:r w:rsidR="000449D0" w:rsidRPr="00176BCC">
        <w:rPr>
          <w:rFonts w:ascii="Times New Roman" w:hAnsi="Times New Roman" w:cs="Times New Roman"/>
          <w:sz w:val="24"/>
          <w:szCs w:val="24"/>
        </w:rPr>
        <w:t xml:space="preserve">between </w:t>
      </w:r>
      <w:r w:rsidR="00C12F05" w:rsidRPr="00176BCC">
        <w:rPr>
          <w:rFonts w:ascii="Times New Roman" w:hAnsi="Times New Roman" w:cs="Times New Roman"/>
          <w:sz w:val="24"/>
          <w:szCs w:val="24"/>
        </w:rPr>
        <w:t>18S (SSU) and 28S (LSU) genes</w:t>
      </w:r>
      <w:r w:rsidR="001208D4" w:rsidRPr="00176BCC">
        <w:rPr>
          <w:rFonts w:ascii="Times New Roman" w:hAnsi="Times New Roman" w:cs="Times New Roman"/>
          <w:sz w:val="24"/>
          <w:szCs w:val="24"/>
        </w:rPr>
        <w:t xml:space="preserve"> surrounding 5.8S-coding sequence</w:t>
      </w:r>
      <w:r w:rsidR="000449D0" w:rsidRPr="00176BCC">
        <w:rPr>
          <w:rFonts w:ascii="Times New Roman" w:hAnsi="Times New Roman" w:cs="Times New Roman"/>
          <w:sz w:val="24"/>
          <w:szCs w:val="24"/>
        </w:rPr>
        <w:t xml:space="preserve"> are</w:t>
      </w:r>
      <w:r w:rsidRPr="00176BCC">
        <w:rPr>
          <w:rFonts w:ascii="Times New Roman" w:hAnsi="Times New Roman" w:cs="Times New Roman"/>
          <w:sz w:val="24"/>
          <w:szCs w:val="24"/>
        </w:rPr>
        <w:t xml:space="preserve"> frequently </w:t>
      </w:r>
      <w:r w:rsidR="000449D0" w:rsidRPr="00176BCC">
        <w:rPr>
          <w:rFonts w:ascii="Times New Roman" w:hAnsi="Times New Roman" w:cs="Times New Roman"/>
          <w:sz w:val="24"/>
          <w:szCs w:val="24"/>
        </w:rPr>
        <w:t>used to discriminate fung</w:t>
      </w:r>
      <w:r w:rsidR="00717275" w:rsidRPr="00176BCC">
        <w:rPr>
          <w:rFonts w:ascii="Times New Roman" w:hAnsi="Times New Roman" w:cs="Times New Roman"/>
          <w:sz w:val="24"/>
          <w:szCs w:val="24"/>
        </w:rPr>
        <w:t xml:space="preserve">i at the genus and species level. </w:t>
      </w:r>
      <w:r w:rsidR="000C15D2" w:rsidRPr="00176BCC">
        <w:rPr>
          <w:rFonts w:ascii="Times New Roman" w:hAnsi="Times New Roman" w:cs="Times New Roman"/>
          <w:sz w:val="24"/>
          <w:szCs w:val="24"/>
        </w:rPr>
        <w:t>Sequencing the</w:t>
      </w:r>
      <w:r w:rsidR="005D668C" w:rsidRPr="00176BCC">
        <w:rPr>
          <w:rFonts w:ascii="Times New Roman" w:hAnsi="Times New Roman" w:cs="Times New Roman"/>
          <w:sz w:val="24"/>
          <w:szCs w:val="24"/>
        </w:rPr>
        <w:t xml:space="preserve"> </w:t>
      </w:r>
      <w:r w:rsidR="0036012F" w:rsidRPr="00176BCC">
        <w:rPr>
          <w:rFonts w:ascii="Times New Roman" w:hAnsi="Times New Roman" w:cs="Times New Roman"/>
          <w:sz w:val="24"/>
          <w:szCs w:val="24"/>
        </w:rPr>
        <w:t xml:space="preserve">ITS region </w:t>
      </w:r>
      <w:r w:rsidR="00AE439A" w:rsidRPr="00176BCC">
        <w:rPr>
          <w:rFonts w:ascii="Times New Roman" w:hAnsi="Times New Roman" w:cs="Times New Roman"/>
          <w:sz w:val="24"/>
          <w:szCs w:val="24"/>
        </w:rPr>
        <w:t xml:space="preserve">of </w:t>
      </w:r>
      <w:r w:rsidR="00DE6981" w:rsidRPr="00176BCC">
        <w:rPr>
          <w:rFonts w:ascii="Times New Roman" w:hAnsi="Times New Roman" w:cs="Times New Roman"/>
          <w:i/>
          <w:sz w:val="24"/>
          <w:szCs w:val="24"/>
        </w:rPr>
        <w:t>Z.</w:t>
      </w:r>
      <w:r w:rsidR="0036012F" w:rsidRPr="00176BCC">
        <w:rPr>
          <w:rFonts w:ascii="Times New Roman" w:hAnsi="Times New Roman" w:cs="Times New Roman"/>
          <w:i/>
          <w:sz w:val="24"/>
          <w:szCs w:val="24"/>
        </w:rPr>
        <w:t xml:space="preserve"> tritici</w:t>
      </w:r>
      <w:r w:rsidR="0036012F" w:rsidRPr="00176BCC">
        <w:rPr>
          <w:rFonts w:ascii="Times New Roman" w:hAnsi="Times New Roman" w:cs="Times New Roman"/>
          <w:sz w:val="24"/>
          <w:szCs w:val="24"/>
        </w:rPr>
        <w:t xml:space="preserve"> isolate ATCC #26517, </w:t>
      </w:r>
      <w:r w:rsidR="00964B2E" w:rsidRPr="00176BCC">
        <w:rPr>
          <w:rFonts w:ascii="Times New Roman" w:hAnsi="Times New Roman" w:cs="Times New Roman"/>
          <w:sz w:val="24"/>
          <w:szCs w:val="24"/>
        </w:rPr>
        <w:t xml:space="preserve"> </w:t>
      </w:r>
      <w:r w:rsidR="00D81A0A" w:rsidRPr="00176BCC">
        <w:rPr>
          <w:rFonts w:ascii="Times New Roman" w:hAnsi="Times New Roman" w:cs="Times New Roman"/>
          <w:sz w:val="24"/>
          <w:szCs w:val="24"/>
        </w:rPr>
        <w:t xml:space="preserve">Beck and Ligon (1995) developed </w:t>
      </w:r>
      <w:r w:rsidR="00667264" w:rsidRPr="00176BCC">
        <w:rPr>
          <w:rFonts w:ascii="Times New Roman" w:hAnsi="Times New Roman" w:cs="Times New Roman"/>
          <w:i/>
          <w:sz w:val="24"/>
          <w:szCs w:val="24"/>
        </w:rPr>
        <w:t>Z. tritici</w:t>
      </w:r>
      <w:r w:rsidR="00667264" w:rsidRPr="00176BCC">
        <w:rPr>
          <w:rFonts w:ascii="Times New Roman" w:hAnsi="Times New Roman" w:cs="Times New Roman"/>
          <w:sz w:val="24"/>
          <w:szCs w:val="24"/>
        </w:rPr>
        <w:t xml:space="preserve"> specie specific markers</w:t>
      </w:r>
      <w:r w:rsidR="00476AF6" w:rsidRPr="00176BCC">
        <w:rPr>
          <w:rFonts w:ascii="Times New Roman" w:hAnsi="Times New Roman" w:cs="Times New Roman"/>
          <w:sz w:val="24"/>
          <w:szCs w:val="24"/>
        </w:rPr>
        <w:t xml:space="preserve"> </w:t>
      </w:r>
      <w:r w:rsidR="0036012F" w:rsidRPr="00176BCC">
        <w:rPr>
          <w:rFonts w:ascii="Times New Roman" w:hAnsi="Times New Roman" w:cs="Times New Roman"/>
          <w:sz w:val="24"/>
          <w:szCs w:val="24"/>
        </w:rPr>
        <w:t>(ITS1 and JB446 primer)</w:t>
      </w:r>
      <w:r w:rsidR="00D10336" w:rsidRPr="00176BCC">
        <w:rPr>
          <w:rFonts w:ascii="Times New Roman" w:hAnsi="Times New Roman" w:cs="Times New Roman"/>
          <w:sz w:val="24"/>
          <w:szCs w:val="24"/>
        </w:rPr>
        <w:t>.</w:t>
      </w:r>
      <w:r w:rsidR="00964B2E" w:rsidRPr="00176BCC">
        <w:rPr>
          <w:rFonts w:ascii="Times New Roman" w:hAnsi="Times New Roman" w:cs="Times New Roman"/>
          <w:sz w:val="24"/>
          <w:szCs w:val="24"/>
        </w:rPr>
        <w:t xml:space="preserve"> </w:t>
      </w:r>
      <w:r w:rsidR="00387362" w:rsidRPr="00176BCC">
        <w:rPr>
          <w:rFonts w:ascii="Times New Roman" w:hAnsi="Times New Roman" w:cs="Times New Roman"/>
          <w:sz w:val="24"/>
          <w:szCs w:val="24"/>
        </w:rPr>
        <w:t xml:space="preserve">In the present study, the use of the same primer pairs (ITS1 and JB446 primer) </w:t>
      </w:r>
      <w:r w:rsidR="00A551EB" w:rsidRPr="00176BCC">
        <w:rPr>
          <w:rFonts w:ascii="Times New Roman" w:hAnsi="Times New Roman" w:cs="Times New Roman"/>
          <w:sz w:val="24"/>
          <w:szCs w:val="24"/>
        </w:rPr>
        <w:t>resulted</w:t>
      </w:r>
      <w:r w:rsidR="00BB6A88" w:rsidRPr="00176BCC">
        <w:rPr>
          <w:rFonts w:ascii="Times New Roman" w:hAnsi="Times New Roman" w:cs="Times New Roman"/>
          <w:sz w:val="24"/>
          <w:szCs w:val="24"/>
        </w:rPr>
        <w:t xml:space="preserve"> in the amplification of a</w:t>
      </w:r>
      <w:r w:rsidR="00387362" w:rsidRPr="00176BCC">
        <w:rPr>
          <w:rFonts w:ascii="Times New Roman" w:hAnsi="Times New Roman" w:cs="Times New Roman"/>
          <w:sz w:val="24"/>
          <w:szCs w:val="24"/>
        </w:rPr>
        <w:t>bout</w:t>
      </w:r>
      <w:r w:rsidR="00BB6A88" w:rsidRPr="00176BCC">
        <w:rPr>
          <w:rFonts w:ascii="Times New Roman" w:hAnsi="Times New Roman" w:cs="Times New Roman"/>
          <w:sz w:val="24"/>
          <w:szCs w:val="24"/>
        </w:rPr>
        <w:t xml:space="preserve"> 345 bp fragment </w:t>
      </w:r>
      <w:r w:rsidR="00B67264" w:rsidRPr="00176BCC">
        <w:rPr>
          <w:rFonts w:ascii="Times New Roman" w:hAnsi="Times New Roman" w:cs="Times New Roman"/>
          <w:sz w:val="24"/>
          <w:szCs w:val="24"/>
        </w:rPr>
        <w:t xml:space="preserve">from </w:t>
      </w:r>
      <w:r w:rsidR="00BB6A88" w:rsidRPr="00176BCC">
        <w:rPr>
          <w:rFonts w:ascii="Times New Roman" w:hAnsi="Times New Roman" w:cs="Times New Roman"/>
          <w:sz w:val="24"/>
          <w:szCs w:val="24"/>
        </w:rPr>
        <w:t xml:space="preserve">all </w:t>
      </w:r>
      <w:r w:rsidR="00085592" w:rsidRPr="00176BCC">
        <w:rPr>
          <w:rFonts w:ascii="Times New Roman" w:hAnsi="Times New Roman" w:cs="Times New Roman"/>
          <w:sz w:val="24"/>
          <w:szCs w:val="24"/>
        </w:rPr>
        <w:t>of the 43</w:t>
      </w:r>
      <w:r w:rsidR="00BB6A88" w:rsidRPr="00176BCC">
        <w:rPr>
          <w:rFonts w:ascii="Times New Roman" w:hAnsi="Times New Roman" w:cs="Times New Roman"/>
          <w:sz w:val="24"/>
          <w:szCs w:val="24"/>
        </w:rPr>
        <w:t>isolates listed in Table</w:t>
      </w:r>
      <w:r w:rsidR="00A844CF" w:rsidRPr="00176BCC">
        <w:rPr>
          <w:rFonts w:ascii="Times New Roman" w:hAnsi="Times New Roman" w:cs="Times New Roman"/>
          <w:sz w:val="24"/>
          <w:szCs w:val="24"/>
        </w:rPr>
        <w:t xml:space="preserve"> </w:t>
      </w:r>
      <w:r w:rsidR="00BB6A88" w:rsidRPr="00176BCC">
        <w:rPr>
          <w:rFonts w:ascii="Times New Roman" w:hAnsi="Times New Roman" w:cs="Times New Roman"/>
          <w:sz w:val="24"/>
          <w:szCs w:val="24"/>
        </w:rPr>
        <w:t>2</w:t>
      </w:r>
      <w:r w:rsidR="00AF287F" w:rsidRPr="00176BCC">
        <w:rPr>
          <w:rFonts w:ascii="Times New Roman" w:hAnsi="Times New Roman" w:cs="Times New Roman"/>
          <w:sz w:val="24"/>
          <w:szCs w:val="24"/>
        </w:rPr>
        <w:t xml:space="preserve"> (Fig</w:t>
      </w:r>
      <w:r w:rsidR="00032B38" w:rsidRPr="00176BCC">
        <w:rPr>
          <w:rFonts w:ascii="Times New Roman" w:hAnsi="Times New Roman" w:cs="Times New Roman"/>
          <w:sz w:val="24"/>
          <w:szCs w:val="24"/>
        </w:rPr>
        <w:t>.</w:t>
      </w:r>
      <w:r w:rsidR="00D334CF" w:rsidRPr="00176BCC">
        <w:rPr>
          <w:rFonts w:ascii="Times New Roman" w:hAnsi="Times New Roman" w:cs="Times New Roman"/>
          <w:sz w:val="24"/>
          <w:szCs w:val="24"/>
        </w:rPr>
        <w:t xml:space="preserve"> 4</w:t>
      </w:r>
      <w:r w:rsidR="00AF287F" w:rsidRPr="00176BCC">
        <w:rPr>
          <w:rFonts w:ascii="Times New Roman" w:hAnsi="Times New Roman" w:cs="Times New Roman"/>
          <w:sz w:val="24"/>
          <w:szCs w:val="24"/>
        </w:rPr>
        <w:t>)</w:t>
      </w:r>
      <w:r w:rsidR="00BB6A88" w:rsidRPr="00176BCC">
        <w:rPr>
          <w:rFonts w:ascii="Times New Roman" w:hAnsi="Times New Roman" w:cs="Times New Roman"/>
          <w:sz w:val="24"/>
          <w:szCs w:val="24"/>
        </w:rPr>
        <w:t>. Similar amplification size was observed in</w:t>
      </w:r>
      <w:r w:rsidR="006B203D" w:rsidRPr="00176BCC">
        <w:rPr>
          <w:rFonts w:ascii="Times New Roman" w:hAnsi="Times New Roman" w:cs="Times New Roman"/>
          <w:sz w:val="24"/>
          <w:szCs w:val="24"/>
        </w:rPr>
        <w:t xml:space="preserve"> the positive control</w:t>
      </w:r>
      <w:r w:rsidR="008F26E2" w:rsidRPr="00176BCC">
        <w:rPr>
          <w:rFonts w:ascii="Times New Roman" w:hAnsi="Times New Roman" w:cs="Times New Roman"/>
          <w:sz w:val="24"/>
          <w:szCs w:val="24"/>
        </w:rPr>
        <w:t xml:space="preserve"> (PC</w:t>
      </w:r>
      <w:r w:rsidR="00032B38" w:rsidRPr="00176BCC">
        <w:rPr>
          <w:rFonts w:ascii="Times New Roman" w:hAnsi="Times New Roman" w:cs="Times New Roman"/>
          <w:sz w:val="24"/>
          <w:szCs w:val="24"/>
        </w:rPr>
        <w:t xml:space="preserve">) </w:t>
      </w:r>
      <w:r w:rsidR="00032B38" w:rsidRPr="00176BCC">
        <w:rPr>
          <w:rFonts w:ascii="Times New Roman" w:hAnsi="Times New Roman" w:cs="Times New Roman"/>
          <w:color w:val="000000" w:themeColor="text1"/>
          <w:sz w:val="24"/>
          <w:szCs w:val="24"/>
        </w:rPr>
        <w:t>reference isolate (</w:t>
      </w:r>
      <w:r w:rsidR="00032B38" w:rsidRPr="00176BCC">
        <w:rPr>
          <w:rFonts w:ascii="Times New Roman" w:hAnsi="Times New Roman" w:cs="Times New Roman"/>
          <w:sz w:val="24"/>
          <w:szCs w:val="24"/>
        </w:rPr>
        <w:t>IPO323</w:t>
      </w:r>
      <w:r w:rsidR="008F26E2" w:rsidRPr="00176BCC">
        <w:rPr>
          <w:rFonts w:ascii="Times New Roman" w:hAnsi="Times New Roman" w:cs="Times New Roman"/>
          <w:sz w:val="24"/>
          <w:szCs w:val="24"/>
        </w:rPr>
        <w:t>)</w:t>
      </w:r>
      <w:r w:rsidR="00E47910" w:rsidRPr="00176BCC">
        <w:rPr>
          <w:rFonts w:ascii="Times New Roman" w:hAnsi="Times New Roman" w:cs="Times New Roman"/>
          <w:sz w:val="24"/>
          <w:szCs w:val="24"/>
        </w:rPr>
        <w:t>, w</w:t>
      </w:r>
      <w:r w:rsidR="003C4683" w:rsidRPr="00176BCC">
        <w:rPr>
          <w:rFonts w:ascii="Times New Roman" w:hAnsi="Times New Roman" w:cs="Times New Roman"/>
          <w:sz w:val="24"/>
          <w:szCs w:val="24"/>
        </w:rPr>
        <w:t xml:space="preserve">hile no </w:t>
      </w:r>
      <w:r w:rsidR="006B203D" w:rsidRPr="00176BCC">
        <w:rPr>
          <w:rFonts w:ascii="Times New Roman" w:hAnsi="Times New Roman" w:cs="Times New Roman"/>
          <w:sz w:val="24"/>
          <w:szCs w:val="24"/>
        </w:rPr>
        <w:t>amplification</w:t>
      </w:r>
      <w:r w:rsidR="008F26E2" w:rsidRPr="00176BCC">
        <w:rPr>
          <w:rFonts w:ascii="Times New Roman" w:hAnsi="Times New Roman" w:cs="Times New Roman"/>
          <w:sz w:val="24"/>
          <w:szCs w:val="24"/>
        </w:rPr>
        <w:t xml:space="preserve"> </w:t>
      </w:r>
      <w:r w:rsidR="006B203D" w:rsidRPr="00176BCC">
        <w:rPr>
          <w:rFonts w:ascii="Times New Roman" w:hAnsi="Times New Roman" w:cs="Times New Roman"/>
          <w:sz w:val="24"/>
          <w:szCs w:val="24"/>
        </w:rPr>
        <w:t>was observed in the negative control</w:t>
      </w:r>
      <w:r w:rsidR="008F26E2" w:rsidRPr="00176BCC">
        <w:rPr>
          <w:rFonts w:ascii="Times New Roman" w:hAnsi="Times New Roman" w:cs="Times New Roman"/>
          <w:sz w:val="24"/>
          <w:szCs w:val="24"/>
        </w:rPr>
        <w:t xml:space="preserve"> (NC)</w:t>
      </w:r>
      <w:r w:rsidR="00964B2E" w:rsidRPr="00176BCC">
        <w:rPr>
          <w:rFonts w:ascii="Times New Roman" w:hAnsi="Times New Roman" w:cs="Times New Roman"/>
          <w:sz w:val="24"/>
          <w:szCs w:val="24"/>
        </w:rPr>
        <w:t xml:space="preserve"> </w:t>
      </w:r>
      <w:r w:rsidR="00AF287F" w:rsidRPr="00176BCC">
        <w:rPr>
          <w:rFonts w:ascii="Times New Roman" w:hAnsi="Times New Roman" w:cs="Times New Roman"/>
          <w:sz w:val="24"/>
          <w:szCs w:val="24"/>
        </w:rPr>
        <w:t xml:space="preserve">using the same diagnostic </w:t>
      </w:r>
      <w:r w:rsidR="003C4683" w:rsidRPr="00176BCC">
        <w:rPr>
          <w:rFonts w:ascii="Times New Roman" w:hAnsi="Times New Roman" w:cs="Times New Roman"/>
          <w:sz w:val="24"/>
          <w:szCs w:val="24"/>
        </w:rPr>
        <w:t>primers</w:t>
      </w:r>
      <w:r w:rsidR="00562AED" w:rsidRPr="00176BCC">
        <w:rPr>
          <w:rFonts w:ascii="Times New Roman" w:hAnsi="Times New Roman" w:cs="Times New Roman"/>
          <w:sz w:val="24"/>
          <w:szCs w:val="24"/>
        </w:rPr>
        <w:t xml:space="preserve"> </w:t>
      </w:r>
      <w:r w:rsidR="00C14127" w:rsidRPr="00176BCC">
        <w:rPr>
          <w:rFonts w:ascii="Times New Roman" w:hAnsi="Times New Roman" w:cs="Times New Roman"/>
          <w:sz w:val="24"/>
          <w:szCs w:val="24"/>
        </w:rPr>
        <w:t xml:space="preserve">(Fig. </w:t>
      </w:r>
      <w:r w:rsidR="00D334CF" w:rsidRPr="00176BCC">
        <w:rPr>
          <w:rFonts w:ascii="Times New Roman" w:hAnsi="Times New Roman" w:cs="Times New Roman"/>
          <w:sz w:val="24"/>
          <w:szCs w:val="24"/>
        </w:rPr>
        <w:t>4</w:t>
      </w:r>
      <w:r w:rsidR="00C14127" w:rsidRPr="00176BCC">
        <w:rPr>
          <w:rFonts w:ascii="Times New Roman" w:hAnsi="Times New Roman" w:cs="Times New Roman"/>
          <w:sz w:val="24"/>
          <w:szCs w:val="24"/>
        </w:rPr>
        <w:t>)</w:t>
      </w:r>
      <w:r w:rsidR="000E2AB2" w:rsidRPr="00176BCC">
        <w:rPr>
          <w:rFonts w:ascii="Times New Roman" w:hAnsi="Times New Roman" w:cs="Times New Roman"/>
          <w:sz w:val="24"/>
          <w:szCs w:val="24"/>
        </w:rPr>
        <w:t>.</w:t>
      </w:r>
      <w:r w:rsidR="00DF2422" w:rsidRPr="00176BCC">
        <w:rPr>
          <w:rFonts w:ascii="Times New Roman" w:hAnsi="Times New Roman" w:cs="Times New Roman"/>
          <w:sz w:val="24"/>
          <w:szCs w:val="24"/>
        </w:rPr>
        <w:t xml:space="preserve">  </w:t>
      </w:r>
    </w:p>
    <w:p w:rsidR="00F92DEB" w:rsidRPr="00176BCC" w:rsidRDefault="00DF2422" w:rsidP="00176BCC">
      <w:pPr>
        <w:spacing w:after="0" w:line="480" w:lineRule="auto"/>
        <w:ind w:firstLine="720"/>
        <w:jc w:val="both"/>
        <w:rPr>
          <w:rFonts w:ascii="Times New Roman" w:hAnsi="Times New Roman" w:cs="Times New Roman"/>
          <w:sz w:val="24"/>
          <w:szCs w:val="24"/>
        </w:rPr>
      </w:pPr>
      <w:r w:rsidRPr="00176BCC">
        <w:rPr>
          <w:rFonts w:ascii="Times New Roman" w:hAnsi="Times New Roman" w:cs="Times New Roman"/>
          <w:sz w:val="24"/>
          <w:szCs w:val="24"/>
        </w:rPr>
        <w:t xml:space="preserve">  </w:t>
      </w:r>
    </w:p>
    <w:p w:rsidR="00724ACE" w:rsidRPr="00176BCC" w:rsidRDefault="00724ACE" w:rsidP="00176BCC">
      <w:pPr>
        <w:pStyle w:val="Heading1"/>
        <w:spacing w:before="0" w:line="480" w:lineRule="auto"/>
        <w:jc w:val="both"/>
        <w:rPr>
          <w:rFonts w:ascii="Times New Roman" w:hAnsi="Times New Roman" w:cs="Times New Roman"/>
          <w:sz w:val="24"/>
          <w:szCs w:val="24"/>
        </w:rPr>
      </w:pPr>
      <w:r w:rsidRPr="00176BCC">
        <w:rPr>
          <w:rFonts w:ascii="Times New Roman" w:hAnsi="Times New Roman" w:cs="Times New Roman"/>
          <w:sz w:val="24"/>
          <w:szCs w:val="24"/>
        </w:rPr>
        <w:t>Discussion</w:t>
      </w:r>
    </w:p>
    <w:p w:rsidR="005460B0" w:rsidRPr="00176BCC" w:rsidRDefault="005460B0" w:rsidP="00176BCC">
      <w:pPr>
        <w:spacing w:after="0" w:line="480" w:lineRule="auto"/>
        <w:jc w:val="both"/>
        <w:rPr>
          <w:rFonts w:ascii="Times New Roman" w:hAnsi="Times New Roman" w:cs="Times New Roman"/>
          <w:sz w:val="24"/>
          <w:szCs w:val="24"/>
        </w:rPr>
      </w:pPr>
    </w:p>
    <w:p w:rsidR="00894CED" w:rsidRPr="00176BCC" w:rsidRDefault="00D14E3A" w:rsidP="00176BCC">
      <w:pPr>
        <w:spacing w:line="480" w:lineRule="auto"/>
        <w:ind w:firstLine="720"/>
        <w:jc w:val="both"/>
        <w:rPr>
          <w:rFonts w:ascii="Times New Roman" w:eastAsia="Calibri" w:hAnsi="Times New Roman" w:cs="Times New Roman"/>
          <w:sz w:val="24"/>
          <w:szCs w:val="24"/>
        </w:rPr>
      </w:pPr>
      <w:r w:rsidRPr="00176BCC">
        <w:rPr>
          <w:rFonts w:ascii="Times New Roman" w:hAnsi="Times New Roman" w:cs="Times New Roman"/>
          <w:iCs/>
          <w:sz w:val="24"/>
          <w:szCs w:val="24"/>
        </w:rPr>
        <w:t>Septoria Tritici Blotch (STB) caused by the fungal pathogen</w:t>
      </w:r>
      <w:r w:rsidRPr="00176BCC">
        <w:rPr>
          <w:rFonts w:ascii="Times New Roman" w:hAnsi="Times New Roman" w:cs="Times New Roman"/>
          <w:i/>
          <w:iCs/>
          <w:sz w:val="24"/>
          <w:szCs w:val="24"/>
        </w:rPr>
        <w:t xml:space="preserve"> Z</w:t>
      </w:r>
      <w:r w:rsidR="00DE6981" w:rsidRPr="00176BCC">
        <w:rPr>
          <w:rFonts w:ascii="Times New Roman" w:hAnsi="Times New Roman" w:cs="Times New Roman"/>
          <w:i/>
          <w:iCs/>
          <w:sz w:val="24"/>
          <w:szCs w:val="24"/>
        </w:rPr>
        <w:t>.</w:t>
      </w:r>
      <w:r w:rsidRPr="00176BCC">
        <w:rPr>
          <w:rFonts w:ascii="Times New Roman" w:hAnsi="Times New Roman" w:cs="Times New Roman"/>
          <w:i/>
          <w:iCs/>
          <w:sz w:val="24"/>
          <w:szCs w:val="24"/>
        </w:rPr>
        <w:t xml:space="preserve"> tritici </w:t>
      </w:r>
      <w:r w:rsidR="00BB1941" w:rsidRPr="00176BCC">
        <w:rPr>
          <w:rFonts w:ascii="Times New Roman" w:hAnsi="Times New Roman" w:cs="Times New Roman"/>
          <w:iCs/>
          <w:sz w:val="24"/>
          <w:szCs w:val="24"/>
        </w:rPr>
        <w:t xml:space="preserve">(teleomorph: </w:t>
      </w:r>
      <w:r w:rsidR="00BB1941" w:rsidRPr="00176BCC">
        <w:rPr>
          <w:rFonts w:ascii="Times New Roman" w:hAnsi="Times New Roman" w:cs="Times New Roman"/>
          <w:i/>
          <w:iCs/>
          <w:sz w:val="24"/>
          <w:szCs w:val="24"/>
        </w:rPr>
        <w:t>M. graminicola, syn.</w:t>
      </w:r>
      <w:r w:rsidR="00DE6981" w:rsidRPr="00176BCC">
        <w:rPr>
          <w:rFonts w:ascii="Times New Roman" w:hAnsi="Times New Roman" w:cs="Times New Roman"/>
          <w:i/>
          <w:iCs/>
          <w:sz w:val="24"/>
          <w:szCs w:val="24"/>
        </w:rPr>
        <w:t xml:space="preserve"> </w:t>
      </w:r>
      <w:r w:rsidR="00BB1941" w:rsidRPr="00176BCC">
        <w:rPr>
          <w:rFonts w:ascii="Times New Roman" w:hAnsi="Times New Roman" w:cs="Times New Roman"/>
          <w:i/>
          <w:iCs/>
          <w:sz w:val="24"/>
          <w:szCs w:val="24"/>
        </w:rPr>
        <w:t>Septoria tritici</w:t>
      </w:r>
      <w:r w:rsidR="00BB1941" w:rsidRPr="00176BCC">
        <w:rPr>
          <w:rFonts w:ascii="Times New Roman" w:hAnsi="Times New Roman" w:cs="Times New Roman"/>
          <w:iCs/>
          <w:sz w:val="24"/>
          <w:szCs w:val="24"/>
        </w:rPr>
        <w:t>)</w:t>
      </w:r>
      <w:r w:rsidRPr="00176BCC">
        <w:rPr>
          <w:rFonts w:ascii="Times New Roman" w:hAnsi="Times New Roman" w:cs="Times New Roman"/>
          <w:i/>
          <w:iCs/>
          <w:sz w:val="24"/>
          <w:szCs w:val="24"/>
        </w:rPr>
        <w:t xml:space="preserve"> </w:t>
      </w:r>
      <w:r w:rsidRPr="00176BCC">
        <w:rPr>
          <w:rFonts w:ascii="Times New Roman" w:hAnsi="Times New Roman" w:cs="Times New Roman"/>
          <w:iCs/>
          <w:sz w:val="24"/>
          <w:szCs w:val="24"/>
        </w:rPr>
        <w:t xml:space="preserve">is one of the most important diseases of wheat worldwide causing significant </w:t>
      </w:r>
      <w:r w:rsidR="0072024B" w:rsidRPr="00176BCC">
        <w:rPr>
          <w:rFonts w:ascii="Times New Roman" w:hAnsi="Times New Roman" w:cs="Times New Roman"/>
          <w:iCs/>
          <w:sz w:val="24"/>
          <w:szCs w:val="24"/>
        </w:rPr>
        <w:t xml:space="preserve">(20 -70 %) </w:t>
      </w:r>
      <w:r w:rsidRPr="00176BCC">
        <w:rPr>
          <w:rFonts w:ascii="Times New Roman" w:hAnsi="Times New Roman" w:cs="Times New Roman"/>
          <w:iCs/>
          <w:sz w:val="24"/>
          <w:szCs w:val="24"/>
        </w:rPr>
        <w:t>yield losses on wheat</w:t>
      </w:r>
      <w:r w:rsidR="00BB1941" w:rsidRPr="00176BCC">
        <w:rPr>
          <w:rFonts w:ascii="Times New Roman" w:hAnsi="Times New Roman" w:cs="Times New Roman"/>
          <w:iCs/>
          <w:sz w:val="24"/>
          <w:szCs w:val="24"/>
        </w:rPr>
        <w:t xml:space="preserve"> </w:t>
      </w:r>
      <w:r w:rsidR="00C001EE" w:rsidRPr="00176BCC">
        <w:rPr>
          <w:rFonts w:ascii="Times New Roman" w:hAnsi="Times New Roman" w:cs="Times New Roman"/>
          <w:sz w:val="24"/>
          <w:szCs w:val="24"/>
        </w:rPr>
        <w:t>in the major wheat production regions of the world</w:t>
      </w:r>
      <w:r w:rsidR="00BC1322" w:rsidRPr="00176BCC">
        <w:rPr>
          <w:rFonts w:ascii="Times New Roman" w:hAnsi="Times New Roman" w:cs="Times New Roman"/>
          <w:sz w:val="24"/>
          <w:szCs w:val="24"/>
        </w:rPr>
        <w:t xml:space="preserve"> (Kuzdraliński </w:t>
      </w:r>
      <w:r w:rsidR="00BC1322" w:rsidRPr="00176BCC">
        <w:rPr>
          <w:rFonts w:ascii="Times New Roman" w:hAnsi="Times New Roman" w:cs="Times New Roman"/>
          <w:i/>
          <w:sz w:val="24"/>
          <w:szCs w:val="24"/>
        </w:rPr>
        <w:t>et al.</w:t>
      </w:r>
      <w:r w:rsidR="00DD334E" w:rsidRPr="00176BCC">
        <w:rPr>
          <w:rFonts w:ascii="Times New Roman" w:hAnsi="Times New Roman" w:cs="Times New Roman"/>
          <w:i/>
          <w:sz w:val="24"/>
          <w:szCs w:val="24"/>
        </w:rPr>
        <w:t xml:space="preserve"> </w:t>
      </w:r>
      <w:r w:rsidR="00BC1322" w:rsidRPr="00176BCC">
        <w:rPr>
          <w:rFonts w:ascii="Times New Roman" w:hAnsi="Times New Roman" w:cs="Times New Roman"/>
          <w:i/>
          <w:sz w:val="24"/>
          <w:szCs w:val="24"/>
        </w:rPr>
        <w:t xml:space="preserve"> </w:t>
      </w:r>
      <w:r w:rsidR="00BC1322" w:rsidRPr="00176BCC">
        <w:rPr>
          <w:rFonts w:ascii="Times New Roman" w:hAnsi="Times New Roman" w:cs="Times New Roman"/>
          <w:sz w:val="24"/>
          <w:szCs w:val="24"/>
        </w:rPr>
        <w:t>2017)</w:t>
      </w:r>
      <w:r w:rsidRPr="00176BCC">
        <w:rPr>
          <w:rFonts w:ascii="Times New Roman" w:hAnsi="Times New Roman" w:cs="Times New Roman"/>
          <w:sz w:val="24"/>
          <w:szCs w:val="24"/>
        </w:rPr>
        <w:t>.</w:t>
      </w:r>
      <w:r w:rsidR="00997532" w:rsidRPr="00176BCC">
        <w:rPr>
          <w:rFonts w:ascii="Times New Roman" w:hAnsi="Times New Roman" w:cs="Times New Roman"/>
          <w:color w:val="000000" w:themeColor="text1"/>
          <w:sz w:val="24"/>
          <w:szCs w:val="24"/>
        </w:rPr>
        <w:t xml:space="preserve"> It</w:t>
      </w:r>
      <w:r w:rsidR="00C26425" w:rsidRPr="00176BCC">
        <w:rPr>
          <w:rFonts w:ascii="Times New Roman" w:hAnsi="Times New Roman" w:cs="Times New Roman"/>
          <w:color w:val="000000" w:themeColor="text1"/>
          <w:sz w:val="24"/>
          <w:szCs w:val="24"/>
        </w:rPr>
        <w:t xml:space="preserve"> is </w:t>
      </w:r>
      <w:r w:rsidR="00516270" w:rsidRPr="00176BCC">
        <w:rPr>
          <w:rFonts w:ascii="Times New Roman" w:hAnsi="Times New Roman" w:cs="Times New Roman"/>
          <w:color w:val="000000" w:themeColor="text1"/>
          <w:sz w:val="24"/>
          <w:szCs w:val="24"/>
        </w:rPr>
        <w:t xml:space="preserve">becoming </w:t>
      </w:r>
      <w:r w:rsidR="00C26425" w:rsidRPr="00176BCC">
        <w:rPr>
          <w:rFonts w:ascii="Times New Roman" w:hAnsi="Times New Roman" w:cs="Times New Roman"/>
          <w:color w:val="000000" w:themeColor="text1"/>
          <w:sz w:val="24"/>
          <w:szCs w:val="24"/>
        </w:rPr>
        <w:t>the major</w:t>
      </w:r>
      <w:r w:rsidR="00256B40" w:rsidRPr="00176BCC">
        <w:rPr>
          <w:rFonts w:ascii="Times New Roman" w:hAnsi="Times New Roman" w:cs="Times New Roman"/>
          <w:color w:val="000000" w:themeColor="text1"/>
          <w:sz w:val="24"/>
          <w:szCs w:val="24"/>
        </w:rPr>
        <w:t xml:space="preserve"> threat to </w:t>
      </w:r>
      <w:r w:rsidR="00C26425" w:rsidRPr="00176BCC">
        <w:rPr>
          <w:rFonts w:ascii="Times New Roman" w:hAnsi="Times New Roman" w:cs="Times New Roman"/>
          <w:color w:val="000000" w:themeColor="text1"/>
          <w:sz w:val="24"/>
          <w:szCs w:val="24"/>
        </w:rPr>
        <w:t>wheat production in Ethi</w:t>
      </w:r>
      <w:r w:rsidR="00C26425" w:rsidRPr="00176BCC">
        <w:rPr>
          <w:rFonts w:ascii="Times New Roman" w:hAnsi="Times New Roman" w:cs="Times New Roman"/>
          <w:color w:val="000000" w:themeColor="text1"/>
          <w:sz w:val="24"/>
          <w:szCs w:val="24"/>
        </w:rPr>
        <w:t>o</w:t>
      </w:r>
      <w:r w:rsidR="00C26425" w:rsidRPr="00176BCC">
        <w:rPr>
          <w:rFonts w:ascii="Times New Roman" w:hAnsi="Times New Roman" w:cs="Times New Roman"/>
          <w:color w:val="000000" w:themeColor="text1"/>
          <w:sz w:val="24"/>
          <w:szCs w:val="24"/>
        </w:rPr>
        <w:t>pia</w:t>
      </w:r>
      <w:r w:rsidR="00256B40" w:rsidRPr="00176BCC">
        <w:rPr>
          <w:rFonts w:ascii="Times New Roman" w:hAnsi="Times New Roman" w:cs="Times New Roman"/>
          <w:color w:val="000000" w:themeColor="text1"/>
          <w:sz w:val="24"/>
          <w:szCs w:val="24"/>
        </w:rPr>
        <w:t>.</w:t>
      </w:r>
      <w:r w:rsidR="000755CD" w:rsidRPr="00176BCC">
        <w:rPr>
          <w:rFonts w:ascii="Times New Roman" w:hAnsi="Times New Roman" w:cs="Times New Roman"/>
          <w:color w:val="000000" w:themeColor="text1"/>
          <w:sz w:val="24"/>
          <w:szCs w:val="24"/>
        </w:rPr>
        <w:t xml:space="preserve"> </w:t>
      </w:r>
      <w:r w:rsidR="008A77E2" w:rsidRPr="00176BCC">
        <w:rPr>
          <w:rFonts w:ascii="Times New Roman" w:hAnsi="Times New Roman" w:cs="Times New Roman"/>
          <w:color w:val="000000" w:themeColor="text1"/>
          <w:sz w:val="24"/>
          <w:szCs w:val="24"/>
        </w:rPr>
        <w:t xml:space="preserve">Early maturing and dwarfing varieties are aggressively devastated by the disease. </w:t>
      </w:r>
      <w:r w:rsidR="00E710DF" w:rsidRPr="00176BCC">
        <w:rPr>
          <w:rFonts w:ascii="Times New Roman" w:eastAsia="Calibri" w:hAnsi="Times New Roman" w:cs="Times New Roman"/>
          <w:sz w:val="24"/>
          <w:szCs w:val="24"/>
        </w:rPr>
        <w:t>However, t</w:t>
      </w:r>
      <w:r w:rsidR="00516270" w:rsidRPr="00176BCC">
        <w:rPr>
          <w:rFonts w:ascii="Times New Roman" w:hAnsi="Times New Roman" w:cs="Times New Roman"/>
          <w:color w:val="000000" w:themeColor="text1"/>
          <w:sz w:val="24"/>
          <w:szCs w:val="24"/>
        </w:rPr>
        <w:t>here is</w:t>
      </w:r>
      <w:r w:rsidR="00AA1C27" w:rsidRPr="00176BCC">
        <w:rPr>
          <w:rFonts w:ascii="Times New Roman" w:hAnsi="Times New Roman" w:cs="Times New Roman"/>
          <w:color w:val="000000" w:themeColor="text1"/>
          <w:sz w:val="24"/>
          <w:szCs w:val="24"/>
        </w:rPr>
        <w:t xml:space="preserve"> a dearth of information on the </w:t>
      </w:r>
      <w:r w:rsidR="00E710DF" w:rsidRPr="00176BCC">
        <w:rPr>
          <w:rFonts w:ascii="Times New Roman" w:hAnsi="Times New Roman" w:cs="Times New Roman"/>
          <w:color w:val="000000" w:themeColor="text1"/>
          <w:sz w:val="24"/>
          <w:szCs w:val="24"/>
        </w:rPr>
        <w:t>disease distribution and severity as well as on the</w:t>
      </w:r>
      <w:r w:rsidR="00F61D74" w:rsidRPr="00176BCC">
        <w:rPr>
          <w:rFonts w:ascii="Times New Roman" w:hAnsi="Times New Roman" w:cs="Times New Roman"/>
          <w:color w:val="000000" w:themeColor="text1"/>
          <w:sz w:val="24"/>
          <w:szCs w:val="24"/>
        </w:rPr>
        <w:t xml:space="preserve"> precise identification of the </w:t>
      </w:r>
      <w:r w:rsidR="005039AD" w:rsidRPr="00176BCC">
        <w:rPr>
          <w:rFonts w:ascii="Times New Roman" w:hAnsi="Times New Roman" w:cs="Times New Roman"/>
          <w:color w:val="000000" w:themeColor="text1"/>
          <w:sz w:val="24"/>
          <w:szCs w:val="24"/>
        </w:rPr>
        <w:t xml:space="preserve">causative agent </w:t>
      </w:r>
      <w:r w:rsidR="005B7588" w:rsidRPr="00176BCC">
        <w:rPr>
          <w:rFonts w:ascii="Times New Roman" w:hAnsi="Times New Roman" w:cs="Times New Roman"/>
          <w:i/>
          <w:iCs/>
          <w:color w:val="000000" w:themeColor="text1"/>
          <w:sz w:val="24"/>
          <w:szCs w:val="24"/>
        </w:rPr>
        <w:t>Z. tritici</w:t>
      </w:r>
      <w:r w:rsidR="00AA1C27" w:rsidRPr="00176BCC">
        <w:rPr>
          <w:rFonts w:ascii="Times New Roman" w:hAnsi="Times New Roman" w:cs="Times New Roman"/>
          <w:i/>
          <w:iCs/>
          <w:color w:val="000000" w:themeColor="text1"/>
          <w:sz w:val="24"/>
          <w:szCs w:val="24"/>
        </w:rPr>
        <w:t xml:space="preserve"> </w:t>
      </w:r>
      <w:r w:rsidR="00AA1C27" w:rsidRPr="00176BCC">
        <w:rPr>
          <w:rFonts w:ascii="Times New Roman" w:hAnsi="Times New Roman" w:cs="Times New Roman"/>
          <w:iCs/>
          <w:color w:val="000000" w:themeColor="text1"/>
          <w:sz w:val="24"/>
          <w:szCs w:val="24"/>
        </w:rPr>
        <w:t>that helps to design effective and targeted manag</w:t>
      </w:r>
      <w:r w:rsidR="00AA1C27" w:rsidRPr="00176BCC">
        <w:rPr>
          <w:rFonts w:ascii="Times New Roman" w:hAnsi="Times New Roman" w:cs="Times New Roman"/>
          <w:iCs/>
          <w:color w:val="000000" w:themeColor="text1"/>
          <w:sz w:val="24"/>
          <w:szCs w:val="24"/>
        </w:rPr>
        <w:t>e</w:t>
      </w:r>
      <w:r w:rsidR="00AA1C27" w:rsidRPr="00176BCC">
        <w:rPr>
          <w:rFonts w:ascii="Times New Roman" w:hAnsi="Times New Roman" w:cs="Times New Roman"/>
          <w:iCs/>
          <w:color w:val="000000" w:themeColor="text1"/>
          <w:sz w:val="24"/>
          <w:szCs w:val="24"/>
        </w:rPr>
        <w:t xml:space="preserve">ment strategies.  </w:t>
      </w:r>
      <w:r w:rsidR="000974C1" w:rsidRPr="00176BCC">
        <w:rPr>
          <w:rFonts w:ascii="Times New Roman" w:hAnsi="Times New Roman" w:cs="Times New Roman"/>
          <w:iCs/>
          <w:color w:val="000000" w:themeColor="text1"/>
          <w:sz w:val="24"/>
          <w:szCs w:val="24"/>
        </w:rPr>
        <w:t xml:space="preserve">Hence, the </w:t>
      </w:r>
      <w:r w:rsidR="003D26CB" w:rsidRPr="00176BCC">
        <w:rPr>
          <w:rFonts w:ascii="Times New Roman" w:hAnsi="Times New Roman" w:cs="Times New Roman"/>
          <w:color w:val="000000" w:themeColor="text1"/>
          <w:sz w:val="24"/>
          <w:szCs w:val="24"/>
        </w:rPr>
        <w:t xml:space="preserve">present study </w:t>
      </w:r>
      <w:r w:rsidR="006719FC" w:rsidRPr="00176BCC">
        <w:rPr>
          <w:rFonts w:ascii="Times New Roman" w:hAnsi="Times New Roman" w:cs="Times New Roman"/>
          <w:color w:val="000000" w:themeColor="text1"/>
          <w:sz w:val="24"/>
          <w:szCs w:val="24"/>
        </w:rPr>
        <w:t>targeted</w:t>
      </w:r>
      <w:r w:rsidR="00BB7832" w:rsidRPr="00176BCC">
        <w:rPr>
          <w:rFonts w:ascii="Times New Roman" w:hAnsi="Times New Roman" w:cs="Times New Roman"/>
          <w:color w:val="000000" w:themeColor="text1"/>
          <w:sz w:val="24"/>
          <w:szCs w:val="24"/>
        </w:rPr>
        <w:t xml:space="preserve"> </w:t>
      </w:r>
      <w:r w:rsidR="00513B42" w:rsidRPr="00176BCC">
        <w:rPr>
          <w:rFonts w:ascii="Times New Roman" w:hAnsi="Times New Roman" w:cs="Times New Roman"/>
          <w:color w:val="000000" w:themeColor="text1"/>
          <w:sz w:val="24"/>
          <w:szCs w:val="24"/>
        </w:rPr>
        <w:t xml:space="preserve">to determine the distribution and severity of septoria leaf blotch </w:t>
      </w:r>
      <w:r w:rsidR="006719FC" w:rsidRPr="00176BCC">
        <w:rPr>
          <w:rFonts w:ascii="Times New Roman" w:hAnsi="Times New Roman" w:cs="Times New Roman"/>
          <w:color w:val="000000" w:themeColor="text1"/>
          <w:sz w:val="24"/>
          <w:szCs w:val="24"/>
        </w:rPr>
        <w:t xml:space="preserve">disease of wheat </w:t>
      </w:r>
      <w:r w:rsidR="00513B42" w:rsidRPr="00176BCC">
        <w:rPr>
          <w:rFonts w:ascii="Times New Roman" w:hAnsi="Times New Roman" w:cs="Times New Roman"/>
          <w:color w:val="000000" w:themeColor="text1"/>
          <w:sz w:val="24"/>
          <w:szCs w:val="24"/>
        </w:rPr>
        <w:t xml:space="preserve">in the </w:t>
      </w:r>
      <w:r w:rsidR="006719FC" w:rsidRPr="00176BCC">
        <w:rPr>
          <w:rFonts w:ascii="Times New Roman" w:hAnsi="Times New Roman" w:cs="Times New Roman"/>
          <w:color w:val="000000" w:themeColor="text1"/>
          <w:sz w:val="24"/>
          <w:szCs w:val="24"/>
        </w:rPr>
        <w:t>C</w:t>
      </w:r>
      <w:r w:rsidR="00513B42" w:rsidRPr="00176BCC">
        <w:rPr>
          <w:rFonts w:ascii="Times New Roman" w:hAnsi="Times New Roman" w:cs="Times New Roman"/>
          <w:color w:val="000000" w:themeColor="text1"/>
          <w:sz w:val="24"/>
          <w:szCs w:val="24"/>
        </w:rPr>
        <w:t>entral</w:t>
      </w:r>
      <w:r w:rsidR="006719FC" w:rsidRPr="00176BCC">
        <w:rPr>
          <w:rFonts w:ascii="Times New Roman" w:hAnsi="Times New Roman" w:cs="Times New Roman"/>
          <w:color w:val="000000" w:themeColor="text1"/>
          <w:sz w:val="24"/>
          <w:szCs w:val="24"/>
        </w:rPr>
        <w:t xml:space="preserve"> (Shewa) </w:t>
      </w:r>
      <w:r w:rsidR="00513B42" w:rsidRPr="00176BCC">
        <w:rPr>
          <w:rFonts w:ascii="Times New Roman" w:hAnsi="Times New Roman" w:cs="Times New Roman"/>
          <w:color w:val="000000" w:themeColor="text1"/>
          <w:sz w:val="24"/>
          <w:szCs w:val="24"/>
        </w:rPr>
        <w:t xml:space="preserve">and southeastern </w:t>
      </w:r>
      <w:r w:rsidR="006719FC" w:rsidRPr="00176BCC">
        <w:rPr>
          <w:rFonts w:ascii="Times New Roman" w:hAnsi="Times New Roman" w:cs="Times New Roman"/>
          <w:color w:val="000000" w:themeColor="text1"/>
          <w:sz w:val="24"/>
          <w:szCs w:val="24"/>
        </w:rPr>
        <w:t xml:space="preserve">(Arsi and Bale) </w:t>
      </w:r>
      <w:r w:rsidR="00513B42" w:rsidRPr="00176BCC">
        <w:rPr>
          <w:rFonts w:ascii="Times New Roman" w:hAnsi="Times New Roman" w:cs="Times New Roman"/>
          <w:color w:val="000000" w:themeColor="text1"/>
          <w:sz w:val="24"/>
          <w:szCs w:val="24"/>
        </w:rPr>
        <w:t>part of Ethiopia, where 75% of the total wheat production area of the country is located.</w:t>
      </w:r>
      <w:r w:rsidR="00513B42" w:rsidRPr="00176BCC">
        <w:rPr>
          <w:rFonts w:ascii="Times New Roman" w:eastAsia="Calibri" w:hAnsi="Times New Roman" w:cs="Times New Roman"/>
          <w:sz w:val="24"/>
          <w:szCs w:val="24"/>
        </w:rPr>
        <w:t xml:space="preserve"> </w:t>
      </w:r>
      <w:r w:rsidR="00D0178F" w:rsidRPr="00176BCC">
        <w:rPr>
          <w:rFonts w:ascii="Times New Roman" w:eastAsia="Calibri" w:hAnsi="Times New Roman" w:cs="Times New Roman"/>
          <w:sz w:val="24"/>
          <w:szCs w:val="24"/>
        </w:rPr>
        <w:t xml:space="preserve"> High power microscopic</w:t>
      </w:r>
      <w:r w:rsidR="004371EF" w:rsidRPr="00176BCC">
        <w:rPr>
          <w:rFonts w:ascii="Times New Roman" w:eastAsia="Calibri" w:hAnsi="Times New Roman" w:cs="Times New Roman"/>
          <w:sz w:val="24"/>
          <w:szCs w:val="24"/>
        </w:rPr>
        <w:t xml:space="preserve"> assay</w:t>
      </w:r>
      <w:r w:rsidR="00D0178F" w:rsidRPr="00176BCC">
        <w:rPr>
          <w:rFonts w:ascii="Times New Roman" w:eastAsia="Calibri" w:hAnsi="Times New Roman" w:cs="Times New Roman"/>
          <w:sz w:val="24"/>
          <w:szCs w:val="24"/>
        </w:rPr>
        <w:t xml:space="preserve"> and </w:t>
      </w:r>
      <w:r w:rsidR="004371EF" w:rsidRPr="00176BCC">
        <w:rPr>
          <w:rFonts w:ascii="Times New Roman" w:eastAsia="Calibri" w:hAnsi="Times New Roman" w:cs="Times New Roman"/>
          <w:sz w:val="24"/>
          <w:szCs w:val="24"/>
        </w:rPr>
        <w:t>molecular</w:t>
      </w:r>
      <w:r w:rsidR="00D0178F" w:rsidRPr="00176BCC">
        <w:rPr>
          <w:rFonts w:ascii="Times New Roman" w:eastAsia="Calibri" w:hAnsi="Times New Roman" w:cs="Times New Roman"/>
          <w:sz w:val="24"/>
          <w:szCs w:val="24"/>
        </w:rPr>
        <w:t xml:space="preserve"> assays were used to accurately identify the pathogen</w:t>
      </w:r>
      <w:r w:rsidR="008A15BD" w:rsidRPr="00176BCC">
        <w:rPr>
          <w:rFonts w:ascii="Times New Roman" w:eastAsia="Calibri" w:hAnsi="Times New Roman" w:cs="Times New Roman"/>
          <w:sz w:val="24"/>
          <w:szCs w:val="24"/>
        </w:rPr>
        <w:t xml:space="preserve">. </w:t>
      </w:r>
      <w:r w:rsidR="00C94945" w:rsidRPr="00176BCC">
        <w:rPr>
          <w:rFonts w:ascii="Times New Roman" w:eastAsia="Calibri" w:hAnsi="Times New Roman" w:cs="Times New Roman"/>
          <w:sz w:val="24"/>
          <w:szCs w:val="24"/>
        </w:rPr>
        <w:t xml:space="preserve"> </w:t>
      </w:r>
    </w:p>
    <w:p w:rsidR="0071646A" w:rsidRDefault="0071646A" w:rsidP="0071646A">
      <w:pPr>
        <w:spacing w:after="0" w:line="480" w:lineRule="auto"/>
        <w:ind w:firstLine="720"/>
        <w:jc w:val="both"/>
        <w:rPr>
          <w:rFonts w:ascii="Times New Roman" w:eastAsia="Calibri" w:hAnsi="Times New Roman" w:cs="Times New Roman"/>
          <w:sz w:val="24"/>
          <w:szCs w:val="24"/>
        </w:rPr>
      </w:pPr>
    </w:p>
    <w:p w:rsidR="00E32CB1" w:rsidRPr="00176BCC" w:rsidRDefault="00894CED" w:rsidP="00176BCC">
      <w:pPr>
        <w:spacing w:line="480" w:lineRule="auto"/>
        <w:ind w:firstLine="720"/>
        <w:jc w:val="both"/>
        <w:rPr>
          <w:rFonts w:ascii="Times New Roman" w:eastAsia="Times New Roman" w:hAnsi="Times New Roman" w:cs="Times New Roman"/>
          <w:color w:val="000000"/>
          <w:sz w:val="24"/>
          <w:szCs w:val="24"/>
        </w:rPr>
      </w:pPr>
      <w:r w:rsidRPr="00176BCC">
        <w:rPr>
          <w:rFonts w:ascii="Times New Roman" w:eastAsia="Calibri" w:hAnsi="Times New Roman" w:cs="Times New Roman"/>
          <w:sz w:val="24"/>
          <w:szCs w:val="24"/>
        </w:rPr>
        <w:t>The disease distribution analysis on</w:t>
      </w:r>
      <w:r w:rsidR="00C94945" w:rsidRPr="00176BCC">
        <w:rPr>
          <w:rFonts w:ascii="Times New Roman" w:eastAsia="Calibri" w:hAnsi="Times New Roman" w:cs="Times New Roman"/>
          <w:sz w:val="24"/>
          <w:szCs w:val="24"/>
        </w:rPr>
        <w:t xml:space="preserve"> eight</w:t>
      </w:r>
      <w:r w:rsidR="00D27E7D" w:rsidRPr="00176BCC">
        <w:rPr>
          <w:rFonts w:ascii="Times New Roman" w:eastAsia="Calibri" w:hAnsi="Times New Roman" w:cs="Times New Roman"/>
          <w:sz w:val="24"/>
          <w:szCs w:val="24"/>
        </w:rPr>
        <w:t xml:space="preserve"> zones</w:t>
      </w:r>
      <w:r w:rsidR="00C94945" w:rsidRPr="00176BCC">
        <w:rPr>
          <w:rFonts w:ascii="Times New Roman" w:eastAsia="Calibri" w:hAnsi="Times New Roman" w:cs="Times New Roman"/>
          <w:sz w:val="24"/>
          <w:szCs w:val="24"/>
        </w:rPr>
        <w:t xml:space="preserve"> </w:t>
      </w:r>
      <w:r w:rsidR="00496786" w:rsidRPr="00176BCC">
        <w:rPr>
          <w:rFonts w:ascii="Times New Roman" w:hAnsi="Times New Roman" w:cs="Times New Roman"/>
          <w:color w:val="000000" w:themeColor="text1"/>
          <w:sz w:val="24"/>
          <w:szCs w:val="24"/>
        </w:rPr>
        <w:t xml:space="preserve"> </w:t>
      </w:r>
      <w:r w:rsidR="00E47B83" w:rsidRPr="00176BCC">
        <w:rPr>
          <w:rFonts w:ascii="Times New Roman" w:hAnsi="Times New Roman" w:cs="Times New Roman"/>
          <w:color w:val="000000" w:themeColor="text1"/>
          <w:sz w:val="24"/>
          <w:szCs w:val="24"/>
        </w:rPr>
        <w:t xml:space="preserve">that </w:t>
      </w:r>
      <w:r w:rsidR="00D27E7D" w:rsidRPr="00176BCC">
        <w:rPr>
          <w:rFonts w:ascii="Times New Roman" w:hAnsi="Times New Roman" w:cs="Times New Roman"/>
          <w:color w:val="000000" w:themeColor="text1"/>
          <w:sz w:val="24"/>
          <w:szCs w:val="24"/>
        </w:rPr>
        <w:t>s</w:t>
      </w:r>
      <w:r w:rsidR="0032120C" w:rsidRPr="00176BCC">
        <w:rPr>
          <w:rFonts w:ascii="Times New Roman" w:hAnsi="Times New Roman" w:cs="Times New Roman"/>
          <w:color w:val="000000" w:themeColor="text1"/>
          <w:sz w:val="24"/>
          <w:szCs w:val="24"/>
        </w:rPr>
        <w:t>eptoria</w:t>
      </w:r>
      <w:r w:rsidR="00EC2DF1" w:rsidRPr="00176BCC">
        <w:rPr>
          <w:rFonts w:ascii="Times New Roman" w:hAnsi="Times New Roman" w:cs="Times New Roman"/>
          <w:color w:val="000000" w:themeColor="text1"/>
          <w:sz w:val="24"/>
          <w:szCs w:val="24"/>
        </w:rPr>
        <w:t xml:space="preserve"> </w:t>
      </w:r>
      <w:r w:rsidR="00D27E7D" w:rsidRPr="00176BCC">
        <w:rPr>
          <w:rFonts w:ascii="Times New Roman" w:hAnsi="Times New Roman" w:cs="Times New Roman"/>
          <w:color w:val="000000" w:themeColor="text1"/>
          <w:sz w:val="24"/>
          <w:szCs w:val="24"/>
        </w:rPr>
        <w:t>leaf</w:t>
      </w:r>
      <w:r w:rsidR="006F1124" w:rsidRPr="00176BCC">
        <w:rPr>
          <w:rFonts w:ascii="Times New Roman" w:hAnsi="Times New Roman" w:cs="Times New Roman"/>
          <w:color w:val="000000" w:themeColor="text1"/>
          <w:sz w:val="24"/>
          <w:szCs w:val="24"/>
        </w:rPr>
        <w:t xml:space="preserve"> </w:t>
      </w:r>
      <w:r w:rsidR="00EC2DF1" w:rsidRPr="00176BCC">
        <w:rPr>
          <w:rFonts w:ascii="Times New Roman" w:hAnsi="Times New Roman" w:cs="Times New Roman"/>
          <w:color w:val="000000" w:themeColor="text1"/>
          <w:sz w:val="24"/>
          <w:szCs w:val="24"/>
        </w:rPr>
        <w:t>blotch was 100% pre</w:t>
      </w:r>
      <w:r w:rsidR="00EC2DF1" w:rsidRPr="00176BCC">
        <w:rPr>
          <w:rFonts w:ascii="Times New Roman" w:hAnsi="Times New Roman" w:cs="Times New Roman"/>
          <w:color w:val="000000" w:themeColor="text1"/>
          <w:sz w:val="24"/>
          <w:szCs w:val="24"/>
        </w:rPr>
        <w:t>v</w:t>
      </w:r>
      <w:r w:rsidR="00EC2DF1" w:rsidRPr="00176BCC">
        <w:rPr>
          <w:rFonts w:ascii="Times New Roman" w:hAnsi="Times New Roman" w:cs="Times New Roman"/>
          <w:color w:val="000000" w:themeColor="text1"/>
          <w:sz w:val="24"/>
          <w:szCs w:val="24"/>
        </w:rPr>
        <w:t>alent</w:t>
      </w:r>
      <w:r w:rsidR="0032120C" w:rsidRPr="00176BCC">
        <w:rPr>
          <w:rFonts w:ascii="Times New Roman" w:hAnsi="Times New Roman" w:cs="Times New Roman"/>
          <w:color w:val="000000" w:themeColor="text1"/>
          <w:sz w:val="24"/>
          <w:szCs w:val="24"/>
        </w:rPr>
        <w:t xml:space="preserve"> in all </w:t>
      </w:r>
      <w:r w:rsidR="006F1124" w:rsidRPr="00176BCC">
        <w:rPr>
          <w:rFonts w:ascii="Times New Roman" w:hAnsi="Times New Roman" w:cs="Times New Roman"/>
          <w:color w:val="000000" w:themeColor="text1"/>
          <w:sz w:val="24"/>
          <w:szCs w:val="24"/>
        </w:rPr>
        <w:t xml:space="preserve">of </w:t>
      </w:r>
      <w:r w:rsidR="0032120C" w:rsidRPr="00176BCC">
        <w:rPr>
          <w:rFonts w:ascii="Times New Roman" w:hAnsi="Times New Roman" w:cs="Times New Roman"/>
          <w:color w:val="000000" w:themeColor="text1"/>
          <w:sz w:val="24"/>
          <w:szCs w:val="24"/>
        </w:rPr>
        <w:t>the assessed areas</w:t>
      </w:r>
      <w:r w:rsidR="00EC2DF1" w:rsidRPr="00176BCC">
        <w:rPr>
          <w:rFonts w:ascii="Times New Roman" w:hAnsi="Times New Roman" w:cs="Times New Roman"/>
          <w:color w:val="000000" w:themeColor="text1"/>
          <w:sz w:val="24"/>
          <w:szCs w:val="24"/>
        </w:rPr>
        <w:t xml:space="preserve"> </w:t>
      </w:r>
      <w:r w:rsidR="0032120C" w:rsidRPr="00176BCC">
        <w:rPr>
          <w:rFonts w:ascii="Times New Roman" w:hAnsi="Times New Roman" w:cs="Times New Roman"/>
          <w:color w:val="000000" w:themeColor="text1"/>
          <w:sz w:val="24"/>
          <w:szCs w:val="24"/>
        </w:rPr>
        <w:t xml:space="preserve">with variable </w:t>
      </w:r>
      <w:r w:rsidR="00EC2DF1" w:rsidRPr="00176BCC">
        <w:rPr>
          <w:rFonts w:ascii="Times New Roman" w:hAnsi="Times New Roman" w:cs="Times New Roman"/>
          <w:color w:val="000000" w:themeColor="text1"/>
          <w:sz w:val="24"/>
          <w:szCs w:val="24"/>
        </w:rPr>
        <w:t>degree</w:t>
      </w:r>
      <w:r w:rsidR="006F1124" w:rsidRPr="00176BCC">
        <w:rPr>
          <w:rFonts w:ascii="Times New Roman" w:hAnsi="Times New Roman" w:cs="Times New Roman"/>
          <w:color w:val="000000" w:themeColor="text1"/>
          <w:sz w:val="24"/>
          <w:szCs w:val="24"/>
        </w:rPr>
        <w:t>s</w:t>
      </w:r>
      <w:r w:rsidR="00EC2DF1" w:rsidRPr="00176BCC">
        <w:rPr>
          <w:rFonts w:ascii="Times New Roman" w:hAnsi="Times New Roman" w:cs="Times New Roman"/>
          <w:color w:val="000000" w:themeColor="text1"/>
          <w:sz w:val="24"/>
          <w:szCs w:val="24"/>
        </w:rPr>
        <w:t xml:space="preserve"> of incidence (</w:t>
      </w:r>
      <w:r w:rsidR="00EC2DF1" w:rsidRPr="00176BCC">
        <w:rPr>
          <w:rFonts w:ascii="Times New Roman" w:eastAsia="Times New Roman" w:hAnsi="Times New Roman" w:cs="Times New Roman"/>
          <w:color w:val="000000"/>
          <w:sz w:val="24"/>
          <w:szCs w:val="24"/>
        </w:rPr>
        <w:t xml:space="preserve">76 - 91.5%) and severity (36.3 - 77.7%). </w:t>
      </w:r>
      <w:r w:rsidR="001C6ABB" w:rsidRPr="00176BCC">
        <w:rPr>
          <w:rFonts w:ascii="Times New Roman" w:eastAsia="Times New Roman" w:hAnsi="Times New Roman" w:cs="Times New Roman"/>
          <w:color w:val="000000"/>
          <w:sz w:val="24"/>
          <w:szCs w:val="24"/>
        </w:rPr>
        <w:t xml:space="preserve">The wide distribution of the disease might be due to </w:t>
      </w:r>
      <w:r w:rsidR="009D0E16" w:rsidRPr="00176BCC">
        <w:rPr>
          <w:rFonts w:ascii="Times New Roman" w:eastAsia="Times New Roman" w:hAnsi="Times New Roman" w:cs="Times New Roman"/>
          <w:color w:val="000000"/>
          <w:sz w:val="24"/>
          <w:szCs w:val="24"/>
        </w:rPr>
        <w:t>the long distance dissemin</w:t>
      </w:r>
      <w:r w:rsidR="009D0E16" w:rsidRPr="00176BCC">
        <w:rPr>
          <w:rFonts w:ascii="Times New Roman" w:eastAsia="Times New Roman" w:hAnsi="Times New Roman" w:cs="Times New Roman"/>
          <w:color w:val="000000"/>
          <w:sz w:val="24"/>
          <w:szCs w:val="24"/>
        </w:rPr>
        <w:t>a</w:t>
      </w:r>
      <w:r w:rsidR="009D0E16" w:rsidRPr="00176BCC">
        <w:rPr>
          <w:rFonts w:ascii="Times New Roman" w:eastAsia="Times New Roman" w:hAnsi="Times New Roman" w:cs="Times New Roman"/>
          <w:color w:val="000000"/>
          <w:sz w:val="24"/>
          <w:szCs w:val="24"/>
        </w:rPr>
        <w:t xml:space="preserve">tion of the sexual ascospores by wind and also due to </w:t>
      </w:r>
      <w:r w:rsidR="00D43569" w:rsidRPr="00176BCC">
        <w:rPr>
          <w:rFonts w:ascii="Times New Roman" w:eastAsia="Times New Roman" w:hAnsi="Times New Roman" w:cs="Times New Roman"/>
          <w:color w:val="000000"/>
          <w:sz w:val="24"/>
          <w:szCs w:val="24"/>
        </w:rPr>
        <w:t>the wide</w:t>
      </w:r>
      <w:r w:rsidR="009D0E16" w:rsidRPr="00176BCC">
        <w:rPr>
          <w:rFonts w:ascii="Times New Roman" w:eastAsia="Times New Roman" w:hAnsi="Times New Roman" w:cs="Times New Roman"/>
          <w:color w:val="000000"/>
          <w:sz w:val="24"/>
          <w:szCs w:val="24"/>
        </w:rPr>
        <w:t xml:space="preserve"> </w:t>
      </w:r>
      <w:r w:rsidR="001C6ABB" w:rsidRPr="00176BCC">
        <w:rPr>
          <w:rFonts w:ascii="Times New Roman" w:eastAsia="Times New Roman" w:hAnsi="Times New Roman" w:cs="Times New Roman"/>
          <w:color w:val="000000"/>
          <w:sz w:val="24"/>
          <w:szCs w:val="24"/>
        </w:rPr>
        <w:t>cultivation of the susceptible var</w:t>
      </w:r>
      <w:r w:rsidR="001C6ABB" w:rsidRPr="00176BCC">
        <w:rPr>
          <w:rFonts w:ascii="Times New Roman" w:eastAsia="Times New Roman" w:hAnsi="Times New Roman" w:cs="Times New Roman"/>
          <w:color w:val="000000"/>
          <w:sz w:val="24"/>
          <w:szCs w:val="24"/>
        </w:rPr>
        <w:t>i</w:t>
      </w:r>
      <w:r w:rsidR="001C6ABB" w:rsidRPr="00176BCC">
        <w:rPr>
          <w:rFonts w:ascii="Times New Roman" w:eastAsia="Times New Roman" w:hAnsi="Times New Roman" w:cs="Times New Roman"/>
          <w:color w:val="000000"/>
          <w:sz w:val="24"/>
          <w:szCs w:val="24"/>
        </w:rPr>
        <w:t>eties in the study areas that resulted from less consideration to Septoria disease during the variety development process</w:t>
      </w:r>
      <w:r w:rsidR="00D43569" w:rsidRPr="00176BCC">
        <w:rPr>
          <w:rFonts w:ascii="Times New Roman" w:eastAsia="Times New Roman" w:hAnsi="Times New Roman" w:cs="Times New Roman"/>
          <w:color w:val="000000"/>
          <w:sz w:val="24"/>
          <w:szCs w:val="24"/>
        </w:rPr>
        <w:t xml:space="preserve">. In addition to </w:t>
      </w:r>
      <w:r w:rsidR="00AC2E86" w:rsidRPr="00176BCC">
        <w:rPr>
          <w:rFonts w:ascii="Times New Roman" w:eastAsia="Times New Roman" w:hAnsi="Times New Roman" w:cs="Times New Roman"/>
          <w:color w:val="000000"/>
          <w:sz w:val="24"/>
          <w:szCs w:val="24"/>
        </w:rPr>
        <w:t xml:space="preserve">the </w:t>
      </w:r>
      <w:r w:rsidR="00D43569" w:rsidRPr="00176BCC">
        <w:rPr>
          <w:rFonts w:ascii="Times New Roman" w:eastAsia="Times New Roman" w:hAnsi="Times New Roman" w:cs="Times New Roman"/>
          <w:color w:val="000000"/>
          <w:sz w:val="24"/>
          <w:szCs w:val="24"/>
        </w:rPr>
        <w:t xml:space="preserve">inoculums and the suitable host, </w:t>
      </w:r>
      <w:r w:rsidR="000B1EA5" w:rsidRPr="00176BCC">
        <w:rPr>
          <w:rFonts w:ascii="Times New Roman" w:eastAsia="Times New Roman" w:hAnsi="Times New Roman" w:cs="Times New Roman"/>
          <w:color w:val="000000"/>
          <w:sz w:val="24"/>
          <w:szCs w:val="24"/>
        </w:rPr>
        <w:t xml:space="preserve">presence of </w:t>
      </w:r>
      <w:r w:rsidR="00D43569" w:rsidRPr="00176BCC">
        <w:rPr>
          <w:rFonts w:ascii="Times New Roman" w:eastAsia="Times New Roman" w:hAnsi="Times New Roman" w:cs="Times New Roman"/>
          <w:color w:val="000000"/>
          <w:sz w:val="24"/>
          <w:szCs w:val="24"/>
        </w:rPr>
        <w:t xml:space="preserve">the third component in the disease triangle; </w:t>
      </w:r>
      <w:r w:rsidR="001C6ABB" w:rsidRPr="00176BCC">
        <w:rPr>
          <w:rFonts w:ascii="Times New Roman" w:eastAsia="Times New Roman" w:hAnsi="Times New Roman" w:cs="Times New Roman"/>
          <w:color w:val="000000"/>
          <w:sz w:val="24"/>
          <w:szCs w:val="24"/>
        </w:rPr>
        <w:t>favorable environmental conditions for the disease develo</w:t>
      </w:r>
      <w:r w:rsidR="001C6ABB" w:rsidRPr="00176BCC">
        <w:rPr>
          <w:rFonts w:ascii="Times New Roman" w:eastAsia="Times New Roman" w:hAnsi="Times New Roman" w:cs="Times New Roman"/>
          <w:color w:val="000000"/>
          <w:sz w:val="24"/>
          <w:szCs w:val="24"/>
        </w:rPr>
        <w:t>p</w:t>
      </w:r>
      <w:r w:rsidR="001C6ABB" w:rsidRPr="00176BCC">
        <w:rPr>
          <w:rFonts w:ascii="Times New Roman" w:eastAsia="Times New Roman" w:hAnsi="Times New Roman" w:cs="Times New Roman"/>
          <w:color w:val="000000"/>
          <w:sz w:val="24"/>
          <w:szCs w:val="24"/>
        </w:rPr>
        <w:t>ment including cool temperatures, prolonged wetness, frequent rain and cloudy weather</w:t>
      </w:r>
      <w:r w:rsidR="00D43569" w:rsidRPr="00176BCC">
        <w:rPr>
          <w:rFonts w:ascii="Times New Roman" w:eastAsia="Times New Roman" w:hAnsi="Times New Roman" w:cs="Times New Roman"/>
          <w:color w:val="000000"/>
          <w:sz w:val="24"/>
          <w:szCs w:val="24"/>
        </w:rPr>
        <w:t xml:space="preserve"> might have contributed for higher distribution, incidence and severity of STB in the study areas.</w:t>
      </w:r>
      <w:r w:rsidR="00AF57A7" w:rsidRPr="00176BCC">
        <w:rPr>
          <w:rFonts w:ascii="Times New Roman" w:eastAsia="Times New Roman" w:hAnsi="Times New Roman" w:cs="Times New Roman"/>
          <w:color w:val="000000"/>
          <w:sz w:val="24"/>
          <w:szCs w:val="24"/>
        </w:rPr>
        <w:t xml:space="preserve"> </w:t>
      </w:r>
      <w:r w:rsidR="00123583" w:rsidRPr="00176BCC">
        <w:rPr>
          <w:rFonts w:ascii="Times New Roman" w:eastAsia="Times New Roman" w:hAnsi="Times New Roman" w:cs="Times New Roman"/>
          <w:color w:val="000000"/>
          <w:sz w:val="24"/>
          <w:szCs w:val="24"/>
        </w:rPr>
        <w:t>T</w:t>
      </w:r>
      <w:r w:rsidR="00EC2DF1" w:rsidRPr="00176BCC">
        <w:rPr>
          <w:rFonts w:ascii="Times New Roman" w:eastAsia="Times New Roman" w:hAnsi="Times New Roman" w:cs="Times New Roman"/>
          <w:color w:val="000000"/>
          <w:sz w:val="24"/>
          <w:szCs w:val="24"/>
        </w:rPr>
        <w:t>he overall mean incidence was 87.9</w:t>
      </w:r>
      <w:r w:rsidR="00256E4C" w:rsidRPr="00176BCC">
        <w:rPr>
          <w:rFonts w:ascii="Times New Roman" w:eastAsia="Times New Roman" w:hAnsi="Times New Roman" w:cs="Times New Roman"/>
          <w:color w:val="000000"/>
          <w:sz w:val="24"/>
          <w:szCs w:val="24"/>
        </w:rPr>
        <w:t>%</w:t>
      </w:r>
      <w:r w:rsidR="0032120C" w:rsidRPr="00176BCC">
        <w:rPr>
          <w:rFonts w:ascii="Times New Roman" w:eastAsia="Times New Roman" w:hAnsi="Times New Roman" w:cs="Times New Roman"/>
          <w:color w:val="000000"/>
          <w:sz w:val="24"/>
          <w:szCs w:val="24"/>
        </w:rPr>
        <w:t xml:space="preserve">, and </w:t>
      </w:r>
      <w:r w:rsidR="00EC2DF1" w:rsidRPr="00176BCC">
        <w:rPr>
          <w:rFonts w:ascii="Times New Roman" w:hAnsi="Times New Roman" w:cs="Times New Roman"/>
          <w:color w:val="000000" w:themeColor="text1"/>
          <w:sz w:val="24"/>
          <w:szCs w:val="24"/>
        </w:rPr>
        <w:t>highest mean incidence (</w:t>
      </w:r>
      <w:r w:rsidR="00E9586C" w:rsidRPr="00176BCC">
        <w:rPr>
          <w:rFonts w:ascii="Times New Roman" w:hAnsi="Times New Roman" w:cs="Times New Roman"/>
          <w:color w:val="000000" w:themeColor="text1"/>
          <w:sz w:val="24"/>
          <w:szCs w:val="24"/>
        </w:rPr>
        <w:t>92</w:t>
      </w:r>
      <w:r w:rsidR="00EC2DF1" w:rsidRPr="00176BCC">
        <w:rPr>
          <w:rFonts w:ascii="Times New Roman" w:hAnsi="Times New Roman" w:cs="Times New Roman"/>
          <w:color w:val="000000" w:themeColor="text1"/>
          <w:sz w:val="24"/>
          <w:szCs w:val="24"/>
        </w:rPr>
        <w:t>.</w:t>
      </w:r>
      <w:r w:rsidR="00E9586C" w:rsidRPr="00176BCC">
        <w:rPr>
          <w:rFonts w:ascii="Times New Roman" w:hAnsi="Times New Roman" w:cs="Times New Roman"/>
          <w:color w:val="000000" w:themeColor="text1"/>
          <w:sz w:val="24"/>
          <w:szCs w:val="24"/>
        </w:rPr>
        <w:t>3</w:t>
      </w:r>
      <w:r w:rsidR="00EC2DF1" w:rsidRPr="00176BCC">
        <w:rPr>
          <w:rFonts w:ascii="Times New Roman" w:hAnsi="Times New Roman" w:cs="Times New Roman"/>
          <w:color w:val="000000" w:themeColor="text1"/>
          <w:sz w:val="24"/>
          <w:szCs w:val="24"/>
        </w:rPr>
        <w:t xml:space="preserve">%) was observed in </w:t>
      </w:r>
      <w:r w:rsidR="00E9586C" w:rsidRPr="00176BCC">
        <w:rPr>
          <w:rFonts w:ascii="Times New Roman" w:eastAsia="Times New Roman" w:hAnsi="Times New Roman" w:cs="Times New Roman"/>
          <w:color w:val="000000"/>
          <w:sz w:val="24"/>
          <w:szCs w:val="24"/>
        </w:rPr>
        <w:t>Arsi</w:t>
      </w:r>
      <w:r w:rsidR="00EC2DF1" w:rsidRPr="00176BCC">
        <w:rPr>
          <w:rFonts w:ascii="Times New Roman" w:eastAsia="Times New Roman" w:hAnsi="Times New Roman" w:cs="Times New Roman"/>
          <w:color w:val="000000"/>
          <w:sz w:val="24"/>
          <w:szCs w:val="24"/>
        </w:rPr>
        <w:t xml:space="preserve"> </w:t>
      </w:r>
      <w:r w:rsidR="00E9586C" w:rsidRPr="00176BCC">
        <w:rPr>
          <w:rFonts w:ascii="Times New Roman" w:eastAsia="Times New Roman" w:hAnsi="Times New Roman" w:cs="Times New Roman"/>
          <w:color w:val="000000"/>
          <w:sz w:val="24"/>
          <w:szCs w:val="24"/>
        </w:rPr>
        <w:t>z</w:t>
      </w:r>
      <w:r w:rsidR="00EC2DF1" w:rsidRPr="00176BCC">
        <w:rPr>
          <w:rFonts w:ascii="Times New Roman" w:eastAsia="Times New Roman" w:hAnsi="Times New Roman" w:cs="Times New Roman"/>
          <w:color w:val="000000"/>
          <w:sz w:val="24"/>
          <w:szCs w:val="24"/>
        </w:rPr>
        <w:t>one</w:t>
      </w:r>
      <w:r w:rsidR="0032120C" w:rsidRPr="00176BCC">
        <w:rPr>
          <w:rFonts w:ascii="Times New Roman" w:eastAsia="Times New Roman" w:hAnsi="Times New Roman" w:cs="Times New Roman"/>
          <w:color w:val="000000"/>
          <w:sz w:val="24"/>
          <w:szCs w:val="24"/>
        </w:rPr>
        <w:t>.</w:t>
      </w:r>
      <w:r w:rsidR="005C4278" w:rsidRPr="00176BCC">
        <w:rPr>
          <w:rFonts w:ascii="Times New Roman" w:eastAsia="Times New Roman" w:hAnsi="Times New Roman" w:cs="Times New Roman"/>
          <w:color w:val="000000"/>
          <w:sz w:val="24"/>
          <w:szCs w:val="24"/>
        </w:rPr>
        <w:t xml:space="preserve"> This result coincided with previous reports.</w:t>
      </w:r>
      <w:r w:rsidR="00083314" w:rsidRPr="00176BCC">
        <w:rPr>
          <w:rFonts w:ascii="Times New Roman" w:eastAsia="Times New Roman" w:hAnsi="Times New Roman" w:cs="Times New Roman"/>
          <w:color w:val="000000"/>
          <w:sz w:val="24"/>
          <w:szCs w:val="24"/>
        </w:rPr>
        <w:t xml:space="preserve"> Takele </w:t>
      </w:r>
      <w:r w:rsidR="00083314" w:rsidRPr="00176BCC">
        <w:rPr>
          <w:rFonts w:ascii="Times New Roman" w:eastAsia="Times New Roman" w:hAnsi="Times New Roman" w:cs="Times New Roman"/>
          <w:i/>
          <w:color w:val="000000"/>
          <w:sz w:val="24"/>
          <w:szCs w:val="24"/>
        </w:rPr>
        <w:t xml:space="preserve">et al. </w:t>
      </w:r>
      <w:r w:rsidR="00102F5B" w:rsidRPr="00176BCC">
        <w:rPr>
          <w:rFonts w:ascii="Times New Roman" w:eastAsia="Times New Roman" w:hAnsi="Times New Roman" w:cs="Times New Roman"/>
          <w:color w:val="000000"/>
          <w:sz w:val="24"/>
          <w:szCs w:val="24"/>
        </w:rPr>
        <w:t>(2015) reported SLB</w:t>
      </w:r>
      <w:r w:rsidR="00083314" w:rsidRPr="00176BCC">
        <w:rPr>
          <w:rFonts w:ascii="Times New Roman" w:eastAsia="Times New Roman" w:hAnsi="Times New Roman" w:cs="Times New Roman"/>
          <w:color w:val="000000"/>
          <w:sz w:val="24"/>
          <w:szCs w:val="24"/>
        </w:rPr>
        <w:t xml:space="preserve"> incidence of 75 - 100% in</w:t>
      </w:r>
      <w:r w:rsidR="004F079A" w:rsidRPr="00176BCC">
        <w:rPr>
          <w:rFonts w:ascii="Times New Roman" w:eastAsia="Times New Roman" w:hAnsi="Times New Roman" w:cs="Times New Roman"/>
          <w:color w:val="000000"/>
          <w:sz w:val="24"/>
          <w:szCs w:val="24"/>
        </w:rPr>
        <w:t xml:space="preserve"> South-west and West Shewa zones </w:t>
      </w:r>
      <w:r w:rsidR="00083314" w:rsidRPr="00176BCC">
        <w:rPr>
          <w:rFonts w:ascii="Times New Roman" w:eastAsia="Times New Roman" w:hAnsi="Times New Roman" w:cs="Times New Roman"/>
          <w:color w:val="000000"/>
          <w:sz w:val="24"/>
          <w:szCs w:val="24"/>
        </w:rPr>
        <w:t>of Ethiopia.</w:t>
      </w:r>
      <w:r w:rsidR="0017597B" w:rsidRPr="00176BCC">
        <w:rPr>
          <w:rFonts w:ascii="Times New Roman" w:eastAsia="Times New Roman" w:hAnsi="Times New Roman" w:cs="Times New Roman"/>
          <w:color w:val="000000"/>
          <w:sz w:val="24"/>
          <w:szCs w:val="24"/>
        </w:rPr>
        <w:t xml:space="preserve"> For the same study area</w:t>
      </w:r>
      <w:r w:rsidR="007B261D" w:rsidRPr="00176BCC">
        <w:rPr>
          <w:rFonts w:ascii="Times New Roman" w:eastAsia="Times New Roman" w:hAnsi="Times New Roman" w:cs="Times New Roman"/>
          <w:color w:val="000000"/>
          <w:sz w:val="24"/>
          <w:szCs w:val="24"/>
        </w:rPr>
        <w:t>s</w:t>
      </w:r>
      <w:r w:rsidR="0017597B" w:rsidRPr="00176BCC">
        <w:rPr>
          <w:rFonts w:ascii="Times New Roman" w:eastAsia="Times New Roman" w:hAnsi="Times New Roman" w:cs="Times New Roman"/>
          <w:color w:val="000000"/>
          <w:sz w:val="24"/>
          <w:szCs w:val="24"/>
        </w:rPr>
        <w:t>,</w:t>
      </w:r>
      <w:r w:rsidR="00083314" w:rsidRPr="00176BCC">
        <w:rPr>
          <w:rFonts w:ascii="Times New Roman" w:eastAsia="Times New Roman" w:hAnsi="Times New Roman" w:cs="Times New Roman"/>
          <w:color w:val="000000"/>
          <w:sz w:val="24"/>
          <w:szCs w:val="24"/>
        </w:rPr>
        <w:t xml:space="preserve"> Hailu and Woldeab (2015) </w:t>
      </w:r>
      <w:r w:rsidR="00102F5B" w:rsidRPr="00176BCC">
        <w:rPr>
          <w:rFonts w:ascii="Times New Roman" w:eastAsia="Times New Roman" w:hAnsi="Times New Roman" w:cs="Times New Roman"/>
          <w:color w:val="000000"/>
          <w:sz w:val="24"/>
          <w:szCs w:val="24"/>
        </w:rPr>
        <w:t xml:space="preserve">described </w:t>
      </w:r>
      <w:r w:rsidR="00083314" w:rsidRPr="00176BCC">
        <w:rPr>
          <w:rFonts w:ascii="Times New Roman" w:eastAsia="Times New Roman" w:hAnsi="Times New Roman" w:cs="Times New Roman"/>
          <w:color w:val="000000"/>
          <w:sz w:val="24"/>
          <w:szCs w:val="24"/>
        </w:rPr>
        <w:t xml:space="preserve">a </w:t>
      </w:r>
      <w:r w:rsidR="00102F5B" w:rsidRPr="00176BCC">
        <w:rPr>
          <w:rFonts w:ascii="Times New Roman" w:eastAsia="Times New Roman" w:hAnsi="Times New Roman" w:cs="Times New Roman"/>
          <w:color w:val="000000"/>
          <w:sz w:val="24"/>
          <w:szCs w:val="24"/>
        </w:rPr>
        <w:t>SLB</w:t>
      </w:r>
      <w:r w:rsidR="00083314" w:rsidRPr="00176BCC">
        <w:rPr>
          <w:rFonts w:ascii="Times New Roman" w:eastAsia="Times New Roman" w:hAnsi="Times New Roman" w:cs="Times New Roman"/>
          <w:color w:val="000000"/>
          <w:sz w:val="24"/>
          <w:szCs w:val="24"/>
        </w:rPr>
        <w:t xml:space="preserve"> incidence of 81-85% (mean 83%). </w:t>
      </w:r>
      <w:r w:rsidR="004F079A" w:rsidRPr="00176BCC">
        <w:rPr>
          <w:rFonts w:ascii="Times New Roman" w:eastAsia="Times New Roman" w:hAnsi="Times New Roman" w:cs="Times New Roman"/>
          <w:color w:val="000000"/>
          <w:sz w:val="24"/>
          <w:szCs w:val="24"/>
        </w:rPr>
        <w:t xml:space="preserve"> The study also reveled that </w:t>
      </w:r>
      <w:r w:rsidR="00332BCC" w:rsidRPr="00176BCC">
        <w:rPr>
          <w:rFonts w:ascii="Times New Roman" w:eastAsia="Times New Roman" w:hAnsi="Times New Roman" w:cs="Times New Roman"/>
          <w:color w:val="000000"/>
          <w:sz w:val="24"/>
          <w:szCs w:val="24"/>
        </w:rPr>
        <w:t>the</w:t>
      </w:r>
      <w:r w:rsidR="00083314" w:rsidRPr="00176BCC">
        <w:rPr>
          <w:rFonts w:ascii="Times New Roman" w:eastAsia="Times New Roman" w:hAnsi="Times New Roman" w:cs="Times New Roman"/>
          <w:color w:val="000000"/>
          <w:sz w:val="24"/>
          <w:szCs w:val="24"/>
        </w:rPr>
        <w:t xml:space="preserve"> disease incidence in the research stations </w:t>
      </w:r>
      <w:r w:rsidR="00086256" w:rsidRPr="00176BCC">
        <w:rPr>
          <w:rFonts w:ascii="Times New Roman" w:eastAsia="Times New Roman" w:hAnsi="Times New Roman" w:cs="Times New Roman"/>
          <w:color w:val="000000"/>
          <w:sz w:val="24"/>
          <w:szCs w:val="24"/>
        </w:rPr>
        <w:t>w</w:t>
      </w:r>
      <w:r w:rsidR="00FB16D2" w:rsidRPr="00176BCC">
        <w:rPr>
          <w:rFonts w:ascii="Times New Roman" w:eastAsia="Times New Roman" w:hAnsi="Times New Roman" w:cs="Times New Roman"/>
          <w:color w:val="000000"/>
          <w:sz w:val="24"/>
          <w:szCs w:val="24"/>
        </w:rPr>
        <w:t xml:space="preserve">as </w:t>
      </w:r>
      <w:r w:rsidR="00C829CE" w:rsidRPr="00176BCC">
        <w:rPr>
          <w:rFonts w:ascii="Times New Roman" w:eastAsia="Times New Roman" w:hAnsi="Times New Roman" w:cs="Times New Roman"/>
          <w:color w:val="000000"/>
          <w:sz w:val="24"/>
          <w:szCs w:val="24"/>
        </w:rPr>
        <w:t xml:space="preserve">relatively </w:t>
      </w:r>
      <w:r w:rsidR="00083314" w:rsidRPr="00176BCC">
        <w:rPr>
          <w:rFonts w:ascii="Times New Roman" w:eastAsia="Times New Roman" w:hAnsi="Times New Roman" w:cs="Times New Roman"/>
          <w:color w:val="000000"/>
          <w:sz w:val="24"/>
          <w:szCs w:val="24"/>
        </w:rPr>
        <w:t>higher than</w:t>
      </w:r>
      <w:r w:rsidR="00C33701" w:rsidRPr="00176BCC">
        <w:rPr>
          <w:rFonts w:ascii="Times New Roman" w:eastAsia="Times New Roman" w:hAnsi="Times New Roman" w:cs="Times New Roman"/>
          <w:color w:val="000000"/>
          <w:sz w:val="24"/>
          <w:szCs w:val="24"/>
        </w:rPr>
        <w:t xml:space="preserve"> in</w:t>
      </w:r>
      <w:r w:rsidR="00083314" w:rsidRPr="00176BCC">
        <w:rPr>
          <w:rFonts w:ascii="Times New Roman" w:eastAsia="Times New Roman" w:hAnsi="Times New Roman" w:cs="Times New Roman"/>
          <w:color w:val="000000"/>
          <w:sz w:val="24"/>
          <w:szCs w:val="24"/>
        </w:rPr>
        <w:t xml:space="preserve"> </w:t>
      </w:r>
      <w:r w:rsidR="00C33701" w:rsidRPr="00176BCC">
        <w:rPr>
          <w:rFonts w:ascii="Times New Roman" w:eastAsia="Times New Roman" w:hAnsi="Times New Roman" w:cs="Times New Roman"/>
          <w:color w:val="000000"/>
          <w:sz w:val="24"/>
          <w:szCs w:val="24"/>
        </w:rPr>
        <w:t xml:space="preserve">the </w:t>
      </w:r>
      <w:r w:rsidR="00332BCC" w:rsidRPr="00176BCC">
        <w:rPr>
          <w:rFonts w:ascii="Times New Roman" w:eastAsia="Times New Roman" w:hAnsi="Times New Roman" w:cs="Times New Roman"/>
          <w:color w:val="000000"/>
          <w:sz w:val="24"/>
          <w:szCs w:val="24"/>
        </w:rPr>
        <w:t>farmers’</w:t>
      </w:r>
      <w:r w:rsidR="00083314" w:rsidRPr="00176BCC">
        <w:rPr>
          <w:rFonts w:ascii="Times New Roman" w:eastAsia="Times New Roman" w:hAnsi="Times New Roman" w:cs="Times New Roman"/>
          <w:color w:val="000000"/>
          <w:sz w:val="24"/>
          <w:szCs w:val="24"/>
        </w:rPr>
        <w:t xml:space="preserve"> fields, and this could be due to the </w:t>
      </w:r>
      <w:r w:rsidR="00332BCC" w:rsidRPr="00176BCC">
        <w:rPr>
          <w:rFonts w:ascii="Times New Roman" w:eastAsia="Times New Roman" w:hAnsi="Times New Roman" w:cs="Times New Roman"/>
          <w:color w:val="000000"/>
          <w:sz w:val="24"/>
          <w:szCs w:val="24"/>
        </w:rPr>
        <w:t xml:space="preserve">practice of </w:t>
      </w:r>
      <w:r w:rsidR="00083314" w:rsidRPr="00176BCC">
        <w:rPr>
          <w:rFonts w:ascii="Times New Roman" w:eastAsia="Times New Roman" w:hAnsi="Times New Roman" w:cs="Times New Roman"/>
          <w:color w:val="000000"/>
          <w:sz w:val="24"/>
          <w:szCs w:val="24"/>
        </w:rPr>
        <w:t xml:space="preserve">frequent </w:t>
      </w:r>
      <w:r w:rsidR="00E32CB1" w:rsidRPr="00176BCC">
        <w:rPr>
          <w:rFonts w:ascii="Times New Roman" w:eastAsia="Times New Roman" w:hAnsi="Times New Roman" w:cs="Times New Roman"/>
          <w:color w:val="000000"/>
          <w:sz w:val="24"/>
          <w:szCs w:val="24"/>
        </w:rPr>
        <w:t xml:space="preserve">application of </w:t>
      </w:r>
      <w:r w:rsidR="00083314" w:rsidRPr="00176BCC">
        <w:rPr>
          <w:rFonts w:ascii="Times New Roman" w:eastAsia="Times New Roman" w:hAnsi="Times New Roman" w:cs="Times New Roman"/>
          <w:color w:val="000000"/>
          <w:sz w:val="24"/>
          <w:szCs w:val="24"/>
        </w:rPr>
        <w:t xml:space="preserve">fungicides </w:t>
      </w:r>
      <w:r w:rsidR="00BA4B00" w:rsidRPr="00176BCC">
        <w:rPr>
          <w:rFonts w:ascii="Times New Roman" w:eastAsia="Times New Roman" w:hAnsi="Times New Roman" w:cs="Times New Roman"/>
          <w:color w:val="000000"/>
          <w:sz w:val="24"/>
          <w:szCs w:val="24"/>
        </w:rPr>
        <w:t xml:space="preserve">by the farmers </w:t>
      </w:r>
      <w:r w:rsidR="00083314" w:rsidRPr="00176BCC">
        <w:rPr>
          <w:rFonts w:ascii="Times New Roman" w:eastAsia="Times New Roman" w:hAnsi="Times New Roman" w:cs="Times New Roman"/>
          <w:color w:val="000000"/>
          <w:sz w:val="24"/>
          <w:szCs w:val="24"/>
        </w:rPr>
        <w:t>to reduce the yield loss</w:t>
      </w:r>
      <w:r w:rsidR="00E32CB1" w:rsidRPr="00176BCC">
        <w:rPr>
          <w:rFonts w:ascii="Times New Roman" w:eastAsia="Times New Roman" w:hAnsi="Times New Roman" w:cs="Times New Roman"/>
          <w:color w:val="000000"/>
          <w:sz w:val="24"/>
          <w:szCs w:val="24"/>
        </w:rPr>
        <w:t>.</w:t>
      </w:r>
    </w:p>
    <w:p w:rsidR="0071646A" w:rsidRDefault="0071646A" w:rsidP="00176BCC">
      <w:pPr>
        <w:spacing w:after="0" w:line="480" w:lineRule="auto"/>
        <w:ind w:firstLine="720"/>
        <w:jc w:val="both"/>
        <w:rPr>
          <w:rFonts w:ascii="Times New Roman" w:eastAsia="Times New Roman" w:hAnsi="Times New Roman" w:cs="Times New Roman"/>
          <w:color w:val="000000"/>
          <w:sz w:val="24"/>
          <w:szCs w:val="24"/>
        </w:rPr>
      </w:pPr>
    </w:p>
    <w:p w:rsidR="00B73423" w:rsidRPr="00176BCC" w:rsidRDefault="008F7241" w:rsidP="00176BCC">
      <w:pPr>
        <w:spacing w:after="0" w:line="480" w:lineRule="auto"/>
        <w:ind w:firstLine="720"/>
        <w:jc w:val="both"/>
        <w:rPr>
          <w:rFonts w:ascii="Times New Roman" w:hAnsi="Times New Roman" w:cs="Times New Roman"/>
          <w:sz w:val="24"/>
          <w:szCs w:val="24"/>
        </w:rPr>
      </w:pPr>
      <w:r w:rsidRPr="00176BCC">
        <w:rPr>
          <w:rFonts w:ascii="Times New Roman" w:eastAsia="Times New Roman" w:hAnsi="Times New Roman" w:cs="Times New Roman"/>
          <w:color w:val="000000"/>
          <w:sz w:val="24"/>
          <w:szCs w:val="24"/>
        </w:rPr>
        <w:t xml:space="preserve"> </w:t>
      </w:r>
      <w:r w:rsidR="00967117" w:rsidRPr="00176BCC">
        <w:rPr>
          <w:rFonts w:ascii="Times New Roman" w:eastAsia="Times New Roman" w:hAnsi="Times New Roman" w:cs="Times New Roman"/>
          <w:color w:val="000000"/>
          <w:sz w:val="24"/>
          <w:szCs w:val="24"/>
        </w:rPr>
        <w:t>The double digit scale derived disease severity analysis</w:t>
      </w:r>
      <w:r w:rsidRPr="00176BCC">
        <w:rPr>
          <w:rFonts w:ascii="Times New Roman" w:eastAsia="Times New Roman" w:hAnsi="Times New Roman" w:cs="Times New Roman"/>
          <w:color w:val="000000"/>
          <w:sz w:val="24"/>
          <w:szCs w:val="24"/>
        </w:rPr>
        <w:t xml:space="preserve"> also </w:t>
      </w:r>
      <w:r w:rsidR="00967117" w:rsidRPr="00176BCC">
        <w:rPr>
          <w:rFonts w:ascii="Times New Roman" w:eastAsia="Times New Roman" w:hAnsi="Times New Roman" w:cs="Times New Roman"/>
          <w:color w:val="000000"/>
          <w:sz w:val="24"/>
          <w:szCs w:val="24"/>
        </w:rPr>
        <w:t>showed significant variabi</w:t>
      </w:r>
      <w:r w:rsidR="00967117" w:rsidRPr="00176BCC">
        <w:rPr>
          <w:rFonts w:ascii="Times New Roman" w:eastAsia="Times New Roman" w:hAnsi="Times New Roman" w:cs="Times New Roman"/>
          <w:color w:val="000000"/>
          <w:sz w:val="24"/>
          <w:szCs w:val="24"/>
        </w:rPr>
        <w:t>l</w:t>
      </w:r>
      <w:r w:rsidR="00967117" w:rsidRPr="00176BCC">
        <w:rPr>
          <w:rFonts w:ascii="Times New Roman" w:eastAsia="Times New Roman" w:hAnsi="Times New Roman" w:cs="Times New Roman"/>
          <w:color w:val="000000"/>
          <w:sz w:val="24"/>
          <w:szCs w:val="24"/>
        </w:rPr>
        <w:t>ity across locations. T</w:t>
      </w:r>
      <w:r w:rsidR="00FD6613" w:rsidRPr="00176BCC">
        <w:rPr>
          <w:rFonts w:ascii="Times New Roman" w:eastAsia="Times New Roman" w:hAnsi="Times New Roman" w:cs="Times New Roman"/>
          <w:color w:val="000000"/>
          <w:sz w:val="24"/>
          <w:szCs w:val="24"/>
        </w:rPr>
        <w:t xml:space="preserve">he highest percentage of </w:t>
      </w:r>
      <w:r w:rsidR="00E9586C" w:rsidRPr="00176BCC">
        <w:rPr>
          <w:rFonts w:ascii="Times New Roman" w:eastAsia="Times New Roman" w:hAnsi="Times New Roman" w:cs="Times New Roman"/>
          <w:color w:val="000000"/>
          <w:sz w:val="24"/>
          <w:szCs w:val="24"/>
        </w:rPr>
        <w:t xml:space="preserve">Septoria </w:t>
      </w:r>
      <w:r w:rsidR="00FD6613" w:rsidRPr="00176BCC">
        <w:rPr>
          <w:rFonts w:ascii="Times New Roman" w:eastAsia="Times New Roman" w:hAnsi="Times New Roman" w:cs="Times New Roman"/>
          <w:color w:val="000000"/>
          <w:sz w:val="24"/>
          <w:szCs w:val="24"/>
        </w:rPr>
        <w:t xml:space="preserve">disease severity was </w:t>
      </w:r>
      <w:r w:rsidR="00535BE2" w:rsidRPr="00176BCC">
        <w:rPr>
          <w:rFonts w:ascii="Times New Roman" w:eastAsia="Times New Roman" w:hAnsi="Times New Roman" w:cs="Times New Roman"/>
          <w:color w:val="000000"/>
          <w:sz w:val="24"/>
          <w:szCs w:val="24"/>
        </w:rPr>
        <w:t>observed</w:t>
      </w:r>
      <w:r w:rsidR="00FD6613" w:rsidRPr="00176BCC">
        <w:rPr>
          <w:rFonts w:ascii="Times New Roman" w:eastAsia="Times New Roman" w:hAnsi="Times New Roman" w:cs="Times New Roman"/>
          <w:color w:val="000000"/>
          <w:sz w:val="24"/>
          <w:szCs w:val="24"/>
        </w:rPr>
        <w:t xml:space="preserve"> in Wolmera (82.7%) followed by </w:t>
      </w:r>
      <w:r w:rsidR="00013BC6" w:rsidRPr="00176BCC">
        <w:rPr>
          <w:rFonts w:ascii="Times New Roman" w:eastAsia="Times New Roman" w:hAnsi="Times New Roman" w:cs="Times New Roman"/>
          <w:color w:val="000000"/>
          <w:sz w:val="24"/>
          <w:szCs w:val="24"/>
        </w:rPr>
        <w:t>Lemu Bilbilo</w:t>
      </w:r>
      <w:r w:rsidR="00FD6613" w:rsidRPr="00176BCC">
        <w:rPr>
          <w:rFonts w:ascii="Times New Roman" w:eastAsia="Times New Roman" w:hAnsi="Times New Roman" w:cs="Times New Roman"/>
          <w:color w:val="000000"/>
          <w:sz w:val="24"/>
          <w:szCs w:val="24"/>
        </w:rPr>
        <w:t xml:space="preserve"> (77.</w:t>
      </w:r>
      <w:r w:rsidR="00525285" w:rsidRPr="00176BCC">
        <w:rPr>
          <w:rFonts w:ascii="Times New Roman" w:eastAsia="Times New Roman" w:hAnsi="Times New Roman" w:cs="Times New Roman"/>
          <w:color w:val="000000"/>
          <w:sz w:val="24"/>
          <w:szCs w:val="24"/>
        </w:rPr>
        <w:t>7</w:t>
      </w:r>
      <w:r w:rsidR="00FD6613" w:rsidRPr="00176BCC">
        <w:rPr>
          <w:rFonts w:ascii="Times New Roman" w:eastAsia="Times New Roman" w:hAnsi="Times New Roman" w:cs="Times New Roman"/>
          <w:color w:val="000000"/>
          <w:sz w:val="24"/>
          <w:szCs w:val="24"/>
        </w:rPr>
        <w:t>%), Chelia (76.</w:t>
      </w:r>
      <w:r w:rsidR="00525285" w:rsidRPr="00176BCC">
        <w:rPr>
          <w:rFonts w:ascii="Times New Roman" w:eastAsia="Times New Roman" w:hAnsi="Times New Roman" w:cs="Times New Roman"/>
          <w:color w:val="000000"/>
          <w:sz w:val="24"/>
          <w:szCs w:val="24"/>
        </w:rPr>
        <w:t>7%</w:t>
      </w:r>
      <w:r w:rsidR="00FD6613" w:rsidRPr="00176BCC">
        <w:rPr>
          <w:rFonts w:ascii="Times New Roman" w:eastAsia="Times New Roman" w:hAnsi="Times New Roman" w:cs="Times New Roman"/>
          <w:color w:val="000000"/>
          <w:sz w:val="24"/>
          <w:szCs w:val="24"/>
        </w:rPr>
        <w:t>), Welisso (75.3%),  (75.</w:t>
      </w:r>
      <w:r w:rsidR="00525285" w:rsidRPr="00176BCC">
        <w:rPr>
          <w:rFonts w:ascii="Times New Roman" w:eastAsia="Times New Roman" w:hAnsi="Times New Roman" w:cs="Times New Roman"/>
          <w:color w:val="000000"/>
          <w:sz w:val="24"/>
          <w:szCs w:val="24"/>
        </w:rPr>
        <w:t>3%</w:t>
      </w:r>
      <w:r w:rsidR="00FD6613" w:rsidRPr="00176BCC">
        <w:rPr>
          <w:rFonts w:ascii="Times New Roman" w:eastAsia="Times New Roman" w:hAnsi="Times New Roman" w:cs="Times New Roman"/>
          <w:color w:val="000000"/>
          <w:sz w:val="24"/>
          <w:szCs w:val="24"/>
        </w:rPr>
        <w:t>) and Wenchi (74.</w:t>
      </w:r>
      <w:r w:rsidR="00525285" w:rsidRPr="00176BCC">
        <w:rPr>
          <w:rFonts w:ascii="Times New Roman" w:eastAsia="Times New Roman" w:hAnsi="Times New Roman" w:cs="Times New Roman"/>
          <w:color w:val="000000"/>
          <w:sz w:val="24"/>
          <w:szCs w:val="24"/>
        </w:rPr>
        <w:t>1%</w:t>
      </w:r>
      <w:r w:rsidR="00FD6613" w:rsidRPr="00176BCC">
        <w:rPr>
          <w:rFonts w:ascii="Times New Roman" w:eastAsia="Times New Roman" w:hAnsi="Times New Roman" w:cs="Times New Roman"/>
          <w:color w:val="000000"/>
          <w:sz w:val="24"/>
          <w:szCs w:val="24"/>
        </w:rPr>
        <w:t>).</w:t>
      </w:r>
      <w:r w:rsidR="00B73423" w:rsidRPr="00176BCC">
        <w:rPr>
          <w:rFonts w:ascii="Times New Roman" w:eastAsia="Times New Roman" w:hAnsi="Times New Roman" w:cs="Times New Roman"/>
          <w:color w:val="000000"/>
          <w:sz w:val="24"/>
          <w:szCs w:val="24"/>
        </w:rPr>
        <w:t xml:space="preserve"> </w:t>
      </w:r>
      <w:r w:rsidR="00214369" w:rsidRPr="00176BCC">
        <w:rPr>
          <w:rFonts w:ascii="Times New Roman" w:eastAsia="Times New Roman" w:hAnsi="Times New Roman" w:cs="Times New Roman"/>
          <w:color w:val="000000"/>
          <w:sz w:val="24"/>
          <w:szCs w:val="24"/>
        </w:rPr>
        <w:t xml:space="preserve"> </w:t>
      </w:r>
      <w:r w:rsidR="00DA31C4" w:rsidRPr="00176BCC">
        <w:rPr>
          <w:rFonts w:ascii="Times New Roman" w:eastAsia="Times New Roman" w:hAnsi="Times New Roman" w:cs="Times New Roman"/>
          <w:color w:val="000000"/>
          <w:sz w:val="24"/>
          <w:szCs w:val="24"/>
        </w:rPr>
        <w:t xml:space="preserve">This result agrees the report of </w:t>
      </w:r>
      <w:r w:rsidR="00B73423" w:rsidRPr="00176BCC">
        <w:rPr>
          <w:rFonts w:ascii="Times New Roman" w:hAnsi="Times New Roman" w:cs="Times New Roman"/>
          <w:sz w:val="24"/>
          <w:szCs w:val="24"/>
        </w:rPr>
        <w:t xml:space="preserve">Hailu and Woldeab (2015) </w:t>
      </w:r>
      <w:r w:rsidR="00DA31C4" w:rsidRPr="00176BCC">
        <w:rPr>
          <w:rFonts w:ascii="Times New Roman" w:hAnsi="Times New Roman" w:cs="Times New Roman"/>
          <w:sz w:val="24"/>
          <w:szCs w:val="24"/>
        </w:rPr>
        <w:t>who observed u</w:t>
      </w:r>
      <w:r w:rsidR="00BD037F" w:rsidRPr="00176BCC">
        <w:rPr>
          <w:rFonts w:ascii="Times New Roman" w:hAnsi="Times New Roman" w:cs="Times New Roman"/>
          <w:sz w:val="24"/>
          <w:szCs w:val="24"/>
        </w:rPr>
        <w:t xml:space="preserve">p to 84 % septoria disease </w:t>
      </w:r>
      <w:r w:rsidR="009B22F7">
        <w:rPr>
          <w:rFonts w:ascii="Times New Roman" w:hAnsi="Times New Roman" w:cs="Times New Roman"/>
          <w:sz w:val="24"/>
          <w:szCs w:val="24"/>
        </w:rPr>
        <w:t>severity</w:t>
      </w:r>
      <w:r w:rsidR="00BD037F" w:rsidRPr="00176BCC">
        <w:rPr>
          <w:rFonts w:ascii="Times New Roman" w:hAnsi="Times New Roman" w:cs="Times New Roman"/>
          <w:sz w:val="24"/>
          <w:szCs w:val="24"/>
        </w:rPr>
        <w:t xml:space="preserve">. </w:t>
      </w:r>
      <w:r w:rsidR="00522C63" w:rsidRPr="00176BCC">
        <w:rPr>
          <w:rFonts w:ascii="Times New Roman" w:hAnsi="Times New Roman" w:cs="Times New Roman"/>
          <w:sz w:val="24"/>
          <w:szCs w:val="24"/>
        </w:rPr>
        <w:t>This confirms that these locations are hot spot for the pathogen study and also can serve as potential site</w:t>
      </w:r>
      <w:r w:rsidR="00AE1E16" w:rsidRPr="00176BCC">
        <w:rPr>
          <w:rFonts w:ascii="Times New Roman" w:hAnsi="Times New Roman" w:cs="Times New Roman"/>
          <w:sz w:val="24"/>
          <w:szCs w:val="24"/>
        </w:rPr>
        <w:t>s</w:t>
      </w:r>
      <w:r w:rsidR="00522C63" w:rsidRPr="00176BCC">
        <w:rPr>
          <w:rFonts w:ascii="Times New Roman" w:hAnsi="Times New Roman" w:cs="Times New Roman"/>
          <w:sz w:val="24"/>
          <w:szCs w:val="24"/>
        </w:rPr>
        <w:t xml:space="preserve"> for multi location germplasm evaluations.  Of course, Hole</w:t>
      </w:r>
      <w:r w:rsidR="007B41FD" w:rsidRPr="00176BCC">
        <w:rPr>
          <w:rFonts w:ascii="Times New Roman" w:hAnsi="Times New Roman" w:cs="Times New Roman"/>
          <w:sz w:val="24"/>
          <w:szCs w:val="24"/>
        </w:rPr>
        <w:t>t</w:t>
      </w:r>
      <w:r w:rsidR="00522C63" w:rsidRPr="00176BCC">
        <w:rPr>
          <w:rFonts w:ascii="Times New Roman" w:hAnsi="Times New Roman" w:cs="Times New Roman"/>
          <w:sz w:val="24"/>
          <w:szCs w:val="24"/>
        </w:rPr>
        <w:t xml:space="preserve">ta agricultural research center located in </w:t>
      </w:r>
      <w:r w:rsidR="00522C63" w:rsidRPr="00176BCC">
        <w:rPr>
          <w:rFonts w:ascii="Times New Roman" w:eastAsia="Times New Roman" w:hAnsi="Times New Roman" w:cs="Times New Roman"/>
          <w:color w:val="000000"/>
          <w:sz w:val="24"/>
          <w:szCs w:val="24"/>
        </w:rPr>
        <w:t>Wolmera (%SDS=82.7%) and Bekoji agricultural research sub-station</w:t>
      </w:r>
      <w:r w:rsidR="007B41FD" w:rsidRPr="00176BCC">
        <w:rPr>
          <w:rFonts w:ascii="Times New Roman" w:eastAsia="Times New Roman" w:hAnsi="Times New Roman" w:cs="Times New Roman"/>
          <w:color w:val="000000"/>
          <w:sz w:val="24"/>
          <w:szCs w:val="24"/>
        </w:rPr>
        <w:t xml:space="preserve"> located in  </w:t>
      </w:r>
      <w:r w:rsidR="00013BC6" w:rsidRPr="00176BCC">
        <w:rPr>
          <w:rFonts w:ascii="Times New Roman" w:eastAsia="Times New Roman" w:hAnsi="Times New Roman" w:cs="Times New Roman"/>
          <w:color w:val="000000"/>
          <w:sz w:val="24"/>
          <w:szCs w:val="24"/>
        </w:rPr>
        <w:t>Lemu Bilbilo</w:t>
      </w:r>
      <w:r w:rsidR="007B41FD" w:rsidRPr="00176BCC">
        <w:rPr>
          <w:rFonts w:ascii="Times New Roman" w:eastAsia="Times New Roman" w:hAnsi="Times New Roman" w:cs="Times New Roman"/>
          <w:color w:val="000000"/>
          <w:sz w:val="24"/>
          <w:szCs w:val="24"/>
        </w:rPr>
        <w:t xml:space="preserve"> district (Arsi zone) </w:t>
      </w:r>
      <w:r w:rsidR="00522C63" w:rsidRPr="00176BCC">
        <w:rPr>
          <w:rFonts w:ascii="Times New Roman" w:eastAsia="Times New Roman" w:hAnsi="Times New Roman" w:cs="Times New Roman"/>
          <w:color w:val="000000"/>
          <w:sz w:val="24"/>
          <w:szCs w:val="24"/>
        </w:rPr>
        <w:t xml:space="preserve">are </w:t>
      </w:r>
      <w:r w:rsidR="007B41FD" w:rsidRPr="00176BCC">
        <w:rPr>
          <w:rFonts w:ascii="Times New Roman" w:eastAsia="Times New Roman" w:hAnsi="Times New Roman" w:cs="Times New Roman"/>
          <w:color w:val="000000"/>
          <w:sz w:val="24"/>
          <w:szCs w:val="24"/>
        </w:rPr>
        <w:t xml:space="preserve"> serving as </w:t>
      </w:r>
      <w:r w:rsidR="00522C63" w:rsidRPr="00176BCC">
        <w:rPr>
          <w:rFonts w:ascii="Times New Roman" w:eastAsia="Times New Roman" w:hAnsi="Times New Roman" w:cs="Times New Roman"/>
          <w:color w:val="000000"/>
          <w:sz w:val="24"/>
          <w:szCs w:val="24"/>
        </w:rPr>
        <w:t xml:space="preserve">the national and </w:t>
      </w:r>
      <w:r w:rsidR="007B41FD" w:rsidRPr="00176BCC">
        <w:rPr>
          <w:rFonts w:ascii="Times New Roman" w:eastAsia="Times New Roman" w:hAnsi="Times New Roman" w:cs="Times New Roman"/>
          <w:color w:val="000000"/>
          <w:sz w:val="24"/>
          <w:szCs w:val="24"/>
        </w:rPr>
        <w:t>international</w:t>
      </w:r>
      <w:r w:rsidR="00522C63" w:rsidRPr="00176BCC">
        <w:rPr>
          <w:rFonts w:ascii="Times New Roman" w:eastAsia="Times New Roman" w:hAnsi="Times New Roman" w:cs="Times New Roman"/>
          <w:color w:val="000000"/>
          <w:sz w:val="24"/>
          <w:szCs w:val="24"/>
        </w:rPr>
        <w:t xml:space="preserve"> septoria screening centers.  Hence, </w:t>
      </w:r>
      <w:r w:rsidR="002C2633" w:rsidRPr="00176BCC">
        <w:rPr>
          <w:rFonts w:ascii="Times New Roman" w:eastAsia="Times New Roman" w:hAnsi="Times New Roman" w:cs="Times New Roman"/>
          <w:color w:val="000000"/>
          <w:sz w:val="24"/>
          <w:szCs w:val="24"/>
        </w:rPr>
        <w:t xml:space="preserve">it is important to deduce that </w:t>
      </w:r>
      <w:r w:rsidR="00D26EFA" w:rsidRPr="00176BCC">
        <w:rPr>
          <w:rFonts w:ascii="Times New Roman" w:eastAsia="Calibri" w:hAnsi="Times New Roman" w:cs="Times New Roman"/>
          <w:sz w:val="24"/>
          <w:szCs w:val="24"/>
        </w:rPr>
        <w:t>STB is increasingly affecting wheat production and productivity in the major wheat belt of the Ethi</w:t>
      </w:r>
      <w:r w:rsidR="00D26EFA" w:rsidRPr="00176BCC">
        <w:rPr>
          <w:rFonts w:ascii="Times New Roman" w:eastAsia="Calibri" w:hAnsi="Times New Roman" w:cs="Times New Roman"/>
          <w:sz w:val="24"/>
          <w:szCs w:val="24"/>
        </w:rPr>
        <w:t>o</w:t>
      </w:r>
      <w:r w:rsidR="00D26EFA" w:rsidRPr="00176BCC">
        <w:rPr>
          <w:rFonts w:ascii="Times New Roman" w:eastAsia="Calibri" w:hAnsi="Times New Roman" w:cs="Times New Roman"/>
          <w:sz w:val="24"/>
          <w:szCs w:val="24"/>
        </w:rPr>
        <w:t>pia.</w:t>
      </w:r>
    </w:p>
    <w:p w:rsidR="0071646A" w:rsidRDefault="0071646A" w:rsidP="00176BCC">
      <w:pPr>
        <w:spacing w:after="0" w:line="480" w:lineRule="auto"/>
        <w:ind w:firstLine="720"/>
        <w:jc w:val="both"/>
        <w:rPr>
          <w:rFonts w:ascii="Times New Roman" w:eastAsia="Times New Roman" w:hAnsi="Times New Roman" w:cs="Times New Roman"/>
          <w:color w:val="000000"/>
          <w:sz w:val="24"/>
          <w:szCs w:val="24"/>
        </w:rPr>
      </w:pPr>
    </w:p>
    <w:p w:rsidR="00C66CF6" w:rsidRPr="00176BCC" w:rsidRDefault="00A47B8C" w:rsidP="00176BCC">
      <w:pPr>
        <w:spacing w:after="0" w:line="480" w:lineRule="auto"/>
        <w:ind w:firstLine="720"/>
        <w:jc w:val="both"/>
        <w:rPr>
          <w:rFonts w:ascii="Times New Roman" w:hAnsi="Times New Roman" w:cs="Times New Roman"/>
          <w:sz w:val="24"/>
          <w:szCs w:val="24"/>
        </w:rPr>
      </w:pPr>
      <w:r w:rsidRPr="00176BCC">
        <w:rPr>
          <w:rFonts w:ascii="Times New Roman" w:eastAsia="Times New Roman" w:hAnsi="Times New Roman" w:cs="Times New Roman"/>
          <w:color w:val="000000"/>
          <w:sz w:val="24"/>
          <w:szCs w:val="24"/>
        </w:rPr>
        <w:t>Another interesting component of this study which might be the first in its kind to the country is the</w:t>
      </w:r>
      <w:r w:rsidR="00426511" w:rsidRPr="00176BCC">
        <w:rPr>
          <w:rFonts w:ascii="Times New Roman" w:eastAsia="Times New Roman" w:hAnsi="Times New Roman" w:cs="Times New Roman"/>
          <w:color w:val="000000"/>
          <w:sz w:val="24"/>
          <w:szCs w:val="24"/>
        </w:rPr>
        <w:t xml:space="preserve"> </w:t>
      </w:r>
      <w:r w:rsidR="00696CCF" w:rsidRPr="00176BCC">
        <w:rPr>
          <w:rFonts w:ascii="Times New Roman" w:eastAsia="Times New Roman" w:hAnsi="Times New Roman" w:cs="Times New Roman"/>
          <w:color w:val="000000"/>
          <w:sz w:val="24"/>
          <w:szCs w:val="24"/>
        </w:rPr>
        <w:t xml:space="preserve">isolation and identification of </w:t>
      </w:r>
      <w:r w:rsidR="00696CCF" w:rsidRPr="00176BCC">
        <w:rPr>
          <w:rFonts w:ascii="Times New Roman" w:eastAsia="Times New Roman" w:hAnsi="Times New Roman" w:cs="Times New Roman"/>
          <w:i/>
          <w:color w:val="000000"/>
          <w:sz w:val="24"/>
          <w:szCs w:val="24"/>
        </w:rPr>
        <w:t>Z. tritici</w:t>
      </w:r>
      <w:r w:rsidR="00696CCF" w:rsidRPr="00176BCC">
        <w:rPr>
          <w:rFonts w:ascii="Times New Roman" w:eastAsia="Times New Roman" w:hAnsi="Times New Roman" w:cs="Times New Roman"/>
          <w:color w:val="000000"/>
          <w:sz w:val="24"/>
          <w:szCs w:val="24"/>
        </w:rPr>
        <w:t xml:space="preserve"> </w:t>
      </w:r>
      <w:r w:rsidR="00EF11F0" w:rsidRPr="00176BCC">
        <w:rPr>
          <w:rFonts w:ascii="Times New Roman" w:eastAsia="Times New Roman" w:hAnsi="Times New Roman" w:cs="Times New Roman"/>
          <w:color w:val="000000"/>
          <w:sz w:val="24"/>
          <w:szCs w:val="24"/>
        </w:rPr>
        <w:t xml:space="preserve">isolates </w:t>
      </w:r>
      <w:r w:rsidR="00696CCF" w:rsidRPr="00176BCC">
        <w:rPr>
          <w:rFonts w:ascii="Times New Roman" w:eastAsia="Times New Roman" w:hAnsi="Times New Roman" w:cs="Times New Roman"/>
          <w:color w:val="000000"/>
          <w:sz w:val="24"/>
          <w:szCs w:val="24"/>
        </w:rPr>
        <w:t xml:space="preserve">of Ethiopia. </w:t>
      </w:r>
      <w:r w:rsidR="00ED7CA9" w:rsidRPr="00176BCC">
        <w:rPr>
          <w:rFonts w:ascii="Times New Roman" w:eastAsia="Times New Roman" w:hAnsi="Times New Roman" w:cs="Times New Roman"/>
          <w:color w:val="000000"/>
          <w:sz w:val="24"/>
          <w:szCs w:val="24"/>
        </w:rPr>
        <w:t>T</w:t>
      </w:r>
      <w:r w:rsidR="00B22983" w:rsidRPr="00176BCC">
        <w:rPr>
          <w:rFonts w:ascii="Times New Roman" w:eastAsia="Times New Roman" w:hAnsi="Times New Roman" w:cs="Times New Roman"/>
          <w:color w:val="000000"/>
          <w:sz w:val="24"/>
          <w:szCs w:val="24"/>
        </w:rPr>
        <w:t xml:space="preserve">he </w:t>
      </w:r>
      <w:r w:rsidR="00A212A0" w:rsidRPr="00176BCC">
        <w:rPr>
          <w:rFonts w:ascii="Times New Roman" w:eastAsia="Times New Roman" w:hAnsi="Times New Roman" w:cs="Times New Roman"/>
          <w:color w:val="000000"/>
          <w:sz w:val="24"/>
          <w:szCs w:val="24"/>
        </w:rPr>
        <w:t>combination of traditional and modern techniques has</w:t>
      </w:r>
      <w:r w:rsidR="00ED7CA9" w:rsidRPr="00176BCC">
        <w:rPr>
          <w:rFonts w:ascii="Times New Roman" w:eastAsia="Times New Roman" w:hAnsi="Times New Roman" w:cs="Times New Roman"/>
          <w:color w:val="000000"/>
          <w:sz w:val="24"/>
          <w:szCs w:val="24"/>
        </w:rPr>
        <w:t xml:space="preserve"> been employed to </w:t>
      </w:r>
      <w:r w:rsidR="00B22983" w:rsidRPr="00176BCC">
        <w:rPr>
          <w:rFonts w:ascii="Times New Roman" w:eastAsia="Times New Roman" w:hAnsi="Times New Roman" w:cs="Times New Roman"/>
          <w:color w:val="000000"/>
          <w:sz w:val="24"/>
          <w:szCs w:val="24"/>
        </w:rPr>
        <w:t>identify</w:t>
      </w:r>
      <w:r w:rsidR="00132B3E" w:rsidRPr="00176BCC">
        <w:rPr>
          <w:rFonts w:ascii="Times New Roman" w:eastAsia="Times New Roman" w:hAnsi="Times New Roman" w:cs="Times New Roman"/>
          <w:color w:val="000000"/>
          <w:sz w:val="24"/>
          <w:szCs w:val="24"/>
        </w:rPr>
        <w:t xml:space="preserve"> the </w:t>
      </w:r>
      <w:r w:rsidR="00DE6981" w:rsidRPr="00176BCC">
        <w:rPr>
          <w:rFonts w:ascii="Times New Roman" w:eastAsia="Times New Roman" w:hAnsi="Times New Roman" w:cs="Times New Roman"/>
          <w:i/>
          <w:color w:val="000000"/>
          <w:sz w:val="24"/>
          <w:szCs w:val="24"/>
        </w:rPr>
        <w:t xml:space="preserve">Z. </w:t>
      </w:r>
      <w:r w:rsidR="00B22983" w:rsidRPr="00176BCC">
        <w:rPr>
          <w:rFonts w:ascii="Times New Roman" w:eastAsia="Times New Roman" w:hAnsi="Times New Roman" w:cs="Times New Roman"/>
          <w:i/>
          <w:color w:val="000000"/>
          <w:sz w:val="24"/>
          <w:szCs w:val="24"/>
        </w:rPr>
        <w:t>tritici</w:t>
      </w:r>
      <w:r w:rsidR="00B22983" w:rsidRPr="00176BCC">
        <w:rPr>
          <w:rFonts w:ascii="Times New Roman" w:eastAsia="Times New Roman" w:hAnsi="Times New Roman" w:cs="Times New Roman"/>
          <w:color w:val="000000"/>
          <w:sz w:val="24"/>
          <w:szCs w:val="24"/>
        </w:rPr>
        <w:t xml:space="preserve"> isolates</w:t>
      </w:r>
      <w:r w:rsidR="002120B6" w:rsidRPr="00176BCC">
        <w:rPr>
          <w:rFonts w:ascii="Times New Roman" w:eastAsia="Times New Roman" w:hAnsi="Times New Roman" w:cs="Times New Roman"/>
          <w:color w:val="000000"/>
          <w:sz w:val="24"/>
          <w:szCs w:val="24"/>
        </w:rPr>
        <w:t xml:space="preserve">. </w:t>
      </w:r>
      <w:r w:rsidR="00C66CF6" w:rsidRPr="00176BCC">
        <w:rPr>
          <w:rFonts w:ascii="Times New Roman" w:eastAsia="Times New Roman" w:hAnsi="Times New Roman" w:cs="Times New Roman"/>
          <w:color w:val="000000"/>
          <w:sz w:val="24"/>
          <w:szCs w:val="24"/>
        </w:rPr>
        <w:t>In line with this, t</w:t>
      </w:r>
      <w:r w:rsidR="00C66CF6" w:rsidRPr="00176BCC">
        <w:rPr>
          <w:rFonts w:ascii="Times New Roman" w:hAnsi="Times New Roman" w:cs="Times New Roman"/>
          <w:sz w:val="24"/>
          <w:szCs w:val="24"/>
        </w:rPr>
        <w:t>he m</w:t>
      </w:r>
      <w:r w:rsidR="00C66CF6" w:rsidRPr="00176BCC">
        <w:rPr>
          <w:rFonts w:ascii="Times New Roman" w:eastAsia="Times New Roman" w:hAnsi="Times New Roman" w:cs="Times New Roman"/>
          <w:color w:val="000000"/>
          <w:sz w:val="24"/>
          <w:szCs w:val="24"/>
        </w:rPr>
        <w:t xml:space="preserve">icroscopic assay </w:t>
      </w:r>
      <w:r w:rsidR="008952F0" w:rsidRPr="00176BCC">
        <w:rPr>
          <w:rFonts w:ascii="Times New Roman" w:eastAsia="Times New Roman" w:hAnsi="Times New Roman" w:cs="Times New Roman"/>
          <w:color w:val="000000"/>
          <w:sz w:val="24"/>
          <w:szCs w:val="24"/>
        </w:rPr>
        <w:t xml:space="preserve">detected </w:t>
      </w:r>
      <w:r w:rsidR="008952F0" w:rsidRPr="00176BCC">
        <w:rPr>
          <w:rFonts w:ascii="Times New Roman" w:eastAsia="Times New Roman" w:hAnsi="Times New Roman" w:cs="Times New Roman"/>
          <w:i/>
          <w:color w:val="000000"/>
          <w:sz w:val="24"/>
          <w:szCs w:val="24"/>
        </w:rPr>
        <w:t>Z. trit</w:t>
      </w:r>
      <w:r w:rsidR="00085592" w:rsidRPr="00176BCC">
        <w:rPr>
          <w:rFonts w:ascii="Times New Roman" w:eastAsia="Times New Roman" w:hAnsi="Times New Roman" w:cs="Times New Roman"/>
          <w:i/>
          <w:color w:val="000000"/>
          <w:sz w:val="24"/>
          <w:szCs w:val="24"/>
        </w:rPr>
        <w:t>i</w:t>
      </w:r>
      <w:r w:rsidR="008952F0" w:rsidRPr="00176BCC">
        <w:rPr>
          <w:rFonts w:ascii="Times New Roman" w:eastAsia="Times New Roman" w:hAnsi="Times New Roman" w:cs="Times New Roman"/>
          <w:i/>
          <w:color w:val="000000"/>
          <w:sz w:val="24"/>
          <w:szCs w:val="24"/>
        </w:rPr>
        <w:t>ci</w:t>
      </w:r>
      <w:r w:rsidR="008952F0" w:rsidRPr="00176BCC">
        <w:rPr>
          <w:rFonts w:ascii="Times New Roman" w:eastAsia="Times New Roman" w:hAnsi="Times New Roman" w:cs="Times New Roman"/>
          <w:color w:val="000000"/>
          <w:sz w:val="24"/>
          <w:szCs w:val="24"/>
        </w:rPr>
        <w:t xml:space="preserve"> spores in all </w:t>
      </w:r>
      <w:r w:rsidR="00C66CF6" w:rsidRPr="00176BCC">
        <w:rPr>
          <w:rFonts w:ascii="Times New Roman" w:eastAsia="Times New Roman" w:hAnsi="Times New Roman" w:cs="Times New Roman"/>
          <w:color w:val="000000"/>
          <w:sz w:val="24"/>
          <w:szCs w:val="24"/>
        </w:rPr>
        <w:t xml:space="preserve">the tested symptomatic wheat leaf samples </w:t>
      </w:r>
      <w:r w:rsidR="008952F0" w:rsidRPr="00176BCC">
        <w:rPr>
          <w:rFonts w:ascii="Times New Roman" w:eastAsia="Times New Roman" w:hAnsi="Times New Roman" w:cs="Times New Roman"/>
          <w:color w:val="000000"/>
          <w:sz w:val="24"/>
          <w:szCs w:val="24"/>
        </w:rPr>
        <w:t xml:space="preserve">collected from the major wheat growing areas of Ethiopia confirming the wide spread of the disease. </w:t>
      </w:r>
      <w:r w:rsidR="00C66CF6" w:rsidRPr="00176BCC">
        <w:rPr>
          <w:rFonts w:ascii="Times New Roman" w:hAnsi="Times New Roman" w:cs="Times New Roman"/>
          <w:sz w:val="24"/>
          <w:szCs w:val="24"/>
        </w:rPr>
        <w:t>The spores showed considerable morphological variation on spore width</w:t>
      </w:r>
      <w:r w:rsidR="00CA5EAD" w:rsidRPr="00176BCC">
        <w:rPr>
          <w:rFonts w:ascii="Times New Roman" w:hAnsi="Times New Roman" w:cs="Times New Roman"/>
          <w:sz w:val="24"/>
          <w:szCs w:val="24"/>
        </w:rPr>
        <w:t xml:space="preserve"> (1.23- 1.98 µm)</w:t>
      </w:r>
      <w:r w:rsidR="00C66CF6" w:rsidRPr="00176BCC">
        <w:rPr>
          <w:rFonts w:ascii="Times New Roman" w:hAnsi="Times New Roman" w:cs="Times New Roman"/>
          <w:sz w:val="24"/>
          <w:szCs w:val="24"/>
        </w:rPr>
        <w:t>, length</w:t>
      </w:r>
      <w:r w:rsidR="00DE6981" w:rsidRPr="00176BCC">
        <w:rPr>
          <w:rFonts w:ascii="Times New Roman" w:hAnsi="Times New Roman" w:cs="Times New Roman"/>
          <w:sz w:val="24"/>
          <w:szCs w:val="24"/>
        </w:rPr>
        <w:t xml:space="preserve"> </w:t>
      </w:r>
      <w:r w:rsidR="00CA5EAD" w:rsidRPr="00176BCC">
        <w:rPr>
          <w:rFonts w:ascii="Times New Roman" w:hAnsi="Times New Roman" w:cs="Times New Roman"/>
          <w:sz w:val="24"/>
          <w:szCs w:val="24"/>
        </w:rPr>
        <w:t xml:space="preserve">(35.35 – 57.26 µm) </w:t>
      </w:r>
      <w:r w:rsidR="00C66CF6" w:rsidRPr="00176BCC">
        <w:rPr>
          <w:rFonts w:ascii="Times New Roman" w:hAnsi="Times New Roman" w:cs="Times New Roman"/>
          <w:sz w:val="24"/>
          <w:szCs w:val="24"/>
        </w:rPr>
        <w:t>and number of septa</w:t>
      </w:r>
      <w:r w:rsidR="00D70C7A" w:rsidRPr="00176BCC">
        <w:rPr>
          <w:rFonts w:ascii="Times New Roman" w:hAnsi="Times New Roman" w:cs="Times New Roman"/>
          <w:sz w:val="24"/>
          <w:szCs w:val="24"/>
        </w:rPr>
        <w:t xml:space="preserve"> </w:t>
      </w:r>
      <w:r w:rsidR="00CA5EAD" w:rsidRPr="00176BCC">
        <w:rPr>
          <w:rFonts w:ascii="Times New Roman" w:hAnsi="Times New Roman" w:cs="Times New Roman"/>
          <w:sz w:val="24"/>
          <w:szCs w:val="24"/>
        </w:rPr>
        <w:t>(</w:t>
      </w:r>
      <w:r w:rsidR="00C66CF6" w:rsidRPr="00176BCC">
        <w:rPr>
          <w:rFonts w:ascii="Times New Roman" w:hAnsi="Times New Roman" w:cs="Times New Roman"/>
          <w:sz w:val="24"/>
          <w:szCs w:val="24"/>
        </w:rPr>
        <w:t>0-3</w:t>
      </w:r>
      <w:r w:rsidR="00CA5EAD" w:rsidRPr="00176BCC">
        <w:rPr>
          <w:rFonts w:ascii="Times New Roman" w:hAnsi="Times New Roman" w:cs="Times New Roman"/>
          <w:sz w:val="24"/>
          <w:szCs w:val="24"/>
        </w:rPr>
        <w:t>)</w:t>
      </w:r>
      <w:r w:rsidR="00D70C7A" w:rsidRPr="00176BCC">
        <w:rPr>
          <w:rFonts w:ascii="Times New Roman" w:hAnsi="Times New Roman" w:cs="Times New Roman"/>
          <w:sz w:val="24"/>
          <w:szCs w:val="24"/>
        </w:rPr>
        <w:t xml:space="preserve">.  </w:t>
      </w:r>
      <w:r w:rsidR="00C66CF6" w:rsidRPr="00176BCC">
        <w:rPr>
          <w:rFonts w:ascii="Times New Roman" w:hAnsi="Times New Roman" w:cs="Times New Roman"/>
          <w:sz w:val="24"/>
          <w:szCs w:val="24"/>
        </w:rPr>
        <w:t xml:space="preserve"> </w:t>
      </w:r>
    </w:p>
    <w:p w:rsidR="0071646A" w:rsidRDefault="0071646A" w:rsidP="00176BCC">
      <w:pPr>
        <w:spacing w:after="0" w:line="480" w:lineRule="auto"/>
        <w:ind w:firstLine="720"/>
        <w:jc w:val="both"/>
        <w:rPr>
          <w:rFonts w:ascii="Times New Roman" w:hAnsi="Times New Roman" w:cs="Times New Roman"/>
          <w:sz w:val="24"/>
          <w:szCs w:val="24"/>
        </w:rPr>
      </w:pPr>
    </w:p>
    <w:p w:rsidR="000E098C" w:rsidRPr="00176BCC" w:rsidRDefault="00ED4B3C" w:rsidP="00176BCC">
      <w:pPr>
        <w:spacing w:after="0" w:line="480" w:lineRule="auto"/>
        <w:ind w:firstLine="720"/>
        <w:jc w:val="both"/>
        <w:rPr>
          <w:rFonts w:ascii="Times New Roman" w:hAnsi="Times New Roman" w:cs="Times New Roman"/>
          <w:sz w:val="24"/>
          <w:szCs w:val="24"/>
        </w:rPr>
      </w:pPr>
      <w:r w:rsidRPr="00176BCC">
        <w:rPr>
          <w:rFonts w:ascii="Times New Roman" w:hAnsi="Times New Roman" w:cs="Times New Roman"/>
          <w:sz w:val="24"/>
          <w:szCs w:val="24"/>
        </w:rPr>
        <w:t>As m</w:t>
      </w:r>
      <w:r w:rsidR="00DE557E" w:rsidRPr="00176BCC">
        <w:rPr>
          <w:rFonts w:ascii="Times New Roman" w:hAnsi="Times New Roman" w:cs="Times New Roman"/>
          <w:sz w:val="24"/>
          <w:szCs w:val="24"/>
        </w:rPr>
        <w:t xml:space="preserve">icroscopic </w:t>
      </w:r>
      <w:r w:rsidR="001B3089" w:rsidRPr="00176BCC">
        <w:rPr>
          <w:rFonts w:ascii="Times New Roman" w:hAnsi="Times New Roman" w:cs="Times New Roman"/>
          <w:sz w:val="24"/>
          <w:szCs w:val="24"/>
        </w:rPr>
        <w:t xml:space="preserve">diagnosis </w:t>
      </w:r>
      <w:r w:rsidR="00F108A7" w:rsidRPr="00176BCC">
        <w:rPr>
          <w:rFonts w:ascii="Times New Roman" w:hAnsi="Times New Roman" w:cs="Times New Roman"/>
          <w:sz w:val="24"/>
          <w:szCs w:val="24"/>
        </w:rPr>
        <w:t>method is less specific and less sensitive</w:t>
      </w:r>
      <w:r w:rsidR="005B6C6E" w:rsidRPr="00176BCC">
        <w:rPr>
          <w:rFonts w:ascii="Times New Roman" w:hAnsi="Times New Roman" w:cs="Times New Roman"/>
          <w:sz w:val="24"/>
          <w:szCs w:val="24"/>
        </w:rPr>
        <w:t>,</w:t>
      </w:r>
      <w:r w:rsidR="00DE557E" w:rsidRPr="00176BCC">
        <w:rPr>
          <w:rFonts w:ascii="Times New Roman" w:hAnsi="Times New Roman" w:cs="Times New Roman"/>
          <w:sz w:val="24"/>
          <w:szCs w:val="24"/>
        </w:rPr>
        <w:t xml:space="preserve"> and hence can leads to wrong conclusion</w:t>
      </w:r>
      <w:r w:rsidR="00D86882" w:rsidRPr="00176BCC">
        <w:rPr>
          <w:rFonts w:ascii="Times New Roman" w:hAnsi="Times New Roman" w:cs="Times New Roman"/>
          <w:sz w:val="24"/>
          <w:szCs w:val="24"/>
        </w:rPr>
        <w:t>, t</w:t>
      </w:r>
      <w:r w:rsidR="00DE557E" w:rsidRPr="00176BCC">
        <w:rPr>
          <w:rFonts w:ascii="Times New Roman" w:hAnsi="Times New Roman" w:cs="Times New Roman"/>
          <w:sz w:val="24"/>
          <w:szCs w:val="24"/>
        </w:rPr>
        <w:t>h</w:t>
      </w:r>
      <w:r w:rsidR="00F108A7" w:rsidRPr="00176BCC">
        <w:rPr>
          <w:rFonts w:ascii="Times New Roman" w:hAnsi="Times New Roman" w:cs="Times New Roman"/>
          <w:sz w:val="24"/>
          <w:szCs w:val="24"/>
        </w:rPr>
        <w:t>e isolates were further</w:t>
      </w:r>
      <w:r w:rsidR="005B6C6E" w:rsidRPr="00176BCC">
        <w:rPr>
          <w:rFonts w:ascii="Times New Roman" w:hAnsi="Times New Roman" w:cs="Times New Roman"/>
          <w:sz w:val="24"/>
          <w:szCs w:val="24"/>
        </w:rPr>
        <w:t xml:space="preserve"> confirmed using</w:t>
      </w:r>
      <w:r w:rsidR="00F108A7" w:rsidRPr="00176BCC">
        <w:rPr>
          <w:rFonts w:ascii="Times New Roman" w:hAnsi="Times New Roman" w:cs="Times New Roman"/>
          <w:sz w:val="24"/>
          <w:szCs w:val="24"/>
        </w:rPr>
        <w:t xml:space="preserve"> molecular </w:t>
      </w:r>
      <w:r w:rsidR="005B6C6E" w:rsidRPr="00176BCC">
        <w:rPr>
          <w:rFonts w:ascii="Times New Roman" w:hAnsi="Times New Roman" w:cs="Times New Roman"/>
          <w:sz w:val="24"/>
          <w:szCs w:val="24"/>
        </w:rPr>
        <w:t>technique.</w:t>
      </w:r>
      <w:r w:rsidR="00F108A7" w:rsidRPr="00176BCC">
        <w:rPr>
          <w:rFonts w:ascii="Times New Roman" w:hAnsi="Times New Roman" w:cs="Times New Roman"/>
          <w:sz w:val="24"/>
          <w:szCs w:val="24"/>
        </w:rPr>
        <w:t xml:space="preserve"> </w:t>
      </w:r>
      <w:r w:rsidR="00810476" w:rsidRPr="00176BCC">
        <w:rPr>
          <w:rFonts w:ascii="Times New Roman" w:hAnsi="Times New Roman" w:cs="Times New Roman"/>
          <w:sz w:val="24"/>
          <w:szCs w:val="24"/>
        </w:rPr>
        <w:t>Nowadays, PCR based assays has been successfully applied for the detection of various pathogens including viruses, bacteria and fungi (Henson and French</w:t>
      </w:r>
      <w:r w:rsidR="006725D1" w:rsidRPr="00176BCC">
        <w:rPr>
          <w:rFonts w:ascii="Times New Roman" w:hAnsi="Times New Roman" w:cs="Times New Roman"/>
          <w:sz w:val="24"/>
          <w:szCs w:val="24"/>
        </w:rPr>
        <w:t xml:space="preserve"> </w:t>
      </w:r>
      <w:r w:rsidR="00810476" w:rsidRPr="00176BCC">
        <w:rPr>
          <w:rFonts w:ascii="Times New Roman" w:hAnsi="Times New Roman" w:cs="Times New Roman"/>
          <w:sz w:val="24"/>
          <w:szCs w:val="24"/>
        </w:rPr>
        <w:t>1993).</w:t>
      </w:r>
      <w:r w:rsidR="00EC4C38" w:rsidRPr="00176BCC">
        <w:rPr>
          <w:rFonts w:ascii="Times New Roman" w:hAnsi="Times New Roman" w:cs="Times New Roman"/>
          <w:sz w:val="24"/>
          <w:szCs w:val="24"/>
        </w:rPr>
        <w:t xml:space="preserve"> </w:t>
      </w:r>
      <w:r w:rsidR="00FD0884" w:rsidRPr="00176BCC">
        <w:rPr>
          <w:rFonts w:ascii="Times New Roman" w:hAnsi="Times New Roman" w:cs="Times New Roman"/>
          <w:sz w:val="24"/>
          <w:szCs w:val="24"/>
        </w:rPr>
        <w:t xml:space="preserve"> </w:t>
      </w:r>
      <w:r w:rsidR="00DD2084" w:rsidRPr="00176BCC">
        <w:rPr>
          <w:rFonts w:ascii="Times New Roman" w:hAnsi="Times New Roman" w:cs="Times New Roman"/>
          <w:sz w:val="24"/>
          <w:szCs w:val="24"/>
        </w:rPr>
        <w:t>The technique is highly powerful to di</w:t>
      </w:r>
      <w:r w:rsidR="00DD2084" w:rsidRPr="00176BCC">
        <w:rPr>
          <w:rFonts w:ascii="Times New Roman" w:hAnsi="Times New Roman" w:cs="Times New Roman"/>
          <w:sz w:val="24"/>
          <w:szCs w:val="24"/>
        </w:rPr>
        <w:t>f</w:t>
      </w:r>
      <w:r w:rsidR="00DD2084" w:rsidRPr="00176BCC">
        <w:rPr>
          <w:rFonts w:ascii="Times New Roman" w:hAnsi="Times New Roman" w:cs="Times New Roman"/>
          <w:sz w:val="24"/>
          <w:szCs w:val="24"/>
        </w:rPr>
        <w:t xml:space="preserve">ferentiate fungal species even having higher morphological similarity. </w:t>
      </w:r>
      <w:r w:rsidR="00D1690F" w:rsidRPr="00176BCC">
        <w:rPr>
          <w:rFonts w:ascii="Times New Roman" w:hAnsi="Times New Roman" w:cs="Times New Roman"/>
          <w:sz w:val="24"/>
          <w:szCs w:val="24"/>
        </w:rPr>
        <w:t xml:space="preserve">In </w:t>
      </w:r>
      <w:r w:rsidR="0087157D" w:rsidRPr="00176BCC">
        <w:rPr>
          <w:rFonts w:ascii="Times New Roman" w:hAnsi="Times New Roman" w:cs="Times New Roman"/>
          <w:sz w:val="24"/>
          <w:szCs w:val="24"/>
        </w:rPr>
        <w:t>the present study</w:t>
      </w:r>
      <w:r w:rsidR="00BF7C11" w:rsidRPr="00176BCC">
        <w:rPr>
          <w:rFonts w:ascii="Times New Roman" w:hAnsi="Times New Roman" w:cs="Times New Roman"/>
          <w:sz w:val="24"/>
          <w:szCs w:val="24"/>
        </w:rPr>
        <w:t xml:space="preserve">, </w:t>
      </w:r>
      <w:r w:rsidR="001E11F0" w:rsidRPr="00176BCC">
        <w:rPr>
          <w:rFonts w:ascii="Times New Roman" w:hAnsi="Times New Roman" w:cs="Times New Roman"/>
          <w:sz w:val="24"/>
          <w:szCs w:val="24"/>
        </w:rPr>
        <w:t xml:space="preserve">the </w:t>
      </w:r>
      <w:r w:rsidR="005C63E4" w:rsidRPr="00176BCC">
        <w:rPr>
          <w:rFonts w:ascii="Times New Roman" w:hAnsi="Times New Roman" w:cs="Times New Roman"/>
          <w:i/>
          <w:sz w:val="24"/>
          <w:szCs w:val="24"/>
        </w:rPr>
        <w:t>Z. tritici</w:t>
      </w:r>
      <w:r w:rsidR="005C63E4" w:rsidRPr="00176BCC">
        <w:rPr>
          <w:rFonts w:ascii="Times New Roman" w:hAnsi="Times New Roman" w:cs="Times New Roman"/>
          <w:sz w:val="24"/>
          <w:szCs w:val="24"/>
        </w:rPr>
        <w:t xml:space="preserve"> </w:t>
      </w:r>
      <w:r w:rsidR="001E11F0" w:rsidRPr="00176BCC">
        <w:rPr>
          <w:rFonts w:ascii="Times New Roman" w:hAnsi="Times New Roman" w:cs="Times New Roman"/>
          <w:sz w:val="24"/>
          <w:szCs w:val="24"/>
        </w:rPr>
        <w:t>specie</w:t>
      </w:r>
      <w:r w:rsidR="005C63E4" w:rsidRPr="00176BCC">
        <w:rPr>
          <w:rFonts w:ascii="Times New Roman" w:hAnsi="Times New Roman" w:cs="Times New Roman"/>
          <w:sz w:val="24"/>
          <w:szCs w:val="24"/>
        </w:rPr>
        <w:t>-</w:t>
      </w:r>
      <w:r w:rsidR="001E11F0" w:rsidRPr="00176BCC">
        <w:rPr>
          <w:rFonts w:ascii="Times New Roman" w:hAnsi="Times New Roman" w:cs="Times New Roman"/>
          <w:sz w:val="24"/>
          <w:szCs w:val="24"/>
        </w:rPr>
        <w:t xml:space="preserve">specific </w:t>
      </w:r>
      <w:r w:rsidR="00E223A2" w:rsidRPr="00176BCC">
        <w:rPr>
          <w:rFonts w:ascii="Times New Roman" w:hAnsi="Times New Roman" w:cs="Times New Roman"/>
          <w:sz w:val="24"/>
          <w:szCs w:val="24"/>
        </w:rPr>
        <w:t>diagnostic</w:t>
      </w:r>
      <w:r w:rsidR="001E11F0" w:rsidRPr="00176BCC">
        <w:rPr>
          <w:rFonts w:ascii="Times New Roman" w:hAnsi="Times New Roman" w:cs="Times New Roman"/>
          <w:sz w:val="24"/>
          <w:szCs w:val="24"/>
        </w:rPr>
        <w:t xml:space="preserve"> </w:t>
      </w:r>
      <w:r w:rsidR="00AA2582" w:rsidRPr="00176BCC">
        <w:rPr>
          <w:rFonts w:ascii="Times New Roman" w:hAnsi="Times New Roman" w:cs="Times New Roman"/>
          <w:sz w:val="24"/>
          <w:szCs w:val="24"/>
        </w:rPr>
        <w:t>markers (ITS1 and JB446) have</w:t>
      </w:r>
      <w:r w:rsidR="001E11F0" w:rsidRPr="00176BCC">
        <w:rPr>
          <w:rFonts w:ascii="Times New Roman" w:hAnsi="Times New Roman" w:cs="Times New Roman"/>
          <w:sz w:val="24"/>
          <w:szCs w:val="24"/>
        </w:rPr>
        <w:t xml:space="preserve"> </w:t>
      </w:r>
      <w:r w:rsidR="00E223A2" w:rsidRPr="00176BCC">
        <w:rPr>
          <w:rFonts w:ascii="Times New Roman" w:hAnsi="Times New Roman" w:cs="Times New Roman"/>
          <w:sz w:val="24"/>
          <w:szCs w:val="24"/>
        </w:rPr>
        <w:t>s</w:t>
      </w:r>
      <w:r w:rsidR="004E19DC" w:rsidRPr="00176BCC">
        <w:rPr>
          <w:rFonts w:ascii="Times New Roman" w:hAnsi="Times New Roman" w:cs="Times New Roman"/>
          <w:sz w:val="24"/>
          <w:szCs w:val="24"/>
        </w:rPr>
        <w:t>uccessful</w:t>
      </w:r>
      <w:r w:rsidR="00E223A2" w:rsidRPr="00176BCC">
        <w:rPr>
          <w:rFonts w:ascii="Times New Roman" w:hAnsi="Times New Roman" w:cs="Times New Roman"/>
          <w:sz w:val="24"/>
          <w:szCs w:val="24"/>
        </w:rPr>
        <w:t>ly</w:t>
      </w:r>
      <w:r w:rsidR="004E19DC" w:rsidRPr="00176BCC">
        <w:rPr>
          <w:rFonts w:ascii="Times New Roman" w:hAnsi="Times New Roman" w:cs="Times New Roman"/>
          <w:sz w:val="24"/>
          <w:szCs w:val="24"/>
        </w:rPr>
        <w:t xml:space="preserve"> </w:t>
      </w:r>
      <w:r w:rsidR="00E223A2" w:rsidRPr="00176BCC">
        <w:rPr>
          <w:rFonts w:ascii="Times New Roman" w:hAnsi="Times New Roman" w:cs="Times New Roman"/>
          <w:sz w:val="24"/>
          <w:szCs w:val="24"/>
        </w:rPr>
        <w:t xml:space="preserve">amplified </w:t>
      </w:r>
      <w:r w:rsidR="00DF402D" w:rsidRPr="00176BCC">
        <w:rPr>
          <w:rFonts w:ascii="Times New Roman" w:hAnsi="Times New Roman" w:cs="Times New Roman"/>
          <w:sz w:val="24"/>
          <w:szCs w:val="24"/>
        </w:rPr>
        <w:t xml:space="preserve">a </w:t>
      </w:r>
      <w:r w:rsidR="004E19DC" w:rsidRPr="00176BCC">
        <w:rPr>
          <w:rFonts w:ascii="Times New Roman" w:hAnsi="Times New Roman" w:cs="Times New Roman"/>
          <w:sz w:val="24"/>
          <w:szCs w:val="24"/>
        </w:rPr>
        <w:t xml:space="preserve">345 bp </w:t>
      </w:r>
      <w:r w:rsidR="00DF402D" w:rsidRPr="00176BCC">
        <w:rPr>
          <w:rFonts w:ascii="Times New Roman" w:hAnsi="Times New Roman" w:cs="Times New Roman"/>
          <w:sz w:val="24"/>
          <w:szCs w:val="24"/>
        </w:rPr>
        <w:t xml:space="preserve">fragment </w:t>
      </w:r>
      <w:r w:rsidR="00E223A2" w:rsidRPr="00176BCC">
        <w:rPr>
          <w:rFonts w:ascii="Times New Roman" w:hAnsi="Times New Roman" w:cs="Times New Roman"/>
          <w:sz w:val="24"/>
          <w:szCs w:val="24"/>
        </w:rPr>
        <w:t xml:space="preserve">size from </w:t>
      </w:r>
      <w:r w:rsidR="001E11F0" w:rsidRPr="00176BCC">
        <w:rPr>
          <w:rFonts w:ascii="Times New Roman" w:hAnsi="Times New Roman" w:cs="Times New Roman"/>
          <w:sz w:val="24"/>
          <w:szCs w:val="24"/>
        </w:rPr>
        <w:t>all the</w:t>
      </w:r>
      <w:r w:rsidR="00E223A2" w:rsidRPr="00176BCC">
        <w:rPr>
          <w:rFonts w:ascii="Times New Roman" w:hAnsi="Times New Roman" w:cs="Times New Roman"/>
          <w:sz w:val="24"/>
          <w:szCs w:val="24"/>
        </w:rPr>
        <w:t xml:space="preserve"> isolates</w:t>
      </w:r>
      <w:r w:rsidR="00AA2582" w:rsidRPr="00176BCC">
        <w:rPr>
          <w:rFonts w:ascii="Times New Roman" w:hAnsi="Times New Roman" w:cs="Times New Roman"/>
          <w:sz w:val="24"/>
          <w:szCs w:val="24"/>
        </w:rPr>
        <w:t>,</w:t>
      </w:r>
      <w:r w:rsidR="00467522" w:rsidRPr="00176BCC">
        <w:rPr>
          <w:rFonts w:ascii="Times New Roman" w:hAnsi="Times New Roman" w:cs="Times New Roman"/>
          <w:sz w:val="24"/>
          <w:szCs w:val="24"/>
        </w:rPr>
        <w:t xml:space="preserve"> and </w:t>
      </w:r>
      <w:r w:rsidR="00AA2582" w:rsidRPr="00176BCC">
        <w:rPr>
          <w:rFonts w:ascii="Times New Roman" w:hAnsi="Times New Roman" w:cs="Times New Roman"/>
          <w:sz w:val="24"/>
          <w:szCs w:val="24"/>
        </w:rPr>
        <w:t xml:space="preserve">also </w:t>
      </w:r>
      <w:r w:rsidR="00467522" w:rsidRPr="00176BCC">
        <w:rPr>
          <w:rFonts w:ascii="Times New Roman" w:hAnsi="Times New Roman" w:cs="Times New Roman"/>
          <w:sz w:val="24"/>
          <w:szCs w:val="24"/>
        </w:rPr>
        <w:t>from the positive</w:t>
      </w:r>
      <w:r w:rsidR="00E223A2" w:rsidRPr="00176BCC">
        <w:rPr>
          <w:rFonts w:ascii="Times New Roman" w:hAnsi="Times New Roman" w:cs="Times New Roman"/>
          <w:sz w:val="24"/>
          <w:szCs w:val="24"/>
        </w:rPr>
        <w:t xml:space="preserve"> contro</w:t>
      </w:r>
      <w:r w:rsidR="00B42D1A" w:rsidRPr="00176BCC">
        <w:rPr>
          <w:rFonts w:ascii="Times New Roman" w:hAnsi="Times New Roman" w:cs="Times New Roman"/>
          <w:sz w:val="24"/>
          <w:szCs w:val="24"/>
        </w:rPr>
        <w:t>l</w:t>
      </w:r>
      <w:r w:rsidR="00467522" w:rsidRPr="00176BCC">
        <w:rPr>
          <w:rFonts w:ascii="Times New Roman" w:hAnsi="Times New Roman" w:cs="Times New Roman"/>
          <w:sz w:val="24"/>
          <w:szCs w:val="24"/>
        </w:rPr>
        <w:t xml:space="preserve">. </w:t>
      </w:r>
      <w:r w:rsidR="00F4337F" w:rsidRPr="00176BCC">
        <w:rPr>
          <w:rFonts w:ascii="Times New Roman" w:hAnsi="Times New Roman" w:cs="Times New Roman"/>
          <w:sz w:val="24"/>
          <w:szCs w:val="24"/>
        </w:rPr>
        <w:t>The s</w:t>
      </w:r>
      <w:r w:rsidR="00467522" w:rsidRPr="00176BCC">
        <w:rPr>
          <w:rFonts w:ascii="Times New Roman" w:hAnsi="Times New Roman" w:cs="Times New Roman"/>
          <w:sz w:val="24"/>
          <w:szCs w:val="24"/>
        </w:rPr>
        <w:t>uccessful amplific</w:t>
      </w:r>
      <w:r w:rsidR="00467522" w:rsidRPr="00176BCC">
        <w:rPr>
          <w:rFonts w:ascii="Times New Roman" w:hAnsi="Times New Roman" w:cs="Times New Roman"/>
          <w:sz w:val="24"/>
          <w:szCs w:val="24"/>
        </w:rPr>
        <w:t>a</w:t>
      </w:r>
      <w:r w:rsidR="00467522" w:rsidRPr="00176BCC">
        <w:rPr>
          <w:rFonts w:ascii="Times New Roman" w:hAnsi="Times New Roman" w:cs="Times New Roman"/>
          <w:sz w:val="24"/>
          <w:szCs w:val="24"/>
        </w:rPr>
        <w:t xml:space="preserve">tion from </w:t>
      </w:r>
      <w:r w:rsidR="00B42D1A" w:rsidRPr="00176BCC">
        <w:rPr>
          <w:rFonts w:ascii="Times New Roman" w:hAnsi="Times New Roman" w:cs="Times New Roman"/>
          <w:sz w:val="24"/>
          <w:szCs w:val="24"/>
        </w:rPr>
        <w:t>all</w:t>
      </w:r>
      <w:r w:rsidR="00D310E3" w:rsidRPr="00176BCC">
        <w:rPr>
          <w:rFonts w:ascii="Times New Roman" w:hAnsi="Times New Roman" w:cs="Times New Roman"/>
          <w:sz w:val="24"/>
          <w:szCs w:val="24"/>
        </w:rPr>
        <w:t xml:space="preserve"> the </w:t>
      </w:r>
      <w:r w:rsidR="00F4337F" w:rsidRPr="00176BCC">
        <w:rPr>
          <w:rFonts w:ascii="Times New Roman" w:hAnsi="Times New Roman" w:cs="Times New Roman"/>
          <w:sz w:val="24"/>
          <w:szCs w:val="24"/>
        </w:rPr>
        <w:t xml:space="preserve">sample </w:t>
      </w:r>
      <w:r w:rsidR="00D310E3" w:rsidRPr="00176BCC">
        <w:rPr>
          <w:rFonts w:ascii="Times New Roman" w:hAnsi="Times New Roman" w:cs="Times New Roman"/>
          <w:sz w:val="24"/>
          <w:szCs w:val="24"/>
        </w:rPr>
        <w:t xml:space="preserve">isolates and </w:t>
      </w:r>
      <w:r w:rsidR="00F4337F" w:rsidRPr="00176BCC">
        <w:rPr>
          <w:rFonts w:ascii="Times New Roman" w:hAnsi="Times New Roman" w:cs="Times New Roman"/>
          <w:sz w:val="24"/>
          <w:szCs w:val="24"/>
        </w:rPr>
        <w:t xml:space="preserve">from </w:t>
      </w:r>
      <w:r w:rsidR="00467522" w:rsidRPr="00176BCC">
        <w:rPr>
          <w:rFonts w:ascii="Times New Roman" w:hAnsi="Times New Roman" w:cs="Times New Roman"/>
          <w:sz w:val="24"/>
          <w:szCs w:val="24"/>
        </w:rPr>
        <w:t xml:space="preserve">the </w:t>
      </w:r>
      <w:r w:rsidR="00D310E3" w:rsidRPr="00176BCC">
        <w:rPr>
          <w:rFonts w:ascii="Times New Roman" w:hAnsi="Times New Roman" w:cs="Times New Roman"/>
          <w:color w:val="000000" w:themeColor="text1"/>
          <w:sz w:val="24"/>
          <w:szCs w:val="24"/>
        </w:rPr>
        <w:t>reference (</w:t>
      </w:r>
      <w:r w:rsidR="00D310E3" w:rsidRPr="00176BCC">
        <w:rPr>
          <w:rFonts w:ascii="Times New Roman" w:hAnsi="Times New Roman" w:cs="Times New Roman"/>
          <w:sz w:val="24"/>
          <w:szCs w:val="24"/>
        </w:rPr>
        <w:t xml:space="preserve">IPO323), </w:t>
      </w:r>
      <w:r w:rsidR="00AF6C72" w:rsidRPr="00176BCC">
        <w:rPr>
          <w:rFonts w:ascii="Times New Roman" w:hAnsi="Times New Roman" w:cs="Times New Roman"/>
          <w:sz w:val="24"/>
          <w:szCs w:val="24"/>
        </w:rPr>
        <w:t xml:space="preserve">but </w:t>
      </w:r>
      <w:r w:rsidR="00F4337F" w:rsidRPr="00176BCC">
        <w:rPr>
          <w:rFonts w:ascii="Times New Roman" w:hAnsi="Times New Roman" w:cs="Times New Roman"/>
          <w:sz w:val="24"/>
          <w:szCs w:val="24"/>
        </w:rPr>
        <w:t xml:space="preserve">not from </w:t>
      </w:r>
      <w:r w:rsidR="00467522" w:rsidRPr="00176BCC">
        <w:rPr>
          <w:rFonts w:ascii="Times New Roman" w:hAnsi="Times New Roman" w:cs="Times New Roman"/>
          <w:sz w:val="24"/>
          <w:szCs w:val="24"/>
        </w:rPr>
        <w:t>the negative co</w:t>
      </w:r>
      <w:r w:rsidR="00467522" w:rsidRPr="00176BCC">
        <w:rPr>
          <w:rFonts w:ascii="Times New Roman" w:hAnsi="Times New Roman" w:cs="Times New Roman"/>
          <w:sz w:val="24"/>
          <w:szCs w:val="24"/>
        </w:rPr>
        <w:t>n</w:t>
      </w:r>
      <w:r w:rsidR="00467522" w:rsidRPr="00176BCC">
        <w:rPr>
          <w:rFonts w:ascii="Times New Roman" w:hAnsi="Times New Roman" w:cs="Times New Roman"/>
          <w:sz w:val="24"/>
          <w:szCs w:val="24"/>
        </w:rPr>
        <w:t>trol</w:t>
      </w:r>
      <w:r w:rsidR="00F4337F" w:rsidRPr="00176BCC">
        <w:rPr>
          <w:rFonts w:ascii="Times New Roman" w:hAnsi="Times New Roman" w:cs="Times New Roman"/>
          <w:sz w:val="24"/>
          <w:szCs w:val="24"/>
        </w:rPr>
        <w:t xml:space="preserve"> indicates t</w:t>
      </w:r>
      <w:r w:rsidR="00467522" w:rsidRPr="00176BCC">
        <w:rPr>
          <w:rFonts w:ascii="Times New Roman" w:hAnsi="Times New Roman" w:cs="Times New Roman"/>
          <w:sz w:val="24"/>
          <w:szCs w:val="24"/>
        </w:rPr>
        <w:t xml:space="preserve">hat all </w:t>
      </w:r>
      <w:r w:rsidR="00D310E3" w:rsidRPr="00176BCC">
        <w:rPr>
          <w:rFonts w:ascii="Times New Roman" w:hAnsi="Times New Roman" w:cs="Times New Roman"/>
          <w:sz w:val="24"/>
          <w:szCs w:val="24"/>
        </w:rPr>
        <w:t>the study materials were</w:t>
      </w:r>
      <w:r w:rsidR="00AF6C72" w:rsidRPr="00176BCC">
        <w:rPr>
          <w:rFonts w:ascii="Times New Roman" w:hAnsi="Times New Roman" w:cs="Times New Roman"/>
          <w:sz w:val="24"/>
          <w:szCs w:val="24"/>
        </w:rPr>
        <w:t xml:space="preserve"> found to be</w:t>
      </w:r>
      <w:r w:rsidR="00467522" w:rsidRPr="00176BCC">
        <w:rPr>
          <w:rFonts w:ascii="Times New Roman" w:hAnsi="Times New Roman" w:cs="Times New Roman"/>
          <w:sz w:val="24"/>
          <w:szCs w:val="24"/>
        </w:rPr>
        <w:t xml:space="preserve"> </w:t>
      </w:r>
      <w:r w:rsidR="004E19DC" w:rsidRPr="00176BCC">
        <w:rPr>
          <w:rFonts w:ascii="Times New Roman" w:hAnsi="Times New Roman" w:cs="Times New Roman"/>
          <w:i/>
          <w:sz w:val="24"/>
          <w:szCs w:val="24"/>
        </w:rPr>
        <w:t>Z. tritici</w:t>
      </w:r>
      <w:r w:rsidR="006A3BE5" w:rsidRPr="00176BCC">
        <w:rPr>
          <w:rFonts w:ascii="Times New Roman" w:hAnsi="Times New Roman" w:cs="Times New Roman"/>
          <w:sz w:val="24"/>
          <w:szCs w:val="24"/>
        </w:rPr>
        <w:t xml:space="preserve">. </w:t>
      </w:r>
      <w:r w:rsidR="00467522" w:rsidRPr="00176BCC">
        <w:rPr>
          <w:rFonts w:ascii="Times New Roman" w:hAnsi="Times New Roman" w:cs="Times New Roman"/>
          <w:sz w:val="24"/>
          <w:szCs w:val="24"/>
        </w:rPr>
        <w:t xml:space="preserve"> </w:t>
      </w:r>
      <w:r w:rsidR="00A738AC" w:rsidRPr="00176BCC">
        <w:rPr>
          <w:rFonts w:ascii="Times New Roman" w:hAnsi="Times New Roman" w:cs="Times New Roman"/>
          <w:sz w:val="24"/>
          <w:szCs w:val="24"/>
        </w:rPr>
        <w:t>Similarly,</w:t>
      </w:r>
      <w:r w:rsidR="000705ED" w:rsidRPr="00176BCC">
        <w:rPr>
          <w:rFonts w:ascii="Times New Roman" w:hAnsi="Times New Roman" w:cs="Times New Roman"/>
          <w:sz w:val="24"/>
          <w:szCs w:val="24"/>
        </w:rPr>
        <w:t xml:space="preserve"> </w:t>
      </w:r>
      <w:r w:rsidR="001B5875" w:rsidRPr="00176BCC">
        <w:rPr>
          <w:rFonts w:ascii="Times New Roman" w:hAnsi="Times New Roman" w:cs="Times New Roman"/>
          <w:sz w:val="24"/>
          <w:szCs w:val="24"/>
        </w:rPr>
        <w:t xml:space="preserve">using the same diagnostic markers </w:t>
      </w:r>
      <w:r w:rsidR="009A6F41" w:rsidRPr="00176BCC">
        <w:rPr>
          <w:rFonts w:ascii="Times New Roman" w:hAnsi="Times New Roman" w:cs="Times New Roman"/>
          <w:sz w:val="24"/>
          <w:szCs w:val="24"/>
        </w:rPr>
        <w:t xml:space="preserve">Beck and Ligon (1995) </w:t>
      </w:r>
      <w:r w:rsidR="00A738AC" w:rsidRPr="00176BCC">
        <w:rPr>
          <w:rFonts w:ascii="Times New Roman" w:hAnsi="Times New Roman" w:cs="Times New Roman"/>
          <w:sz w:val="24"/>
          <w:szCs w:val="24"/>
        </w:rPr>
        <w:t xml:space="preserve">reported a PCR product of 345 bp from </w:t>
      </w:r>
      <w:r w:rsidR="000705ED" w:rsidRPr="00176BCC">
        <w:rPr>
          <w:rFonts w:ascii="Times New Roman" w:hAnsi="Times New Roman" w:cs="Times New Roman"/>
          <w:i/>
          <w:sz w:val="24"/>
          <w:szCs w:val="24"/>
        </w:rPr>
        <w:t>Z. tritici</w:t>
      </w:r>
      <w:r w:rsidR="00F93576" w:rsidRPr="00176BCC">
        <w:rPr>
          <w:rFonts w:ascii="Times New Roman" w:hAnsi="Times New Roman" w:cs="Times New Roman"/>
          <w:sz w:val="24"/>
          <w:szCs w:val="24"/>
        </w:rPr>
        <w:t xml:space="preserve">. </w:t>
      </w:r>
      <w:r w:rsidR="007B0131" w:rsidRPr="00176BCC">
        <w:rPr>
          <w:rFonts w:ascii="Times New Roman" w:hAnsi="Times New Roman" w:cs="Times New Roman"/>
          <w:sz w:val="24"/>
          <w:szCs w:val="24"/>
        </w:rPr>
        <w:t>U</w:t>
      </w:r>
      <w:r w:rsidR="007B0131" w:rsidRPr="00176BCC">
        <w:rPr>
          <w:rFonts w:ascii="Times New Roman" w:hAnsi="Times New Roman" w:cs="Times New Roman"/>
          <w:sz w:val="24"/>
          <w:szCs w:val="24"/>
        </w:rPr>
        <w:t>s</w:t>
      </w:r>
      <w:r w:rsidR="007B0131" w:rsidRPr="00176BCC">
        <w:rPr>
          <w:rFonts w:ascii="Times New Roman" w:hAnsi="Times New Roman" w:cs="Times New Roman"/>
          <w:sz w:val="24"/>
          <w:szCs w:val="24"/>
        </w:rPr>
        <w:t xml:space="preserve">ing the same primers, the authors have successfully </w:t>
      </w:r>
      <w:r w:rsidR="00612BBC" w:rsidRPr="00176BCC">
        <w:rPr>
          <w:rFonts w:ascii="Times New Roman" w:hAnsi="Times New Roman" w:cs="Times New Roman"/>
          <w:sz w:val="24"/>
          <w:szCs w:val="24"/>
        </w:rPr>
        <w:t>distinguished</w:t>
      </w:r>
      <w:r w:rsidR="00F93576" w:rsidRPr="00176BCC">
        <w:rPr>
          <w:rFonts w:ascii="Times New Roman" w:hAnsi="Times New Roman" w:cs="Times New Roman"/>
          <w:sz w:val="24"/>
          <w:szCs w:val="24"/>
        </w:rPr>
        <w:t xml:space="preserve"> </w:t>
      </w:r>
      <w:r w:rsidR="00F93576" w:rsidRPr="00176BCC">
        <w:rPr>
          <w:rFonts w:ascii="Times New Roman" w:hAnsi="Times New Roman" w:cs="Times New Roman"/>
          <w:i/>
          <w:sz w:val="24"/>
          <w:szCs w:val="24"/>
        </w:rPr>
        <w:t>Z. titici</w:t>
      </w:r>
      <w:r w:rsidR="009B56F3" w:rsidRPr="00176BCC">
        <w:rPr>
          <w:rFonts w:ascii="Times New Roman" w:hAnsi="Times New Roman" w:cs="Times New Roman"/>
          <w:sz w:val="24"/>
          <w:szCs w:val="24"/>
        </w:rPr>
        <w:t xml:space="preserve"> from other fungal sp</w:t>
      </w:r>
      <w:r w:rsidR="009B56F3" w:rsidRPr="00176BCC">
        <w:rPr>
          <w:rFonts w:ascii="Times New Roman" w:hAnsi="Times New Roman" w:cs="Times New Roman"/>
          <w:sz w:val="24"/>
          <w:szCs w:val="24"/>
        </w:rPr>
        <w:t>e</w:t>
      </w:r>
      <w:r w:rsidR="009B56F3" w:rsidRPr="00176BCC">
        <w:rPr>
          <w:rFonts w:ascii="Times New Roman" w:hAnsi="Times New Roman" w:cs="Times New Roman"/>
          <w:sz w:val="24"/>
          <w:szCs w:val="24"/>
        </w:rPr>
        <w:t>cies</w:t>
      </w:r>
      <w:r w:rsidR="00612BBC" w:rsidRPr="00176BCC">
        <w:rPr>
          <w:rFonts w:ascii="Times New Roman" w:hAnsi="Times New Roman" w:cs="Times New Roman"/>
          <w:sz w:val="24"/>
          <w:szCs w:val="24"/>
        </w:rPr>
        <w:t xml:space="preserve"> including </w:t>
      </w:r>
      <w:r w:rsidR="00030BDD" w:rsidRPr="00176BCC">
        <w:rPr>
          <w:rFonts w:ascii="Times New Roman" w:eastAsia="Times New Roman" w:hAnsi="Times New Roman" w:cs="Times New Roman"/>
          <w:i/>
          <w:sz w:val="24"/>
          <w:szCs w:val="24"/>
        </w:rPr>
        <w:t>Stagonospora nodurum, Septoria glycines, Septoria passerinii, Pseudocercosporella herpotrichoides, Pseudocercosporella aestiva, Ceratobasidium cereale, and Drechslera sorokiniana</w:t>
      </w:r>
      <w:r w:rsidR="00030BDD" w:rsidRPr="00176BCC">
        <w:rPr>
          <w:rFonts w:ascii="Times New Roman" w:eastAsia="Times New Roman" w:hAnsi="Times New Roman" w:cs="Times New Roman"/>
          <w:sz w:val="24"/>
          <w:szCs w:val="24"/>
        </w:rPr>
        <w:t>.</w:t>
      </w:r>
      <w:r w:rsidR="00612BBC" w:rsidRPr="00176BCC">
        <w:rPr>
          <w:rFonts w:ascii="Times New Roman" w:hAnsi="Times New Roman" w:cs="Times New Roman"/>
          <w:sz w:val="24"/>
          <w:szCs w:val="24"/>
        </w:rPr>
        <w:t xml:space="preserve"> </w:t>
      </w:r>
      <w:r w:rsidR="00762332" w:rsidRPr="00176BCC">
        <w:rPr>
          <w:rFonts w:ascii="Times New Roman" w:hAnsi="Times New Roman" w:cs="Times New Roman"/>
          <w:sz w:val="24"/>
          <w:szCs w:val="24"/>
        </w:rPr>
        <w:t xml:space="preserve"> </w:t>
      </w:r>
      <w:r w:rsidR="000C3747" w:rsidRPr="00176BCC">
        <w:rPr>
          <w:rFonts w:ascii="Times New Roman" w:hAnsi="Times New Roman" w:cs="Times New Roman"/>
          <w:sz w:val="24"/>
          <w:szCs w:val="24"/>
        </w:rPr>
        <w:t xml:space="preserve">Basically, PCR based detection technology is a very sensitive, fast, accurate and economical plant pathogen diagnosis technique that likely to be used for the benefit of modern agriculture.  </w:t>
      </w:r>
      <w:r w:rsidR="00C04DA0" w:rsidRPr="00176BCC">
        <w:rPr>
          <w:rFonts w:ascii="Times New Roman" w:hAnsi="Times New Roman" w:cs="Times New Roman"/>
          <w:sz w:val="24"/>
          <w:szCs w:val="24"/>
        </w:rPr>
        <w:t xml:space="preserve">Hence, it is important to deduce that the present study has successfully detected and identified the wheat devastating pathogen, </w:t>
      </w:r>
      <w:r w:rsidR="00C04DA0" w:rsidRPr="00176BCC">
        <w:rPr>
          <w:rFonts w:ascii="Times New Roman" w:hAnsi="Times New Roman" w:cs="Times New Roman"/>
          <w:i/>
          <w:sz w:val="24"/>
          <w:szCs w:val="24"/>
        </w:rPr>
        <w:t>Z. tritici</w:t>
      </w:r>
      <w:r w:rsidR="00C04DA0" w:rsidRPr="00176BCC">
        <w:rPr>
          <w:rFonts w:ascii="Times New Roman" w:hAnsi="Times New Roman" w:cs="Times New Roman"/>
          <w:sz w:val="24"/>
          <w:szCs w:val="24"/>
        </w:rPr>
        <w:t xml:space="preserve"> isolates</w:t>
      </w:r>
      <w:r w:rsidR="009B56F3" w:rsidRPr="00176BCC">
        <w:rPr>
          <w:rFonts w:ascii="Times New Roman" w:hAnsi="Times New Roman" w:cs="Times New Roman"/>
          <w:sz w:val="24"/>
          <w:szCs w:val="24"/>
        </w:rPr>
        <w:t xml:space="preserve"> collected from the m</w:t>
      </w:r>
      <w:r w:rsidR="009B56F3" w:rsidRPr="00176BCC">
        <w:rPr>
          <w:rFonts w:ascii="Times New Roman" w:hAnsi="Times New Roman" w:cs="Times New Roman"/>
          <w:sz w:val="24"/>
          <w:szCs w:val="24"/>
        </w:rPr>
        <w:t>a</w:t>
      </w:r>
      <w:r w:rsidR="009B56F3" w:rsidRPr="00176BCC">
        <w:rPr>
          <w:rFonts w:ascii="Times New Roman" w:hAnsi="Times New Roman" w:cs="Times New Roman"/>
          <w:sz w:val="24"/>
          <w:szCs w:val="24"/>
        </w:rPr>
        <w:t>jor wheat growing areas</w:t>
      </w:r>
      <w:r w:rsidR="00C04DA0" w:rsidRPr="00176BCC">
        <w:rPr>
          <w:rFonts w:ascii="Times New Roman" w:hAnsi="Times New Roman" w:cs="Times New Roman"/>
          <w:sz w:val="24"/>
          <w:szCs w:val="24"/>
        </w:rPr>
        <w:t xml:space="preserve"> of Ethiopia. </w:t>
      </w:r>
      <w:r w:rsidR="001B5A55" w:rsidRPr="00176BCC">
        <w:rPr>
          <w:rFonts w:ascii="Times New Roman" w:hAnsi="Times New Roman" w:cs="Times New Roman"/>
          <w:sz w:val="24"/>
          <w:szCs w:val="24"/>
        </w:rPr>
        <w:t xml:space="preserve">Although it needs further confirmations through sequence analysis, the current result </w:t>
      </w:r>
      <w:r w:rsidR="00C04DA0" w:rsidRPr="00176BCC">
        <w:rPr>
          <w:rFonts w:ascii="Times New Roman" w:hAnsi="Times New Roman" w:cs="Times New Roman"/>
          <w:sz w:val="24"/>
          <w:szCs w:val="24"/>
        </w:rPr>
        <w:t xml:space="preserve">can be considered as </w:t>
      </w:r>
      <w:r w:rsidR="001B5A55" w:rsidRPr="00176BCC">
        <w:rPr>
          <w:rFonts w:ascii="Times New Roman" w:hAnsi="Times New Roman" w:cs="Times New Roman"/>
          <w:sz w:val="24"/>
          <w:szCs w:val="24"/>
        </w:rPr>
        <w:t xml:space="preserve">great success in the history of wheat resistance breeding in Ethiopia. </w:t>
      </w:r>
    </w:p>
    <w:p w:rsidR="0071646A" w:rsidRDefault="0071646A" w:rsidP="0071646A">
      <w:pPr>
        <w:spacing w:after="0" w:line="480" w:lineRule="auto"/>
        <w:ind w:firstLine="720"/>
        <w:jc w:val="both"/>
        <w:rPr>
          <w:rFonts w:ascii="Times New Roman" w:hAnsi="Times New Roman" w:cs="Times New Roman"/>
          <w:sz w:val="24"/>
          <w:szCs w:val="24"/>
        </w:rPr>
      </w:pPr>
    </w:p>
    <w:p w:rsidR="00C17014" w:rsidRDefault="008412B1" w:rsidP="0071646A">
      <w:pPr>
        <w:spacing w:after="0" w:line="480" w:lineRule="auto"/>
        <w:ind w:firstLine="720"/>
        <w:jc w:val="both"/>
        <w:rPr>
          <w:rFonts w:ascii="Times New Roman" w:hAnsi="Times New Roman" w:cs="Times New Roman"/>
          <w:color w:val="000000" w:themeColor="text1"/>
          <w:sz w:val="24"/>
          <w:szCs w:val="24"/>
        </w:rPr>
      </w:pPr>
      <w:r w:rsidRPr="00176BCC">
        <w:rPr>
          <w:rFonts w:ascii="Times New Roman" w:hAnsi="Times New Roman" w:cs="Times New Roman"/>
          <w:sz w:val="24"/>
          <w:szCs w:val="24"/>
        </w:rPr>
        <w:t xml:space="preserve">In conclusion, the study successfully </w:t>
      </w:r>
      <w:r w:rsidR="006E2D18" w:rsidRPr="00176BCC">
        <w:rPr>
          <w:rFonts w:ascii="Times New Roman" w:hAnsi="Times New Roman" w:cs="Times New Roman"/>
          <w:sz w:val="24"/>
          <w:szCs w:val="24"/>
        </w:rPr>
        <w:t xml:space="preserve">identified that </w:t>
      </w:r>
      <w:r w:rsidRPr="00176BCC">
        <w:rPr>
          <w:rFonts w:ascii="Times New Roman" w:hAnsi="Times New Roman" w:cs="Times New Roman"/>
          <w:sz w:val="24"/>
          <w:szCs w:val="24"/>
        </w:rPr>
        <w:t xml:space="preserve">septoria leaf blotch is </w:t>
      </w:r>
      <w:r w:rsidRPr="00176BCC">
        <w:rPr>
          <w:rFonts w:ascii="Times New Roman" w:hAnsi="Times New Roman" w:cs="Times New Roman"/>
          <w:color w:val="000000" w:themeColor="text1"/>
          <w:sz w:val="24"/>
          <w:szCs w:val="24"/>
        </w:rPr>
        <w:t xml:space="preserve">becoming </w:t>
      </w:r>
      <w:r w:rsidR="001902E4" w:rsidRPr="00176BCC">
        <w:rPr>
          <w:rFonts w:ascii="Times New Roman" w:hAnsi="Times New Roman" w:cs="Times New Roman"/>
          <w:color w:val="000000" w:themeColor="text1"/>
          <w:sz w:val="24"/>
          <w:szCs w:val="24"/>
        </w:rPr>
        <w:t>crit</w:t>
      </w:r>
      <w:r w:rsidR="001902E4" w:rsidRPr="00176BCC">
        <w:rPr>
          <w:rFonts w:ascii="Times New Roman" w:hAnsi="Times New Roman" w:cs="Times New Roman"/>
          <w:color w:val="000000" w:themeColor="text1"/>
          <w:sz w:val="24"/>
          <w:szCs w:val="24"/>
        </w:rPr>
        <w:t>i</w:t>
      </w:r>
      <w:r w:rsidR="001902E4" w:rsidRPr="00176BCC">
        <w:rPr>
          <w:rFonts w:ascii="Times New Roman" w:hAnsi="Times New Roman" w:cs="Times New Roman"/>
          <w:color w:val="000000" w:themeColor="text1"/>
          <w:sz w:val="24"/>
          <w:szCs w:val="24"/>
        </w:rPr>
        <w:t xml:space="preserve">cal problem to </w:t>
      </w:r>
      <w:r w:rsidR="006E2D18" w:rsidRPr="00176BCC">
        <w:rPr>
          <w:rFonts w:ascii="Times New Roman" w:hAnsi="Times New Roman" w:cs="Times New Roman"/>
          <w:color w:val="000000" w:themeColor="text1"/>
          <w:sz w:val="24"/>
          <w:szCs w:val="24"/>
        </w:rPr>
        <w:t>wheat production in Ethiopia.</w:t>
      </w:r>
      <w:r w:rsidR="007603B2" w:rsidRPr="00176BCC">
        <w:rPr>
          <w:rFonts w:ascii="Times New Roman" w:hAnsi="Times New Roman" w:cs="Times New Roman"/>
          <w:color w:val="000000" w:themeColor="text1"/>
          <w:sz w:val="24"/>
          <w:szCs w:val="24"/>
        </w:rPr>
        <w:t xml:space="preserve"> </w:t>
      </w:r>
      <w:r w:rsidR="00F210BE" w:rsidRPr="00176BCC">
        <w:rPr>
          <w:rFonts w:ascii="Times New Roman" w:hAnsi="Times New Roman" w:cs="Times New Roman"/>
          <w:sz w:val="24"/>
          <w:szCs w:val="24"/>
        </w:rPr>
        <w:t xml:space="preserve">The study also </w:t>
      </w:r>
      <w:r w:rsidR="00B4715D" w:rsidRPr="00176BCC">
        <w:rPr>
          <w:rFonts w:ascii="Times New Roman" w:hAnsi="Times New Roman" w:cs="Times New Roman"/>
          <w:sz w:val="24"/>
          <w:szCs w:val="24"/>
        </w:rPr>
        <w:t>sorted out</w:t>
      </w:r>
      <w:r w:rsidR="00332392" w:rsidRPr="00176BCC">
        <w:rPr>
          <w:rFonts w:ascii="Times New Roman" w:hAnsi="Times New Roman" w:cs="Times New Roman"/>
          <w:sz w:val="24"/>
          <w:szCs w:val="24"/>
        </w:rPr>
        <w:t xml:space="preserve"> </w:t>
      </w:r>
      <w:r w:rsidR="00F210BE" w:rsidRPr="00176BCC">
        <w:rPr>
          <w:rFonts w:ascii="Times New Roman" w:hAnsi="Times New Roman" w:cs="Times New Roman"/>
          <w:sz w:val="24"/>
          <w:szCs w:val="24"/>
        </w:rPr>
        <w:t xml:space="preserve">hot spot areas </w:t>
      </w:r>
      <w:r w:rsidR="001731BF" w:rsidRPr="00176BCC">
        <w:rPr>
          <w:rFonts w:ascii="Times New Roman" w:hAnsi="Times New Roman" w:cs="Times New Roman"/>
          <w:sz w:val="24"/>
          <w:szCs w:val="24"/>
        </w:rPr>
        <w:t xml:space="preserve">to be used </w:t>
      </w:r>
      <w:r w:rsidR="00F210BE" w:rsidRPr="00176BCC">
        <w:rPr>
          <w:rFonts w:ascii="Times New Roman" w:hAnsi="Times New Roman" w:cs="Times New Roman"/>
          <w:sz w:val="24"/>
          <w:szCs w:val="24"/>
        </w:rPr>
        <w:t>for the pathogen study and for</w:t>
      </w:r>
      <w:r w:rsidR="00C158E4" w:rsidRPr="00176BCC">
        <w:rPr>
          <w:rFonts w:ascii="Times New Roman" w:hAnsi="Times New Roman" w:cs="Times New Roman"/>
          <w:sz w:val="24"/>
          <w:szCs w:val="24"/>
        </w:rPr>
        <w:t xml:space="preserve"> </w:t>
      </w:r>
      <w:r w:rsidR="00F210BE" w:rsidRPr="00176BCC">
        <w:rPr>
          <w:rFonts w:ascii="Times New Roman" w:hAnsi="Times New Roman" w:cs="Times New Roman"/>
          <w:sz w:val="24"/>
          <w:szCs w:val="24"/>
        </w:rPr>
        <w:t xml:space="preserve">germplasm screening and stability analysis in resistance breeding. </w:t>
      </w:r>
      <w:r w:rsidR="001731BF" w:rsidRPr="00176BCC">
        <w:rPr>
          <w:rFonts w:ascii="Times New Roman" w:hAnsi="Times New Roman" w:cs="Times New Roman"/>
          <w:sz w:val="24"/>
          <w:szCs w:val="24"/>
        </w:rPr>
        <w:t xml:space="preserve">Moreover, the study successfully detected </w:t>
      </w:r>
      <w:r w:rsidR="003E5877" w:rsidRPr="00176BCC">
        <w:rPr>
          <w:rFonts w:ascii="Times New Roman" w:hAnsi="Times New Roman" w:cs="Times New Roman"/>
          <w:sz w:val="24"/>
          <w:szCs w:val="24"/>
        </w:rPr>
        <w:t>and identified</w:t>
      </w:r>
      <w:r w:rsidR="001731BF" w:rsidRPr="00176BCC">
        <w:rPr>
          <w:rFonts w:ascii="Times New Roman" w:hAnsi="Times New Roman" w:cs="Times New Roman"/>
          <w:sz w:val="24"/>
          <w:szCs w:val="24"/>
        </w:rPr>
        <w:t xml:space="preserve"> the STB </w:t>
      </w:r>
      <w:r w:rsidRPr="00176BCC">
        <w:rPr>
          <w:rFonts w:ascii="Times New Roman" w:hAnsi="Times New Roman" w:cs="Times New Roman"/>
          <w:sz w:val="24"/>
          <w:szCs w:val="24"/>
        </w:rPr>
        <w:t>causative pathogen</w:t>
      </w:r>
      <w:r w:rsidR="001731BF" w:rsidRPr="00176BCC">
        <w:rPr>
          <w:rFonts w:ascii="Times New Roman" w:hAnsi="Times New Roman" w:cs="Times New Roman"/>
          <w:sz w:val="24"/>
          <w:szCs w:val="24"/>
        </w:rPr>
        <w:t xml:space="preserve"> </w:t>
      </w:r>
      <w:r w:rsidR="001731BF" w:rsidRPr="00176BCC">
        <w:rPr>
          <w:rFonts w:ascii="Times New Roman" w:hAnsi="Times New Roman" w:cs="Times New Roman"/>
          <w:i/>
          <w:sz w:val="24"/>
          <w:szCs w:val="24"/>
        </w:rPr>
        <w:t>Z. tritici</w:t>
      </w:r>
      <w:r w:rsidRPr="00176BCC">
        <w:rPr>
          <w:rFonts w:ascii="Times New Roman" w:hAnsi="Times New Roman" w:cs="Times New Roman"/>
          <w:sz w:val="24"/>
          <w:szCs w:val="24"/>
        </w:rPr>
        <w:t xml:space="preserve"> </w:t>
      </w:r>
      <w:r w:rsidR="001731BF" w:rsidRPr="00176BCC">
        <w:rPr>
          <w:rFonts w:ascii="Times New Roman" w:hAnsi="Times New Roman" w:cs="Times New Roman"/>
          <w:sz w:val="24"/>
          <w:szCs w:val="24"/>
        </w:rPr>
        <w:t>that can be used in</w:t>
      </w:r>
      <w:r w:rsidR="00F210BE" w:rsidRPr="00176BCC">
        <w:rPr>
          <w:rFonts w:ascii="Times New Roman" w:hAnsi="Times New Roman" w:cs="Times New Roman"/>
          <w:sz w:val="24"/>
          <w:szCs w:val="24"/>
        </w:rPr>
        <w:t xml:space="preserve"> </w:t>
      </w:r>
      <w:r w:rsidR="009833EE" w:rsidRPr="00176BCC">
        <w:rPr>
          <w:rFonts w:ascii="Times New Roman" w:hAnsi="Times New Roman" w:cs="Times New Roman"/>
          <w:sz w:val="24"/>
          <w:szCs w:val="24"/>
        </w:rPr>
        <w:t xml:space="preserve">downstream studies </w:t>
      </w:r>
      <w:r w:rsidR="002A304F" w:rsidRPr="00176BCC">
        <w:rPr>
          <w:rFonts w:ascii="Times New Roman" w:hAnsi="Times New Roman" w:cs="Times New Roman"/>
          <w:sz w:val="24"/>
          <w:szCs w:val="24"/>
        </w:rPr>
        <w:t xml:space="preserve">like pathogen </w:t>
      </w:r>
      <w:r w:rsidR="00F210BE" w:rsidRPr="00176BCC">
        <w:rPr>
          <w:rFonts w:ascii="Times New Roman" w:hAnsi="Times New Roman" w:cs="Times New Roman"/>
          <w:sz w:val="24"/>
          <w:szCs w:val="24"/>
        </w:rPr>
        <w:t xml:space="preserve">physiological </w:t>
      </w:r>
      <w:r w:rsidRPr="00176BCC">
        <w:rPr>
          <w:rFonts w:ascii="Times New Roman" w:hAnsi="Times New Roman" w:cs="Times New Roman"/>
          <w:sz w:val="24"/>
          <w:szCs w:val="24"/>
        </w:rPr>
        <w:t xml:space="preserve">race analysis, virulence and genetic variability analysis, expression analysis, germplasm evaluation </w:t>
      </w:r>
      <w:r w:rsidR="009833EE" w:rsidRPr="00176BCC">
        <w:rPr>
          <w:rFonts w:ascii="Times New Roman" w:hAnsi="Times New Roman" w:cs="Times New Roman"/>
          <w:i/>
          <w:sz w:val="24"/>
          <w:szCs w:val="24"/>
        </w:rPr>
        <w:t xml:space="preserve">etc. </w:t>
      </w:r>
      <w:r w:rsidR="00F16A9E" w:rsidRPr="00176BCC">
        <w:rPr>
          <w:rFonts w:ascii="Times New Roman" w:hAnsi="Times New Roman" w:cs="Times New Roman"/>
          <w:color w:val="000000" w:themeColor="text1"/>
          <w:sz w:val="24"/>
          <w:szCs w:val="24"/>
        </w:rPr>
        <w:t>Such base line info</w:t>
      </w:r>
      <w:r w:rsidR="00F16A9E" w:rsidRPr="00176BCC">
        <w:rPr>
          <w:rFonts w:ascii="Times New Roman" w:hAnsi="Times New Roman" w:cs="Times New Roman"/>
          <w:color w:val="000000" w:themeColor="text1"/>
          <w:sz w:val="24"/>
          <w:szCs w:val="24"/>
        </w:rPr>
        <w:t>r</w:t>
      </w:r>
      <w:r w:rsidR="00F16A9E" w:rsidRPr="00176BCC">
        <w:rPr>
          <w:rFonts w:ascii="Times New Roman" w:hAnsi="Times New Roman" w:cs="Times New Roman"/>
          <w:color w:val="000000" w:themeColor="text1"/>
          <w:sz w:val="24"/>
          <w:szCs w:val="24"/>
        </w:rPr>
        <w:t xml:space="preserve">mation is very relevant for </w:t>
      </w:r>
      <w:r w:rsidR="00321874" w:rsidRPr="00176BCC">
        <w:rPr>
          <w:rFonts w:ascii="Times New Roman" w:hAnsi="Times New Roman" w:cs="Times New Roman"/>
          <w:color w:val="000000" w:themeColor="text1"/>
          <w:sz w:val="24"/>
          <w:szCs w:val="24"/>
        </w:rPr>
        <w:t xml:space="preserve">national wheat breading program </w:t>
      </w:r>
      <w:r w:rsidR="00F16A9E" w:rsidRPr="00176BCC">
        <w:rPr>
          <w:rFonts w:ascii="Times New Roman" w:hAnsi="Times New Roman" w:cs="Times New Roman"/>
          <w:color w:val="000000" w:themeColor="text1"/>
          <w:sz w:val="24"/>
          <w:szCs w:val="24"/>
        </w:rPr>
        <w:t>to design and implement integrated</w:t>
      </w:r>
      <w:r w:rsidR="00321874" w:rsidRPr="00176BCC">
        <w:rPr>
          <w:rFonts w:ascii="Times New Roman" w:hAnsi="Times New Roman" w:cs="Times New Roman"/>
          <w:color w:val="000000" w:themeColor="text1"/>
          <w:sz w:val="24"/>
          <w:szCs w:val="24"/>
        </w:rPr>
        <w:t xml:space="preserve"> disease </w:t>
      </w:r>
      <w:r w:rsidR="00F16A9E" w:rsidRPr="00176BCC">
        <w:rPr>
          <w:rFonts w:ascii="Times New Roman" w:hAnsi="Times New Roman" w:cs="Times New Roman"/>
          <w:color w:val="000000" w:themeColor="text1"/>
          <w:sz w:val="24"/>
          <w:szCs w:val="24"/>
        </w:rPr>
        <w:t xml:space="preserve">management strategies to control or minimize yield loss due </w:t>
      </w:r>
      <w:r w:rsidR="00B16ED9" w:rsidRPr="00176BCC">
        <w:rPr>
          <w:rFonts w:ascii="Times New Roman" w:hAnsi="Times New Roman" w:cs="Times New Roman"/>
          <w:color w:val="000000" w:themeColor="text1"/>
          <w:sz w:val="24"/>
          <w:szCs w:val="24"/>
        </w:rPr>
        <w:t xml:space="preserve">to </w:t>
      </w:r>
      <w:r w:rsidR="00321874" w:rsidRPr="00176BCC">
        <w:rPr>
          <w:rFonts w:ascii="Times New Roman" w:hAnsi="Times New Roman" w:cs="Times New Roman"/>
          <w:color w:val="000000" w:themeColor="text1"/>
          <w:sz w:val="24"/>
          <w:szCs w:val="24"/>
        </w:rPr>
        <w:t>STB</w:t>
      </w:r>
      <w:r w:rsidR="00F16A9E" w:rsidRPr="00176BCC">
        <w:rPr>
          <w:rFonts w:ascii="Times New Roman" w:hAnsi="Times New Roman" w:cs="Times New Roman"/>
          <w:color w:val="000000" w:themeColor="text1"/>
          <w:sz w:val="24"/>
          <w:szCs w:val="24"/>
        </w:rPr>
        <w:t xml:space="preserve"> which ultimately contributes to an increased and stable wheat production </w:t>
      </w:r>
      <w:r w:rsidR="00321874" w:rsidRPr="00176BCC">
        <w:rPr>
          <w:rFonts w:ascii="Times New Roman" w:hAnsi="Times New Roman" w:cs="Times New Roman"/>
          <w:color w:val="000000" w:themeColor="text1"/>
          <w:sz w:val="24"/>
          <w:szCs w:val="24"/>
        </w:rPr>
        <w:t>in Ethiopia</w:t>
      </w:r>
      <w:r w:rsidR="00F16A9E" w:rsidRPr="00176BCC">
        <w:rPr>
          <w:rFonts w:ascii="Times New Roman" w:hAnsi="Times New Roman" w:cs="Times New Roman"/>
          <w:color w:val="000000" w:themeColor="text1"/>
          <w:sz w:val="24"/>
          <w:szCs w:val="24"/>
        </w:rPr>
        <w:t xml:space="preserve">.  </w:t>
      </w:r>
    </w:p>
    <w:p w:rsidR="0071646A" w:rsidRPr="00176BCC" w:rsidRDefault="0071646A" w:rsidP="0071646A">
      <w:pPr>
        <w:spacing w:after="0" w:line="480" w:lineRule="auto"/>
        <w:ind w:firstLine="720"/>
        <w:jc w:val="both"/>
        <w:rPr>
          <w:rFonts w:ascii="Times New Roman" w:hAnsi="Times New Roman" w:cs="Times New Roman"/>
          <w:sz w:val="24"/>
          <w:szCs w:val="24"/>
        </w:rPr>
      </w:pPr>
    </w:p>
    <w:p w:rsidR="00067E81" w:rsidRPr="00176BCC" w:rsidRDefault="00067E81" w:rsidP="00176BCC">
      <w:pPr>
        <w:pStyle w:val="Heading1"/>
        <w:spacing w:before="0" w:line="480" w:lineRule="auto"/>
        <w:jc w:val="both"/>
        <w:rPr>
          <w:rFonts w:ascii="Times New Roman" w:hAnsi="Times New Roman" w:cs="Times New Roman"/>
          <w:sz w:val="24"/>
          <w:szCs w:val="24"/>
        </w:rPr>
      </w:pPr>
      <w:r w:rsidRPr="00176BCC">
        <w:rPr>
          <w:rFonts w:ascii="Times New Roman" w:hAnsi="Times New Roman" w:cs="Times New Roman"/>
          <w:sz w:val="24"/>
          <w:szCs w:val="24"/>
        </w:rPr>
        <w:t xml:space="preserve">Recommendation </w:t>
      </w:r>
    </w:p>
    <w:p w:rsidR="00E07A7C" w:rsidRPr="00176BCC" w:rsidRDefault="00DA06F9" w:rsidP="00176BCC">
      <w:pPr>
        <w:pStyle w:val="ListParagraph"/>
        <w:numPr>
          <w:ilvl w:val="0"/>
          <w:numId w:val="3"/>
        </w:numPr>
        <w:tabs>
          <w:tab w:val="left" w:pos="540"/>
        </w:tabs>
        <w:autoSpaceDE w:val="0"/>
        <w:autoSpaceDN w:val="0"/>
        <w:adjustRightInd w:val="0"/>
        <w:spacing w:after="0" w:line="480" w:lineRule="auto"/>
        <w:jc w:val="both"/>
        <w:rPr>
          <w:rFonts w:ascii="Times New Roman" w:hAnsi="Times New Roman" w:cs="Times New Roman"/>
          <w:color w:val="000000" w:themeColor="text1"/>
          <w:sz w:val="24"/>
          <w:szCs w:val="24"/>
          <w:shd w:val="clear" w:color="auto" w:fill="FFFFFF" w:themeFill="background1"/>
        </w:rPr>
      </w:pPr>
      <w:r w:rsidRPr="00176BCC">
        <w:rPr>
          <w:rFonts w:ascii="Times New Roman" w:hAnsi="Times New Roman" w:cs="Times New Roman"/>
          <w:color w:val="000000" w:themeColor="text1"/>
          <w:sz w:val="24"/>
          <w:szCs w:val="24"/>
          <w:shd w:val="clear" w:color="auto" w:fill="FFFFFF" w:themeFill="background1"/>
        </w:rPr>
        <w:t xml:space="preserve">  D</w:t>
      </w:r>
      <w:r w:rsidR="004B1FE8" w:rsidRPr="00176BCC">
        <w:rPr>
          <w:rFonts w:ascii="Times New Roman" w:hAnsi="Times New Roman" w:cs="Times New Roman"/>
          <w:color w:val="000000" w:themeColor="text1"/>
          <w:sz w:val="24"/>
          <w:szCs w:val="24"/>
          <w:shd w:val="clear" w:color="auto" w:fill="FFFFFF" w:themeFill="background1"/>
        </w:rPr>
        <w:t xml:space="preserve">esigning </w:t>
      </w:r>
      <w:r w:rsidR="009D7FD1" w:rsidRPr="00176BCC">
        <w:rPr>
          <w:rFonts w:ascii="Times New Roman" w:hAnsi="Times New Roman" w:cs="Times New Roman"/>
          <w:color w:val="000000" w:themeColor="text1"/>
          <w:sz w:val="24"/>
          <w:szCs w:val="24"/>
          <w:shd w:val="clear" w:color="auto" w:fill="FFFFFF" w:themeFill="background1"/>
        </w:rPr>
        <w:t xml:space="preserve">a </w:t>
      </w:r>
      <w:r w:rsidR="00525285" w:rsidRPr="00176BCC">
        <w:rPr>
          <w:rFonts w:ascii="Times New Roman" w:hAnsi="Times New Roman" w:cs="Times New Roman"/>
          <w:color w:val="000000" w:themeColor="text1"/>
          <w:sz w:val="24"/>
          <w:szCs w:val="24"/>
          <w:shd w:val="clear" w:color="auto" w:fill="FFFFFF" w:themeFill="background1"/>
        </w:rPr>
        <w:t>fast-</w:t>
      </w:r>
      <w:r w:rsidR="009D7FD1" w:rsidRPr="00176BCC">
        <w:rPr>
          <w:rFonts w:ascii="Times New Roman" w:hAnsi="Times New Roman" w:cs="Times New Roman"/>
          <w:color w:val="000000" w:themeColor="text1"/>
          <w:sz w:val="24"/>
          <w:szCs w:val="24"/>
          <w:shd w:val="clear" w:color="auto" w:fill="FFFFFF" w:themeFill="background1"/>
        </w:rPr>
        <w:t>track resistance breeding</w:t>
      </w:r>
      <w:r w:rsidR="00E07A7C" w:rsidRPr="00176BCC">
        <w:rPr>
          <w:rFonts w:ascii="Times New Roman" w:hAnsi="Times New Roman" w:cs="Times New Roman"/>
          <w:color w:val="000000" w:themeColor="text1"/>
          <w:sz w:val="24"/>
          <w:szCs w:val="24"/>
          <w:shd w:val="clear" w:color="auto" w:fill="FFFFFF" w:themeFill="background1"/>
        </w:rPr>
        <w:t xml:space="preserve"> strateg</w:t>
      </w:r>
      <w:r w:rsidRPr="00176BCC">
        <w:rPr>
          <w:rFonts w:ascii="Times New Roman" w:hAnsi="Times New Roman" w:cs="Times New Roman"/>
          <w:color w:val="000000" w:themeColor="text1"/>
          <w:sz w:val="24"/>
          <w:szCs w:val="24"/>
          <w:shd w:val="clear" w:color="auto" w:fill="FFFFFF" w:themeFill="background1"/>
        </w:rPr>
        <w:t xml:space="preserve">ies </w:t>
      </w:r>
      <w:r w:rsidR="009D7FD1" w:rsidRPr="00176BCC">
        <w:rPr>
          <w:rFonts w:ascii="Times New Roman" w:hAnsi="Times New Roman" w:cs="Times New Roman"/>
          <w:color w:val="000000" w:themeColor="text1"/>
          <w:sz w:val="24"/>
          <w:szCs w:val="24"/>
          <w:shd w:val="clear" w:color="auto" w:fill="FFFFFF" w:themeFill="background1"/>
        </w:rPr>
        <w:t xml:space="preserve">against the </w:t>
      </w:r>
      <w:r w:rsidR="00525285" w:rsidRPr="00176BCC">
        <w:rPr>
          <w:rFonts w:ascii="Times New Roman" w:hAnsi="Times New Roman" w:cs="Times New Roman"/>
          <w:color w:val="000000" w:themeColor="text1"/>
          <w:sz w:val="24"/>
          <w:szCs w:val="24"/>
          <w:shd w:val="clear" w:color="auto" w:fill="FFFFFF" w:themeFill="background1"/>
        </w:rPr>
        <w:t xml:space="preserve">wheat </w:t>
      </w:r>
      <w:r w:rsidRPr="00176BCC">
        <w:rPr>
          <w:rFonts w:ascii="Times New Roman" w:hAnsi="Times New Roman" w:cs="Times New Roman"/>
          <w:color w:val="000000" w:themeColor="text1"/>
          <w:sz w:val="24"/>
          <w:szCs w:val="24"/>
          <w:shd w:val="clear" w:color="auto" w:fill="FFFFFF" w:themeFill="background1"/>
        </w:rPr>
        <w:t xml:space="preserve">devastating </w:t>
      </w:r>
      <w:r w:rsidR="009D7FD1" w:rsidRPr="00176BCC">
        <w:rPr>
          <w:rFonts w:ascii="Times New Roman" w:hAnsi="Times New Roman" w:cs="Times New Roman"/>
          <w:color w:val="000000" w:themeColor="text1"/>
          <w:sz w:val="24"/>
          <w:szCs w:val="24"/>
          <w:shd w:val="clear" w:color="auto" w:fill="FFFFFF" w:themeFill="background1"/>
        </w:rPr>
        <w:t>disease</w:t>
      </w:r>
      <w:r w:rsidR="00E07A7C" w:rsidRPr="00176BCC">
        <w:rPr>
          <w:rFonts w:ascii="Times New Roman" w:hAnsi="Times New Roman" w:cs="Times New Roman"/>
          <w:color w:val="000000" w:themeColor="text1"/>
          <w:sz w:val="24"/>
          <w:szCs w:val="24"/>
          <w:shd w:val="clear" w:color="auto" w:fill="FFFFFF" w:themeFill="background1"/>
        </w:rPr>
        <w:t xml:space="preserve"> </w:t>
      </w:r>
      <w:r w:rsidRPr="00176BCC">
        <w:rPr>
          <w:rFonts w:ascii="Times New Roman" w:hAnsi="Times New Roman" w:cs="Times New Roman"/>
          <w:color w:val="000000" w:themeColor="text1"/>
          <w:sz w:val="24"/>
          <w:szCs w:val="24"/>
          <w:shd w:val="clear" w:color="auto" w:fill="FFFFFF" w:themeFill="background1"/>
        </w:rPr>
        <w:t>STB</w:t>
      </w:r>
      <w:r w:rsidR="00E07A7C" w:rsidRPr="00176BCC">
        <w:rPr>
          <w:rFonts w:ascii="Times New Roman" w:hAnsi="Times New Roman" w:cs="Times New Roman"/>
          <w:color w:val="000000" w:themeColor="text1"/>
          <w:sz w:val="24"/>
          <w:szCs w:val="24"/>
          <w:shd w:val="clear" w:color="auto" w:fill="FFFFFF" w:themeFill="background1"/>
        </w:rPr>
        <w:t xml:space="preserve"> </w:t>
      </w:r>
      <w:r w:rsidRPr="00176BCC">
        <w:rPr>
          <w:rFonts w:ascii="Times New Roman" w:hAnsi="Times New Roman" w:cs="Times New Roman"/>
          <w:color w:val="000000" w:themeColor="text1"/>
          <w:sz w:val="24"/>
          <w:szCs w:val="24"/>
          <w:shd w:val="clear" w:color="auto" w:fill="FFFFFF" w:themeFill="background1"/>
        </w:rPr>
        <w:t xml:space="preserve">can </w:t>
      </w:r>
      <w:r w:rsidR="00E07A7C" w:rsidRPr="00176BCC">
        <w:rPr>
          <w:rFonts w:ascii="Times New Roman" w:hAnsi="Times New Roman" w:cs="Times New Roman"/>
          <w:color w:val="000000" w:themeColor="text1"/>
          <w:sz w:val="24"/>
          <w:szCs w:val="24"/>
          <w:shd w:val="clear" w:color="auto" w:fill="FFFFFF" w:themeFill="background1"/>
        </w:rPr>
        <w:t xml:space="preserve">boost wheat production and productivity </w:t>
      </w:r>
      <w:r w:rsidRPr="00176BCC">
        <w:rPr>
          <w:rFonts w:ascii="Times New Roman" w:hAnsi="Times New Roman" w:cs="Times New Roman"/>
          <w:color w:val="000000" w:themeColor="text1"/>
          <w:sz w:val="24"/>
          <w:szCs w:val="24"/>
          <w:shd w:val="clear" w:color="auto" w:fill="FFFFFF" w:themeFill="background1"/>
        </w:rPr>
        <w:t>in Ethiopia</w:t>
      </w:r>
      <w:r w:rsidR="00E07A7C" w:rsidRPr="00176BCC">
        <w:rPr>
          <w:rFonts w:ascii="Times New Roman" w:hAnsi="Times New Roman" w:cs="Times New Roman"/>
          <w:color w:val="000000" w:themeColor="text1"/>
          <w:sz w:val="24"/>
          <w:szCs w:val="24"/>
          <w:shd w:val="clear" w:color="auto" w:fill="FFFFFF" w:themeFill="background1"/>
        </w:rPr>
        <w:t>.</w:t>
      </w:r>
    </w:p>
    <w:p w:rsidR="004B1FE8" w:rsidRPr="00176BCC" w:rsidRDefault="00E07A7C" w:rsidP="00176BCC">
      <w:pPr>
        <w:pStyle w:val="ListParagraph"/>
        <w:numPr>
          <w:ilvl w:val="0"/>
          <w:numId w:val="3"/>
        </w:numPr>
        <w:tabs>
          <w:tab w:val="left" w:pos="540"/>
        </w:tabs>
        <w:autoSpaceDE w:val="0"/>
        <w:autoSpaceDN w:val="0"/>
        <w:adjustRightInd w:val="0"/>
        <w:spacing w:after="0" w:line="480" w:lineRule="auto"/>
        <w:jc w:val="both"/>
        <w:rPr>
          <w:rFonts w:ascii="Times New Roman" w:hAnsi="Times New Roman" w:cs="Times New Roman"/>
          <w:color w:val="000000" w:themeColor="text1"/>
          <w:sz w:val="24"/>
          <w:szCs w:val="24"/>
          <w:shd w:val="clear" w:color="auto" w:fill="FFFFFF" w:themeFill="background1"/>
        </w:rPr>
      </w:pPr>
      <w:r w:rsidRPr="00176BCC">
        <w:rPr>
          <w:rFonts w:ascii="Times New Roman" w:hAnsi="Times New Roman" w:cs="Times New Roman"/>
          <w:color w:val="000000" w:themeColor="text1"/>
          <w:sz w:val="24"/>
          <w:szCs w:val="24"/>
          <w:shd w:val="clear" w:color="auto" w:fill="FFFFFF" w:themeFill="background1"/>
        </w:rPr>
        <w:t xml:space="preserve">  </w:t>
      </w:r>
      <w:r w:rsidR="00DA06F9" w:rsidRPr="00176BCC">
        <w:rPr>
          <w:rFonts w:ascii="Times New Roman" w:hAnsi="Times New Roman" w:cs="Times New Roman"/>
          <w:color w:val="000000" w:themeColor="text1"/>
          <w:sz w:val="24"/>
          <w:szCs w:val="24"/>
          <w:shd w:val="clear" w:color="auto" w:fill="FFFFFF" w:themeFill="background1"/>
        </w:rPr>
        <w:t>M</w:t>
      </w:r>
      <w:r w:rsidRPr="00176BCC">
        <w:rPr>
          <w:rFonts w:ascii="Times New Roman" w:hAnsi="Times New Roman" w:cs="Times New Roman"/>
          <w:color w:val="000000" w:themeColor="text1"/>
          <w:sz w:val="24"/>
          <w:szCs w:val="24"/>
          <w:shd w:val="clear" w:color="auto" w:fill="FFFFFF" w:themeFill="background1"/>
        </w:rPr>
        <w:t xml:space="preserve">ore studies </w:t>
      </w:r>
      <w:r w:rsidR="00DA06F9" w:rsidRPr="00176BCC">
        <w:rPr>
          <w:rFonts w:ascii="Times New Roman" w:hAnsi="Times New Roman" w:cs="Times New Roman"/>
          <w:color w:val="000000" w:themeColor="text1"/>
          <w:sz w:val="24"/>
          <w:szCs w:val="24"/>
          <w:shd w:val="clear" w:color="auto" w:fill="FFFFFF" w:themeFill="background1"/>
        </w:rPr>
        <w:t xml:space="preserve">shall be carried out </w:t>
      </w:r>
      <w:r w:rsidR="00E65672" w:rsidRPr="00176BCC">
        <w:rPr>
          <w:rFonts w:ascii="Times New Roman" w:hAnsi="Times New Roman" w:cs="Times New Roman"/>
          <w:color w:val="000000" w:themeColor="text1"/>
          <w:sz w:val="24"/>
          <w:szCs w:val="24"/>
          <w:shd w:val="clear" w:color="auto" w:fill="FFFFFF" w:themeFill="background1"/>
        </w:rPr>
        <w:t xml:space="preserve">to determine the pathogen </w:t>
      </w:r>
      <w:r w:rsidR="00DA06F9" w:rsidRPr="00176BCC">
        <w:rPr>
          <w:rFonts w:ascii="Times New Roman" w:hAnsi="Times New Roman" w:cs="Times New Roman"/>
          <w:color w:val="000000" w:themeColor="text1"/>
          <w:sz w:val="24"/>
          <w:szCs w:val="24"/>
          <w:shd w:val="clear" w:color="auto" w:fill="FFFFFF" w:themeFill="background1"/>
        </w:rPr>
        <w:t>physiological race</w:t>
      </w:r>
      <w:r w:rsidR="00D21A3C" w:rsidRPr="00176BCC">
        <w:rPr>
          <w:rFonts w:ascii="Times New Roman" w:hAnsi="Times New Roman" w:cs="Times New Roman"/>
          <w:color w:val="000000" w:themeColor="text1"/>
          <w:sz w:val="24"/>
          <w:szCs w:val="24"/>
          <w:shd w:val="clear" w:color="auto" w:fill="FFFFFF" w:themeFill="background1"/>
        </w:rPr>
        <w:t>s</w:t>
      </w:r>
      <w:r w:rsidR="00E65672" w:rsidRPr="00176BCC">
        <w:rPr>
          <w:rFonts w:ascii="Times New Roman" w:hAnsi="Times New Roman" w:cs="Times New Roman"/>
          <w:color w:val="000000" w:themeColor="text1"/>
          <w:sz w:val="24"/>
          <w:szCs w:val="24"/>
          <w:shd w:val="clear" w:color="auto" w:fill="FFFFFF" w:themeFill="background1"/>
        </w:rPr>
        <w:t>,</w:t>
      </w:r>
      <w:r w:rsidR="00DA06F9" w:rsidRPr="00176BCC">
        <w:rPr>
          <w:rFonts w:ascii="Times New Roman" w:hAnsi="Times New Roman" w:cs="Times New Roman"/>
          <w:color w:val="000000" w:themeColor="text1"/>
          <w:sz w:val="24"/>
          <w:szCs w:val="24"/>
          <w:shd w:val="clear" w:color="auto" w:fill="FFFFFF" w:themeFill="background1"/>
        </w:rPr>
        <w:t xml:space="preserve"> virulence spectrum, </w:t>
      </w:r>
      <w:r w:rsidR="004B1FE8" w:rsidRPr="00176BCC">
        <w:rPr>
          <w:rFonts w:ascii="Times New Roman" w:hAnsi="Times New Roman" w:cs="Times New Roman"/>
          <w:color w:val="000000" w:themeColor="text1"/>
          <w:sz w:val="24"/>
          <w:szCs w:val="24"/>
          <w:shd w:val="clear" w:color="auto" w:fill="FFFFFF" w:themeFill="background1"/>
        </w:rPr>
        <w:t>genetic diversity</w:t>
      </w:r>
      <w:r w:rsidR="00DA06F9" w:rsidRPr="00176BCC">
        <w:rPr>
          <w:rFonts w:ascii="Times New Roman" w:hAnsi="Times New Roman" w:cs="Times New Roman"/>
          <w:color w:val="000000" w:themeColor="text1"/>
          <w:sz w:val="24"/>
          <w:szCs w:val="24"/>
          <w:shd w:val="clear" w:color="auto" w:fill="FFFFFF" w:themeFill="background1"/>
        </w:rPr>
        <w:t xml:space="preserve"> and population structure</w:t>
      </w:r>
      <w:r w:rsidR="004B1FE8" w:rsidRPr="00176BCC">
        <w:rPr>
          <w:rFonts w:ascii="Times New Roman" w:hAnsi="Times New Roman" w:cs="Times New Roman"/>
          <w:color w:val="000000" w:themeColor="text1"/>
          <w:sz w:val="24"/>
          <w:szCs w:val="24"/>
          <w:shd w:val="clear" w:color="auto" w:fill="FFFFFF" w:themeFill="background1"/>
        </w:rPr>
        <w:t>.</w:t>
      </w:r>
    </w:p>
    <w:p w:rsidR="000C15D2" w:rsidRPr="00176BCC" w:rsidRDefault="000C15D2" w:rsidP="00176BCC">
      <w:pPr>
        <w:tabs>
          <w:tab w:val="left" w:pos="540"/>
        </w:tabs>
        <w:autoSpaceDE w:val="0"/>
        <w:autoSpaceDN w:val="0"/>
        <w:adjustRightInd w:val="0"/>
        <w:spacing w:after="0" w:line="480" w:lineRule="auto"/>
        <w:jc w:val="both"/>
        <w:rPr>
          <w:rFonts w:ascii="Times New Roman" w:hAnsi="Times New Roman" w:cs="Times New Roman"/>
          <w:color w:val="000000" w:themeColor="text1"/>
          <w:sz w:val="24"/>
          <w:szCs w:val="24"/>
          <w:shd w:val="clear" w:color="auto" w:fill="FFFFFF" w:themeFill="background1"/>
        </w:rPr>
      </w:pPr>
    </w:p>
    <w:p w:rsidR="00682710" w:rsidRPr="00176BCC" w:rsidRDefault="00F30CEC" w:rsidP="00176BCC">
      <w:pPr>
        <w:pStyle w:val="Heading1"/>
        <w:spacing w:before="0" w:line="480" w:lineRule="auto"/>
        <w:jc w:val="both"/>
        <w:rPr>
          <w:rFonts w:ascii="Times New Roman" w:hAnsi="Times New Roman" w:cs="Times New Roman"/>
          <w:sz w:val="24"/>
          <w:szCs w:val="24"/>
        </w:rPr>
      </w:pPr>
      <w:r w:rsidRPr="00176BCC">
        <w:rPr>
          <w:rFonts w:ascii="Times New Roman" w:hAnsi="Times New Roman" w:cs="Times New Roman"/>
          <w:sz w:val="24"/>
          <w:szCs w:val="24"/>
        </w:rPr>
        <w:t>Acknowledgements</w:t>
      </w:r>
    </w:p>
    <w:p w:rsidR="00690800" w:rsidRPr="00176BCC" w:rsidRDefault="00690800" w:rsidP="0071646A">
      <w:pPr>
        <w:spacing w:after="0" w:line="480" w:lineRule="auto"/>
        <w:jc w:val="both"/>
        <w:rPr>
          <w:rFonts w:ascii="Times New Roman" w:hAnsi="Times New Roman" w:cs="Times New Roman"/>
          <w:sz w:val="24"/>
          <w:szCs w:val="24"/>
        </w:rPr>
      </w:pPr>
    </w:p>
    <w:p w:rsidR="000D63F5" w:rsidRPr="00176BCC" w:rsidRDefault="000D63F5" w:rsidP="00176BCC">
      <w:pPr>
        <w:autoSpaceDE w:val="0"/>
        <w:autoSpaceDN w:val="0"/>
        <w:adjustRightInd w:val="0"/>
        <w:spacing w:after="0" w:line="480" w:lineRule="auto"/>
        <w:ind w:firstLine="480"/>
        <w:jc w:val="both"/>
        <w:rPr>
          <w:rFonts w:ascii="Times New Roman" w:hAnsi="Times New Roman" w:cs="Times New Roman"/>
          <w:sz w:val="24"/>
          <w:szCs w:val="24"/>
        </w:rPr>
      </w:pPr>
      <w:r w:rsidRPr="00176BCC">
        <w:rPr>
          <w:rFonts w:ascii="Times New Roman" w:hAnsi="Times New Roman" w:cs="Times New Roman"/>
          <w:sz w:val="24"/>
          <w:szCs w:val="24"/>
        </w:rPr>
        <w:t>The authors are very grateful for the wheat farming community of the study area for their kind permission to assess their field and also take STB symptomatic wheat leaf samples from their field. We are also very grateful for the National Agricultural Biotechnology research Center (NABRIC), Hotteta, Ethiopia for providing laboratory space and facilities to conduct this r</w:t>
      </w:r>
      <w:r w:rsidRPr="00176BCC">
        <w:rPr>
          <w:rFonts w:ascii="Times New Roman" w:hAnsi="Times New Roman" w:cs="Times New Roman"/>
          <w:sz w:val="24"/>
          <w:szCs w:val="24"/>
        </w:rPr>
        <w:t>e</w:t>
      </w:r>
      <w:r w:rsidRPr="00176BCC">
        <w:rPr>
          <w:rFonts w:ascii="Times New Roman" w:hAnsi="Times New Roman" w:cs="Times New Roman"/>
          <w:sz w:val="24"/>
          <w:szCs w:val="24"/>
        </w:rPr>
        <w:t xml:space="preserve">search. We are also thankful for the Institute of Biotechnology, Addis Ababa University for the technical support during the course of the study. Department of Botany and Plant pathology, Purdue University, USA is greatly thanked for providing PCR reagents and short term training on the pathogen for the first author. </w:t>
      </w:r>
    </w:p>
    <w:p w:rsidR="000D63F5" w:rsidRPr="00176BCC" w:rsidRDefault="000D63F5" w:rsidP="00176BCC">
      <w:pPr>
        <w:autoSpaceDE w:val="0"/>
        <w:autoSpaceDN w:val="0"/>
        <w:adjustRightInd w:val="0"/>
        <w:spacing w:after="0" w:line="480" w:lineRule="auto"/>
        <w:ind w:firstLine="480"/>
        <w:jc w:val="both"/>
        <w:rPr>
          <w:rFonts w:ascii="Times New Roman" w:hAnsi="Times New Roman" w:cs="Times New Roman"/>
          <w:sz w:val="24"/>
          <w:szCs w:val="24"/>
        </w:rPr>
      </w:pPr>
    </w:p>
    <w:p w:rsidR="00A316B6" w:rsidRPr="00176BCC" w:rsidRDefault="00A316B6" w:rsidP="00176BCC">
      <w:pPr>
        <w:autoSpaceDE w:val="0"/>
        <w:autoSpaceDN w:val="0"/>
        <w:adjustRightInd w:val="0"/>
        <w:spacing w:after="0" w:line="480" w:lineRule="auto"/>
        <w:jc w:val="both"/>
        <w:rPr>
          <w:rFonts w:ascii="Times New Roman" w:hAnsi="Times New Roman" w:cs="Times New Roman"/>
          <w:sz w:val="24"/>
          <w:szCs w:val="24"/>
        </w:rPr>
      </w:pPr>
      <w:r w:rsidRPr="00176BCC">
        <w:rPr>
          <w:rStyle w:val="Heading2Char"/>
          <w:rFonts w:ascii="Times New Roman" w:hAnsi="Times New Roman" w:cs="Times New Roman"/>
          <w:sz w:val="24"/>
          <w:szCs w:val="24"/>
        </w:rPr>
        <w:t>Funding:</w:t>
      </w:r>
      <w:r w:rsidRPr="00176BCC">
        <w:rPr>
          <w:rFonts w:ascii="Times New Roman" w:hAnsi="Times New Roman" w:cs="Times New Roman"/>
          <w:sz w:val="24"/>
          <w:szCs w:val="24"/>
        </w:rPr>
        <w:t xml:space="preserve"> The work was supported by Ministry of Innovation and Technology (MinT) of the Federal Democratic Republic of Ethiopia. </w:t>
      </w:r>
    </w:p>
    <w:p w:rsidR="00A316B6" w:rsidRPr="00176BCC" w:rsidRDefault="00A316B6" w:rsidP="0071646A">
      <w:pPr>
        <w:pStyle w:val="Heading2"/>
        <w:spacing w:before="0" w:line="480" w:lineRule="auto"/>
        <w:jc w:val="both"/>
        <w:rPr>
          <w:rFonts w:ascii="Times New Roman" w:hAnsi="Times New Roman" w:cs="Times New Roman"/>
          <w:b w:val="0"/>
          <w:color w:val="000000" w:themeColor="text1"/>
          <w:sz w:val="24"/>
          <w:szCs w:val="24"/>
        </w:rPr>
      </w:pPr>
      <w:r w:rsidRPr="00176BCC">
        <w:rPr>
          <w:rFonts w:ascii="Times New Roman" w:hAnsi="Times New Roman" w:cs="Times New Roman"/>
          <w:sz w:val="24"/>
          <w:szCs w:val="24"/>
        </w:rPr>
        <w:t xml:space="preserve">Availability of data and materials: </w:t>
      </w:r>
      <w:r w:rsidRPr="00176BCC">
        <w:rPr>
          <w:rFonts w:ascii="Times New Roman" w:hAnsi="Times New Roman" w:cs="Times New Roman"/>
          <w:b w:val="0"/>
          <w:color w:val="000000" w:themeColor="text1"/>
          <w:sz w:val="24"/>
          <w:szCs w:val="24"/>
        </w:rPr>
        <w:t xml:space="preserve">All the </w:t>
      </w:r>
      <w:r w:rsidR="00CF15B5" w:rsidRPr="00176BCC">
        <w:rPr>
          <w:rFonts w:ascii="Times New Roman" w:hAnsi="Times New Roman" w:cs="Times New Roman"/>
          <w:b w:val="0"/>
          <w:color w:val="000000" w:themeColor="text1"/>
          <w:sz w:val="24"/>
          <w:szCs w:val="24"/>
        </w:rPr>
        <w:t xml:space="preserve">necessary </w:t>
      </w:r>
      <w:r w:rsidRPr="00176BCC">
        <w:rPr>
          <w:rFonts w:ascii="Times New Roman" w:hAnsi="Times New Roman" w:cs="Times New Roman"/>
          <w:b w:val="0"/>
          <w:color w:val="000000" w:themeColor="text1"/>
          <w:sz w:val="24"/>
          <w:szCs w:val="24"/>
        </w:rPr>
        <w:t>data are included in the manuscript.</w:t>
      </w:r>
    </w:p>
    <w:p w:rsidR="00C9784F" w:rsidRPr="00176BCC" w:rsidRDefault="00C9784F" w:rsidP="0071646A">
      <w:pPr>
        <w:spacing w:after="0" w:line="480" w:lineRule="auto"/>
        <w:jc w:val="both"/>
        <w:rPr>
          <w:rFonts w:ascii="Times New Roman" w:hAnsi="Times New Roman" w:cs="Times New Roman"/>
          <w:sz w:val="24"/>
          <w:szCs w:val="24"/>
        </w:rPr>
      </w:pPr>
    </w:p>
    <w:p w:rsidR="00CF731F" w:rsidRPr="00176BCC" w:rsidRDefault="00A316B6" w:rsidP="00176BCC">
      <w:pPr>
        <w:pStyle w:val="Heading2"/>
        <w:spacing w:before="0" w:line="480" w:lineRule="auto"/>
        <w:jc w:val="both"/>
        <w:rPr>
          <w:rStyle w:val="Heading2Char"/>
          <w:rFonts w:ascii="Times New Roman" w:hAnsi="Times New Roman" w:cs="Times New Roman"/>
          <w:b/>
          <w:sz w:val="24"/>
          <w:szCs w:val="24"/>
        </w:rPr>
      </w:pPr>
      <w:r w:rsidRPr="00176BCC">
        <w:rPr>
          <w:rStyle w:val="Heading2Char"/>
          <w:rFonts w:ascii="Times New Roman" w:hAnsi="Times New Roman" w:cs="Times New Roman"/>
          <w:b/>
          <w:sz w:val="24"/>
          <w:szCs w:val="24"/>
        </w:rPr>
        <w:t>Author</w:t>
      </w:r>
      <w:r w:rsidR="00CF731F" w:rsidRPr="00176BCC">
        <w:rPr>
          <w:rStyle w:val="Heading2Char"/>
          <w:rFonts w:ascii="Times New Roman" w:hAnsi="Times New Roman" w:cs="Times New Roman"/>
          <w:b/>
          <w:sz w:val="24"/>
          <w:szCs w:val="24"/>
        </w:rPr>
        <w:t>s’</w:t>
      </w:r>
      <w:r w:rsidRPr="00176BCC">
        <w:rPr>
          <w:rStyle w:val="Heading2Char"/>
          <w:rFonts w:ascii="Times New Roman" w:hAnsi="Times New Roman" w:cs="Times New Roman"/>
          <w:b/>
          <w:sz w:val="24"/>
          <w:szCs w:val="24"/>
        </w:rPr>
        <w:t xml:space="preserve"> contributions</w:t>
      </w:r>
      <w:r w:rsidR="00CF731F" w:rsidRPr="00176BCC">
        <w:rPr>
          <w:rStyle w:val="Heading2Char"/>
          <w:rFonts w:ascii="Times New Roman" w:hAnsi="Times New Roman" w:cs="Times New Roman"/>
          <w:b/>
          <w:sz w:val="24"/>
          <w:szCs w:val="24"/>
        </w:rPr>
        <w:t xml:space="preserve">: </w:t>
      </w:r>
    </w:p>
    <w:p w:rsidR="00CF731F" w:rsidRPr="00176BCC" w:rsidRDefault="00C9784F" w:rsidP="00176BCC">
      <w:pPr>
        <w:spacing w:after="0" w:line="480" w:lineRule="auto"/>
        <w:ind w:firstLine="720"/>
        <w:jc w:val="both"/>
        <w:rPr>
          <w:rFonts w:ascii="Times New Roman" w:hAnsi="Times New Roman" w:cs="Times New Roman"/>
          <w:sz w:val="24"/>
          <w:szCs w:val="24"/>
        </w:rPr>
      </w:pPr>
      <w:r w:rsidRPr="00176BCC">
        <w:rPr>
          <w:rFonts w:ascii="Times New Roman" w:hAnsi="Times New Roman" w:cs="Times New Roman"/>
          <w:sz w:val="24"/>
          <w:szCs w:val="24"/>
        </w:rPr>
        <w:t xml:space="preserve">All authors contributed to the study conception and design. Material preparation, field survey, laboratory activities and statistical analysis were performed by Tilahun Mekonnen. </w:t>
      </w:r>
      <w:r w:rsidR="00CF731F" w:rsidRPr="00176BCC">
        <w:rPr>
          <w:rFonts w:ascii="Times New Roman" w:hAnsi="Times New Roman" w:cs="Times New Roman"/>
          <w:sz w:val="24"/>
          <w:szCs w:val="24"/>
        </w:rPr>
        <w:t>All co-authors actively involved in designing the experiment, interpreting the data, drafting and r</w:t>
      </w:r>
      <w:r w:rsidR="00CF731F" w:rsidRPr="00176BCC">
        <w:rPr>
          <w:rFonts w:ascii="Times New Roman" w:hAnsi="Times New Roman" w:cs="Times New Roman"/>
          <w:sz w:val="24"/>
          <w:szCs w:val="24"/>
        </w:rPr>
        <w:t>e</w:t>
      </w:r>
      <w:r w:rsidR="00CF731F" w:rsidRPr="00176BCC">
        <w:rPr>
          <w:rFonts w:ascii="Times New Roman" w:hAnsi="Times New Roman" w:cs="Times New Roman"/>
          <w:sz w:val="24"/>
          <w:szCs w:val="24"/>
        </w:rPr>
        <w:t>vising the manuscript, and finally approving the manuscript.</w:t>
      </w:r>
      <w:r w:rsidRPr="00176BCC">
        <w:rPr>
          <w:rFonts w:ascii="Times New Roman" w:hAnsi="Times New Roman" w:cs="Times New Roman"/>
          <w:sz w:val="24"/>
          <w:szCs w:val="24"/>
        </w:rPr>
        <w:t xml:space="preserve"> The overall activity was supervised by Dr. K</w:t>
      </w:r>
      <w:r w:rsidR="00F30CEC" w:rsidRPr="00176BCC">
        <w:rPr>
          <w:rFonts w:ascii="Times New Roman" w:hAnsi="Times New Roman" w:cs="Times New Roman"/>
          <w:sz w:val="24"/>
          <w:szCs w:val="24"/>
        </w:rPr>
        <w:t>a</w:t>
      </w:r>
      <w:r w:rsidRPr="00176BCC">
        <w:rPr>
          <w:rFonts w:ascii="Times New Roman" w:hAnsi="Times New Roman" w:cs="Times New Roman"/>
          <w:sz w:val="24"/>
          <w:szCs w:val="24"/>
        </w:rPr>
        <w:t>ssahun Tesfaye.</w:t>
      </w:r>
    </w:p>
    <w:p w:rsidR="0060269A" w:rsidRPr="00176BCC" w:rsidRDefault="0060269A" w:rsidP="00176BCC">
      <w:pPr>
        <w:spacing w:after="0" w:line="480" w:lineRule="auto"/>
        <w:ind w:firstLine="720"/>
        <w:jc w:val="both"/>
        <w:rPr>
          <w:rFonts w:ascii="Times New Roman" w:hAnsi="Times New Roman" w:cs="Times New Roman"/>
          <w:sz w:val="24"/>
          <w:szCs w:val="24"/>
        </w:rPr>
      </w:pPr>
    </w:p>
    <w:p w:rsidR="00A316B6" w:rsidRPr="00176BCC" w:rsidRDefault="00A316B6" w:rsidP="0071646A">
      <w:pPr>
        <w:pStyle w:val="Heading2"/>
        <w:spacing w:before="0" w:line="480" w:lineRule="auto"/>
        <w:jc w:val="both"/>
        <w:rPr>
          <w:rFonts w:ascii="Times New Roman" w:hAnsi="Times New Roman" w:cs="Times New Roman"/>
          <w:sz w:val="24"/>
          <w:szCs w:val="24"/>
        </w:rPr>
      </w:pPr>
      <w:r w:rsidRPr="00176BCC">
        <w:rPr>
          <w:rFonts w:ascii="Times New Roman" w:hAnsi="Times New Roman" w:cs="Times New Roman"/>
          <w:sz w:val="24"/>
          <w:szCs w:val="24"/>
        </w:rPr>
        <w:t>Author</w:t>
      </w:r>
      <w:r w:rsidR="009F6830" w:rsidRPr="00176BCC">
        <w:rPr>
          <w:rFonts w:ascii="Times New Roman" w:hAnsi="Times New Roman" w:cs="Times New Roman"/>
          <w:sz w:val="24"/>
          <w:szCs w:val="24"/>
        </w:rPr>
        <w:t>s</w:t>
      </w:r>
      <w:r w:rsidRPr="00176BCC">
        <w:rPr>
          <w:rFonts w:ascii="Times New Roman" w:hAnsi="Times New Roman" w:cs="Times New Roman"/>
          <w:sz w:val="24"/>
          <w:szCs w:val="24"/>
        </w:rPr>
        <w:t xml:space="preserve"> declarations </w:t>
      </w:r>
    </w:p>
    <w:p w:rsidR="009437C4" w:rsidRPr="00176BCC" w:rsidRDefault="009437C4" w:rsidP="0071646A">
      <w:pPr>
        <w:spacing w:after="0" w:line="480" w:lineRule="auto"/>
        <w:jc w:val="both"/>
        <w:rPr>
          <w:rFonts w:ascii="Times New Roman" w:hAnsi="Times New Roman" w:cs="Times New Roman"/>
          <w:sz w:val="24"/>
          <w:szCs w:val="24"/>
        </w:rPr>
      </w:pPr>
    </w:p>
    <w:p w:rsidR="00A316B6" w:rsidRPr="00176BCC" w:rsidRDefault="00A316B6" w:rsidP="00176BCC">
      <w:pPr>
        <w:autoSpaceDE w:val="0"/>
        <w:autoSpaceDN w:val="0"/>
        <w:adjustRightInd w:val="0"/>
        <w:spacing w:after="0" w:line="480" w:lineRule="auto"/>
        <w:ind w:firstLine="480"/>
        <w:jc w:val="both"/>
        <w:rPr>
          <w:rFonts w:ascii="Times New Roman" w:hAnsi="Times New Roman" w:cs="Times New Roman"/>
          <w:sz w:val="24"/>
          <w:szCs w:val="24"/>
        </w:rPr>
      </w:pPr>
      <w:r w:rsidRPr="00176BCC">
        <w:rPr>
          <w:rFonts w:ascii="Times New Roman" w:hAnsi="Times New Roman" w:cs="Times New Roman"/>
          <w:sz w:val="24"/>
          <w:szCs w:val="24"/>
        </w:rPr>
        <w:t>We confirm that the manuscript has been read and approved by all named authors and that there are no other persons who satisfied the criteria for authorship but are not listed. We further confirm that the order of authors listed in the manuscript has been approved by all of us.</w:t>
      </w:r>
    </w:p>
    <w:p w:rsidR="0004022A" w:rsidRPr="00176BCC" w:rsidRDefault="0004022A" w:rsidP="00176BCC">
      <w:pPr>
        <w:pStyle w:val="Heading2"/>
        <w:spacing w:before="0" w:line="480" w:lineRule="auto"/>
        <w:jc w:val="both"/>
        <w:rPr>
          <w:rFonts w:ascii="Times New Roman" w:hAnsi="Times New Roman" w:cs="Times New Roman"/>
          <w:color w:val="000000" w:themeColor="text1"/>
          <w:sz w:val="24"/>
          <w:szCs w:val="24"/>
        </w:rPr>
      </w:pPr>
      <w:r w:rsidRPr="00176BCC">
        <w:rPr>
          <w:rFonts w:ascii="Times New Roman" w:hAnsi="Times New Roman" w:cs="Times New Roman"/>
          <w:sz w:val="24"/>
          <w:szCs w:val="24"/>
        </w:rPr>
        <w:t>Conflict of Interest:</w:t>
      </w:r>
      <w:r w:rsidRPr="00176BCC">
        <w:rPr>
          <w:rFonts w:ascii="Times New Roman" w:hAnsi="Times New Roman" w:cs="Times New Roman"/>
          <w:color w:val="000000" w:themeColor="text1"/>
          <w:sz w:val="24"/>
          <w:szCs w:val="24"/>
        </w:rPr>
        <w:t xml:space="preserve"> </w:t>
      </w:r>
      <w:r w:rsidRPr="00176BCC">
        <w:rPr>
          <w:rFonts w:ascii="Times New Roman" w:hAnsi="Times New Roman" w:cs="Times New Roman"/>
          <w:b w:val="0"/>
          <w:color w:val="000000" w:themeColor="text1"/>
          <w:sz w:val="24"/>
          <w:szCs w:val="24"/>
        </w:rPr>
        <w:t>No actual or potential conflict of interest is reported by the authors.</w:t>
      </w:r>
    </w:p>
    <w:p w:rsidR="00042E0E" w:rsidRPr="00176BCC" w:rsidRDefault="0004022A" w:rsidP="00176BCC">
      <w:pPr>
        <w:pStyle w:val="Heading2"/>
        <w:spacing w:before="0" w:line="480" w:lineRule="auto"/>
        <w:jc w:val="both"/>
        <w:rPr>
          <w:rFonts w:ascii="Times New Roman" w:hAnsi="Times New Roman" w:cs="Times New Roman"/>
          <w:color w:val="000000" w:themeColor="text1"/>
          <w:sz w:val="24"/>
          <w:szCs w:val="24"/>
        </w:rPr>
      </w:pPr>
      <w:r w:rsidRPr="00176BCC">
        <w:rPr>
          <w:rFonts w:ascii="Times New Roman" w:hAnsi="Times New Roman" w:cs="Times New Roman"/>
          <w:sz w:val="24"/>
          <w:szCs w:val="24"/>
        </w:rPr>
        <w:t>Ethical approval:</w:t>
      </w:r>
      <w:r w:rsidRPr="00176BCC">
        <w:rPr>
          <w:rFonts w:ascii="Times New Roman" w:hAnsi="Times New Roman" w:cs="Times New Roman"/>
          <w:color w:val="000000" w:themeColor="text1"/>
          <w:sz w:val="24"/>
          <w:szCs w:val="24"/>
        </w:rPr>
        <w:t xml:space="preserve"> </w:t>
      </w:r>
      <w:r w:rsidRPr="00176BCC">
        <w:rPr>
          <w:rFonts w:ascii="Times New Roman" w:hAnsi="Times New Roman" w:cs="Times New Roman"/>
          <w:b w:val="0"/>
          <w:color w:val="000000" w:themeColor="text1"/>
          <w:sz w:val="24"/>
          <w:szCs w:val="24"/>
        </w:rPr>
        <w:t>The conducted research does not involve human participants or animals.</w:t>
      </w:r>
    </w:p>
    <w:p w:rsidR="004E005A" w:rsidRPr="00176BCC" w:rsidRDefault="00042E0E" w:rsidP="00176BCC">
      <w:pPr>
        <w:pStyle w:val="Heading2"/>
        <w:spacing w:before="0" w:line="480" w:lineRule="auto"/>
        <w:jc w:val="both"/>
        <w:rPr>
          <w:rFonts w:ascii="Times New Roman" w:hAnsi="Times New Roman" w:cs="Times New Roman"/>
          <w:color w:val="000000"/>
          <w:sz w:val="24"/>
          <w:szCs w:val="24"/>
        </w:rPr>
      </w:pPr>
      <w:r w:rsidRPr="00176BCC">
        <w:rPr>
          <w:rFonts w:ascii="Times New Roman" w:hAnsi="Times New Roman" w:cs="Times New Roman"/>
          <w:sz w:val="24"/>
          <w:szCs w:val="24"/>
        </w:rPr>
        <w:t>Ethical Responsibility</w:t>
      </w:r>
      <w:r w:rsidR="004E005A" w:rsidRPr="00176BCC">
        <w:rPr>
          <w:rFonts w:ascii="Times New Roman" w:hAnsi="Times New Roman" w:cs="Times New Roman"/>
          <w:sz w:val="24"/>
          <w:szCs w:val="24"/>
        </w:rPr>
        <w:t xml:space="preserve">: </w:t>
      </w:r>
      <w:r w:rsidR="004E005A" w:rsidRPr="00176BCC">
        <w:rPr>
          <w:rFonts w:ascii="Times New Roman" w:hAnsi="Times New Roman" w:cs="Times New Roman"/>
          <w:b w:val="0"/>
          <w:color w:val="000000"/>
          <w:sz w:val="24"/>
          <w:szCs w:val="24"/>
        </w:rPr>
        <w:t>Does not applicable.</w:t>
      </w:r>
    </w:p>
    <w:p w:rsidR="00C75C64" w:rsidRPr="00176BCC" w:rsidRDefault="00C75C64" w:rsidP="00176BCC">
      <w:pPr>
        <w:pStyle w:val="Heading1"/>
        <w:spacing w:before="0" w:line="480" w:lineRule="auto"/>
        <w:jc w:val="both"/>
        <w:rPr>
          <w:rFonts w:ascii="Times New Roman" w:hAnsi="Times New Roman" w:cs="Times New Roman"/>
          <w:sz w:val="24"/>
          <w:szCs w:val="24"/>
        </w:rPr>
      </w:pPr>
    </w:p>
    <w:p w:rsidR="00996553" w:rsidRPr="00176BCC" w:rsidRDefault="009F37B9" w:rsidP="00176BCC">
      <w:pPr>
        <w:pStyle w:val="Heading1"/>
        <w:spacing w:before="0" w:line="480" w:lineRule="auto"/>
        <w:jc w:val="both"/>
        <w:rPr>
          <w:rFonts w:ascii="Times New Roman" w:hAnsi="Times New Roman" w:cs="Times New Roman"/>
          <w:sz w:val="24"/>
          <w:szCs w:val="24"/>
        </w:rPr>
      </w:pPr>
      <w:r w:rsidRPr="00176BCC">
        <w:rPr>
          <w:rFonts w:ascii="Times New Roman" w:hAnsi="Times New Roman" w:cs="Times New Roman"/>
          <w:sz w:val="24"/>
          <w:szCs w:val="24"/>
        </w:rPr>
        <w:t>References</w:t>
      </w:r>
    </w:p>
    <w:p w:rsidR="00CF262E" w:rsidRPr="00176BCC" w:rsidRDefault="00CF262E" w:rsidP="00963D70">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176BCC">
        <w:rPr>
          <w:rFonts w:ascii="Times New Roman" w:hAnsi="Times New Roman" w:cs="Times New Roman"/>
          <w:sz w:val="24"/>
          <w:szCs w:val="24"/>
        </w:rPr>
        <w:t xml:space="preserve">Beck JJ, Ligon M (1995) Polymerase chain reaction assays for the detection of </w:t>
      </w:r>
      <w:r w:rsidRPr="00176BCC">
        <w:rPr>
          <w:rFonts w:ascii="Times New Roman" w:hAnsi="Times New Roman" w:cs="Times New Roman"/>
          <w:i/>
          <w:iCs/>
          <w:sz w:val="24"/>
          <w:szCs w:val="24"/>
        </w:rPr>
        <w:t xml:space="preserve">Stagonospora nodorum </w:t>
      </w:r>
      <w:r w:rsidRPr="00176BCC">
        <w:rPr>
          <w:rFonts w:ascii="Times New Roman" w:hAnsi="Times New Roman" w:cs="Times New Roman"/>
          <w:sz w:val="24"/>
          <w:szCs w:val="24"/>
        </w:rPr>
        <w:t xml:space="preserve">and </w:t>
      </w:r>
      <w:r w:rsidRPr="00176BCC">
        <w:rPr>
          <w:rFonts w:ascii="Times New Roman" w:hAnsi="Times New Roman" w:cs="Times New Roman"/>
          <w:i/>
          <w:iCs/>
          <w:sz w:val="24"/>
          <w:szCs w:val="24"/>
        </w:rPr>
        <w:t xml:space="preserve">Septoria tritici </w:t>
      </w:r>
      <w:r w:rsidRPr="00176BCC">
        <w:rPr>
          <w:rFonts w:ascii="Times New Roman" w:hAnsi="Times New Roman" w:cs="Times New Roman"/>
          <w:sz w:val="24"/>
          <w:szCs w:val="24"/>
        </w:rPr>
        <w:t xml:space="preserve">in wheat. </w:t>
      </w:r>
      <w:r w:rsidR="003913A5" w:rsidRPr="00176BCC">
        <w:rPr>
          <w:rFonts w:ascii="Times New Roman" w:eastAsia="Times New Roman" w:hAnsi="Times New Roman" w:cs="Times New Roman"/>
          <w:sz w:val="24"/>
          <w:szCs w:val="24"/>
        </w:rPr>
        <w:t>Phytopathology 85: 319-324</w:t>
      </w:r>
      <w:r w:rsidRPr="00176BCC">
        <w:rPr>
          <w:rFonts w:ascii="Times New Roman" w:hAnsi="Times New Roman" w:cs="Times New Roman"/>
          <w:sz w:val="24"/>
          <w:szCs w:val="24"/>
        </w:rPr>
        <w:t>.</w:t>
      </w:r>
    </w:p>
    <w:p w:rsidR="00C27AF5" w:rsidRPr="00176BCC" w:rsidRDefault="00D44080" w:rsidP="00963D70">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176BCC">
        <w:rPr>
          <w:rFonts w:ascii="Times New Roman" w:hAnsi="Times New Roman" w:cs="Times New Roman"/>
          <w:sz w:val="24"/>
          <w:szCs w:val="24"/>
        </w:rPr>
        <w:t xml:space="preserve">Bezabeh </w:t>
      </w:r>
      <w:r w:rsidR="00C27AF5" w:rsidRPr="00176BCC">
        <w:rPr>
          <w:rFonts w:ascii="Times New Roman" w:hAnsi="Times New Roman" w:cs="Times New Roman"/>
          <w:sz w:val="24"/>
          <w:szCs w:val="24"/>
        </w:rPr>
        <w:t>E, Haregewoin</w:t>
      </w:r>
      <w:r w:rsidR="002479D0" w:rsidRPr="00176BCC">
        <w:rPr>
          <w:rFonts w:ascii="Times New Roman" w:hAnsi="Times New Roman" w:cs="Times New Roman"/>
          <w:sz w:val="24"/>
          <w:szCs w:val="24"/>
        </w:rPr>
        <w:t xml:space="preserve"> T,</w:t>
      </w:r>
      <w:r w:rsidR="00C27AF5" w:rsidRPr="00176BCC">
        <w:rPr>
          <w:rFonts w:ascii="Times New Roman" w:hAnsi="Times New Roman" w:cs="Times New Roman"/>
          <w:sz w:val="24"/>
          <w:szCs w:val="24"/>
        </w:rPr>
        <w:t xml:space="preserve"> Hailegiorgis </w:t>
      </w:r>
      <w:r w:rsidRPr="00176BCC">
        <w:rPr>
          <w:rFonts w:ascii="Times New Roman" w:hAnsi="Times New Roman" w:cs="Times New Roman"/>
          <w:sz w:val="24"/>
          <w:szCs w:val="24"/>
        </w:rPr>
        <w:t>D, Daniel F, Belay B</w:t>
      </w:r>
      <w:r w:rsidR="00C27AF5" w:rsidRPr="00176BCC">
        <w:rPr>
          <w:rFonts w:ascii="Times New Roman" w:hAnsi="Times New Roman" w:cs="Times New Roman"/>
          <w:sz w:val="24"/>
          <w:szCs w:val="24"/>
        </w:rPr>
        <w:t xml:space="preserve"> (2015) Change and growth rate analysis in area, yield and production of</w:t>
      </w:r>
      <w:r w:rsidR="00AC77A9" w:rsidRPr="00176BCC">
        <w:rPr>
          <w:rFonts w:ascii="Times New Roman" w:hAnsi="Times New Roman" w:cs="Times New Roman"/>
          <w:sz w:val="24"/>
          <w:szCs w:val="24"/>
        </w:rPr>
        <w:t xml:space="preserve"> wheat in Ethiopia. </w:t>
      </w:r>
      <w:r w:rsidR="0056280E" w:rsidRPr="00176BCC">
        <w:rPr>
          <w:rFonts w:ascii="Times New Roman" w:hAnsi="Times New Roman" w:cs="Times New Roman"/>
          <w:sz w:val="24"/>
          <w:szCs w:val="24"/>
        </w:rPr>
        <w:t>Journal of Agriculture and Enviro</w:t>
      </w:r>
      <w:r w:rsidR="0056280E" w:rsidRPr="00176BCC">
        <w:rPr>
          <w:rFonts w:ascii="Times New Roman" w:hAnsi="Times New Roman" w:cs="Times New Roman"/>
          <w:sz w:val="24"/>
          <w:szCs w:val="24"/>
        </w:rPr>
        <w:t>n</w:t>
      </w:r>
      <w:r w:rsidR="0056280E" w:rsidRPr="00176BCC">
        <w:rPr>
          <w:rFonts w:ascii="Times New Roman" w:hAnsi="Times New Roman" w:cs="Times New Roman"/>
          <w:sz w:val="24"/>
          <w:szCs w:val="24"/>
        </w:rPr>
        <w:t>mental Managemen</w:t>
      </w:r>
      <w:r w:rsidR="000943EA" w:rsidRPr="00176BCC">
        <w:rPr>
          <w:rFonts w:ascii="Times New Roman" w:hAnsi="Times New Roman" w:cs="Times New Roman"/>
          <w:sz w:val="24"/>
          <w:szCs w:val="24"/>
        </w:rPr>
        <w:t>t</w:t>
      </w:r>
      <w:r w:rsidR="0056280E" w:rsidRPr="00176BCC">
        <w:rPr>
          <w:rFonts w:ascii="Times New Roman" w:hAnsi="Times New Roman" w:cs="Times New Roman"/>
          <w:sz w:val="24"/>
          <w:szCs w:val="24"/>
        </w:rPr>
        <w:t xml:space="preserve"> </w:t>
      </w:r>
      <w:r w:rsidR="00E83473" w:rsidRPr="00176BCC">
        <w:rPr>
          <w:rFonts w:ascii="Times New Roman" w:eastAsia="Times New Roman" w:hAnsi="Times New Roman" w:cs="Times New Roman"/>
          <w:sz w:val="24"/>
          <w:szCs w:val="24"/>
        </w:rPr>
        <w:t>4: 189-191</w:t>
      </w:r>
      <w:r w:rsidR="00C27AF5" w:rsidRPr="00176BCC">
        <w:rPr>
          <w:rFonts w:ascii="Times New Roman" w:hAnsi="Times New Roman" w:cs="Times New Roman"/>
          <w:sz w:val="24"/>
          <w:szCs w:val="24"/>
        </w:rPr>
        <w:t xml:space="preserve">. </w:t>
      </w:r>
    </w:p>
    <w:p w:rsidR="005A3FCA" w:rsidRPr="00176BCC" w:rsidRDefault="00AC77A9" w:rsidP="00963D70">
      <w:pPr>
        <w:shd w:val="clear" w:color="auto" w:fill="FFFFFF" w:themeFill="background1"/>
        <w:spacing w:after="0" w:line="480" w:lineRule="auto"/>
        <w:jc w:val="both"/>
        <w:rPr>
          <w:rFonts w:ascii="Times New Roman" w:hAnsi="Times New Roman" w:cs="Times New Roman"/>
          <w:color w:val="000000" w:themeColor="text1"/>
          <w:sz w:val="24"/>
          <w:szCs w:val="24"/>
        </w:rPr>
      </w:pPr>
      <w:r w:rsidRPr="00176BCC">
        <w:rPr>
          <w:rFonts w:ascii="Times New Roman" w:hAnsi="Times New Roman" w:cs="Times New Roman"/>
          <w:color w:val="000000" w:themeColor="text1"/>
          <w:sz w:val="24"/>
          <w:szCs w:val="24"/>
        </w:rPr>
        <w:t xml:space="preserve">CSA </w:t>
      </w:r>
      <w:r w:rsidR="00FB470F" w:rsidRPr="00176BCC">
        <w:rPr>
          <w:rFonts w:ascii="Times New Roman" w:hAnsi="Times New Roman" w:cs="Times New Roman"/>
          <w:color w:val="000000" w:themeColor="text1"/>
          <w:sz w:val="24"/>
          <w:szCs w:val="24"/>
        </w:rPr>
        <w:t>(</w:t>
      </w:r>
      <w:r w:rsidR="00BB3545" w:rsidRPr="00176BCC">
        <w:rPr>
          <w:rFonts w:ascii="Times New Roman" w:hAnsi="Times New Roman" w:cs="Times New Roman"/>
          <w:color w:val="000000" w:themeColor="text1"/>
          <w:sz w:val="24"/>
          <w:szCs w:val="24"/>
        </w:rPr>
        <w:t>2016</w:t>
      </w:r>
      <w:r w:rsidR="00FB470F" w:rsidRPr="00176BCC">
        <w:rPr>
          <w:rFonts w:ascii="Times New Roman" w:hAnsi="Times New Roman" w:cs="Times New Roman"/>
          <w:color w:val="000000" w:themeColor="text1"/>
          <w:sz w:val="24"/>
          <w:szCs w:val="24"/>
        </w:rPr>
        <w:t>)</w:t>
      </w:r>
      <w:r w:rsidR="00BB3545" w:rsidRPr="00176BCC">
        <w:rPr>
          <w:rFonts w:ascii="Times New Roman" w:hAnsi="Times New Roman" w:cs="Times New Roman"/>
          <w:color w:val="000000" w:themeColor="text1"/>
          <w:sz w:val="24"/>
          <w:szCs w:val="24"/>
        </w:rPr>
        <w:t xml:space="preserve"> Agricultural Sample Survey (2016), Vol. 1: Area and Production of Major Crops, Central Statistical Agency, Federal Democratic Republic of Ethiopia, Addis Ababa, 2016.</w:t>
      </w:r>
    </w:p>
    <w:p w:rsidR="005A3FCA" w:rsidRPr="00176BCC" w:rsidRDefault="005A3FCA" w:rsidP="00963D70">
      <w:pPr>
        <w:shd w:val="clear" w:color="auto" w:fill="FFFFFF" w:themeFill="background1"/>
        <w:spacing w:after="0" w:line="480" w:lineRule="auto"/>
        <w:jc w:val="both"/>
        <w:rPr>
          <w:rFonts w:ascii="Times New Roman" w:hAnsi="Times New Roman" w:cs="Times New Roman"/>
          <w:bCs/>
          <w:sz w:val="24"/>
          <w:szCs w:val="24"/>
        </w:rPr>
      </w:pPr>
      <w:r w:rsidRPr="00176BCC">
        <w:rPr>
          <w:rFonts w:ascii="Times New Roman" w:hAnsi="Times New Roman" w:cs="Times New Roman"/>
          <w:bCs/>
          <w:sz w:val="24"/>
          <w:szCs w:val="24"/>
        </w:rPr>
        <w:t>Das, S, Deb,</w:t>
      </w:r>
      <w:r w:rsidR="00D4257B" w:rsidRPr="00176BCC">
        <w:rPr>
          <w:rFonts w:ascii="Times New Roman" w:hAnsi="Times New Roman" w:cs="Times New Roman"/>
          <w:bCs/>
          <w:sz w:val="24"/>
          <w:szCs w:val="24"/>
        </w:rPr>
        <w:t xml:space="preserve"> </w:t>
      </w:r>
      <w:r w:rsidRPr="00176BCC">
        <w:rPr>
          <w:rFonts w:ascii="Times New Roman" w:hAnsi="Times New Roman" w:cs="Times New Roman"/>
          <w:bCs/>
          <w:sz w:val="24"/>
          <w:szCs w:val="24"/>
        </w:rPr>
        <w:t>B (2015) DNA barcoding of fungi using Ribosomal ITS Marker for genetic divers</w:t>
      </w:r>
      <w:r w:rsidRPr="00176BCC">
        <w:rPr>
          <w:rFonts w:ascii="Times New Roman" w:hAnsi="Times New Roman" w:cs="Times New Roman"/>
          <w:bCs/>
          <w:sz w:val="24"/>
          <w:szCs w:val="24"/>
        </w:rPr>
        <w:t>i</w:t>
      </w:r>
      <w:r w:rsidRPr="00176BCC">
        <w:rPr>
          <w:rFonts w:ascii="Times New Roman" w:hAnsi="Times New Roman" w:cs="Times New Roman"/>
          <w:bCs/>
          <w:sz w:val="24"/>
          <w:szCs w:val="24"/>
        </w:rPr>
        <w:t>ty analysis: A Re</w:t>
      </w:r>
      <w:r w:rsidR="00AD0AD2" w:rsidRPr="00176BCC">
        <w:rPr>
          <w:rFonts w:ascii="Times New Roman" w:hAnsi="Times New Roman" w:cs="Times New Roman"/>
          <w:bCs/>
          <w:sz w:val="24"/>
          <w:szCs w:val="24"/>
        </w:rPr>
        <w:t>view</w:t>
      </w:r>
      <w:r w:rsidRPr="00176BCC">
        <w:rPr>
          <w:rFonts w:ascii="Times New Roman" w:hAnsi="Times New Roman" w:cs="Times New Roman"/>
          <w:bCs/>
          <w:sz w:val="24"/>
          <w:szCs w:val="24"/>
        </w:rPr>
        <w:t xml:space="preserve">. </w:t>
      </w:r>
      <w:r w:rsidRPr="00176BCC">
        <w:rPr>
          <w:rFonts w:ascii="Times New Roman" w:hAnsi="Times New Roman" w:cs="Times New Roman"/>
          <w:iCs/>
          <w:sz w:val="24"/>
          <w:szCs w:val="24"/>
        </w:rPr>
        <w:t>Int</w:t>
      </w:r>
      <w:r w:rsidR="00AD0AD2" w:rsidRPr="00176BCC">
        <w:rPr>
          <w:rFonts w:ascii="Times New Roman" w:hAnsi="Times New Roman" w:cs="Times New Roman"/>
          <w:iCs/>
          <w:sz w:val="24"/>
          <w:szCs w:val="24"/>
        </w:rPr>
        <w:t xml:space="preserve">ernational </w:t>
      </w:r>
      <w:r w:rsidRPr="00176BCC">
        <w:rPr>
          <w:rFonts w:ascii="Times New Roman" w:hAnsi="Times New Roman" w:cs="Times New Roman"/>
          <w:iCs/>
          <w:sz w:val="24"/>
          <w:szCs w:val="24"/>
        </w:rPr>
        <w:t>J</w:t>
      </w:r>
      <w:r w:rsidR="00AD0AD2" w:rsidRPr="00176BCC">
        <w:rPr>
          <w:rFonts w:ascii="Times New Roman" w:hAnsi="Times New Roman" w:cs="Times New Roman"/>
          <w:iCs/>
          <w:sz w:val="24"/>
          <w:szCs w:val="24"/>
        </w:rPr>
        <w:t>ournal of Pure and Applied Bioscience</w:t>
      </w:r>
      <w:r w:rsidRPr="00176BCC">
        <w:rPr>
          <w:rFonts w:ascii="Times New Roman" w:hAnsi="Times New Roman" w:cs="Times New Roman"/>
          <w:i/>
          <w:iCs/>
          <w:sz w:val="24"/>
          <w:szCs w:val="24"/>
        </w:rPr>
        <w:t xml:space="preserve"> </w:t>
      </w:r>
      <w:r w:rsidRPr="00176BCC">
        <w:rPr>
          <w:rFonts w:ascii="Times New Roman" w:hAnsi="Times New Roman" w:cs="Times New Roman"/>
          <w:bCs/>
          <w:sz w:val="24"/>
          <w:szCs w:val="24"/>
        </w:rPr>
        <w:t xml:space="preserve">3 (3): </w:t>
      </w:r>
      <w:r w:rsidRPr="00176BCC">
        <w:rPr>
          <w:rFonts w:ascii="Times New Roman" w:hAnsi="Times New Roman" w:cs="Times New Roman"/>
          <w:sz w:val="24"/>
          <w:szCs w:val="24"/>
        </w:rPr>
        <w:t>160-167.</w:t>
      </w:r>
    </w:p>
    <w:p w:rsidR="006F03C4" w:rsidRPr="00176BCC" w:rsidRDefault="00C27AF5" w:rsidP="00963D70">
      <w:pPr>
        <w:shd w:val="clear" w:color="auto" w:fill="FFFFFF" w:themeFill="background1"/>
        <w:autoSpaceDE w:val="0"/>
        <w:autoSpaceDN w:val="0"/>
        <w:adjustRightInd w:val="0"/>
        <w:spacing w:after="0" w:line="480" w:lineRule="auto"/>
        <w:jc w:val="both"/>
        <w:rPr>
          <w:rFonts w:ascii="Times New Roman" w:hAnsi="Times New Roman" w:cs="Times New Roman"/>
          <w:color w:val="3A3A3A"/>
          <w:sz w:val="24"/>
          <w:szCs w:val="24"/>
        </w:rPr>
      </w:pPr>
      <w:r w:rsidRPr="00176BCC">
        <w:rPr>
          <w:rFonts w:ascii="Times New Roman" w:hAnsi="Times New Roman" w:cs="Times New Roman"/>
          <w:color w:val="1F1F1F"/>
          <w:sz w:val="24"/>
          <w:szCs w:val="24"/>
        </w:rPr>
        <w:t>Eyal Z,   Brown MB</w:t>
      </w:r>
      <w:r w:rsidRPr="00176BCC">
        <w:rPr>
          <w:rFonts w:ascii="Times New Roman" w:hAnsi="Times New Roman" w:cs="Times New Roman"/>
          <w:color w:val="3A3A3A"/>
          <w:sz w:val="24"/>
          <w:szCs w:val="24"/>
        </w:rPr>
        <w:t xml:space="preserve"> (</w:t>
      </w:r>
      <w:r w:rsidRPr="00176BCC">
        <w:rPr>
          <w:rFonts w:ascii="Times New Roman" w:hAnsi="Times New Roman" w:cs="Times New Roman"/>
          <w:color w:val="1F1F1F"/>
          <w:sz w:val="24"/>
          <w:szCs w:val="24"/>
        </w:rPr>
        <w:t xml:space="preserve">1976) A quantitative method for estimating density of </w:t>
      </w:r>
      <w:r w:rsidRPr="00176BCC">
        <w:rPr>
          <w:rFonts w:ascii="Times New Roman" w:hAnsi="Times New Roman" w:cs="Times New Roman"/>
          <w:i/>
          <w:iCs/>
          <w:color w:val="1F1F1F"/>
          <w:sz w:val="24"/>
          <w:szCs w:val="24"/>
        </w:rPr>
        <w:t xml:space="preserve">Septoria tritici </w:t>
      </w:r>
      <w:r w:rsidRPr="00176BCC">
        <w:rPr>
          <w:rFonts w:ascii="Times New Roman" w:hAnsi="Times New Roman" w:cs="Times New Roman"/>
          <w:color w:val="1F1F1F"/>
          <w:sz w:val="24"/>
          <w:szCs w:val="24"/>
        </w:rPr>
        <w:t>pycnidia on wheat leaves. Phytopathology 66</w:t>
      </w:r>
      <w:r w:rsidR="00E83473" w:rsidRPr="00176BCC">
        <w:rPr>
          <w:rFonts w:ascii="Times New Roman" w:hAnsi="Times New Roman" w:cs="Times New Roman"/>
          <w:color w:val="1F1F1F"/>
          <w:sz w:val="24"/>
          <w:szCs w:val="24"/>
        </w:rPr>
        <w:t>,</w:t>
      </w:r>
      <w:r w:rsidR="00745EB4">
        <w:rPr>
          <w:rFonts w:ascii="Times New Roman" w:hAnsi="Times New Roman" w:cs="Times New Roman"/>
          <w:color w:val="1F1F1F"/>
          <w:sz w:val="24"/>
          <w:szCs w:val="24"/>
        </w:rPr>
        <w:t xml:space="preserve"> </w:t>
      </w:r>
      <w:r w:rsidRPr="00176BCC">
        <w:rPr>
          <w:rFonts w:ascii="Times New Roman" w:hAnsi="Times New Roman" w:cs="Times New Roman"/>
          <w:color w:val="4E4E4E"/>
          <w:sz w:val="24"/>
          <w:szCs w:val="24"/>
        </w:rPr>
        <w:t>11</w:t>
      </w:r>
      <w:r w:rsidRPr="00176BCC">
        <w:rPr>
          <w:rFonts w:ascii="Times New Roman" w:hAnsi="Times New Roman" w:cs="Times New Roman"/>
          <w:color w:val="3A3A3A"/>
          <w:sz w:val="24"/>
          <w:szCs w:val="24"/>
        </w:rPr>
        <w:t>-14.</w:t>
      </w:r>
    </w:p>
    <w:p w:rsidR="006F03C4" w:rsidRPr="00176BCC" w:rsidRDefault="006F03C4" w:rsidP="00963D70">
      <w:pPr>
        <w:shd w:val="clear" w:color="auto" w:fill="FFFFFF" w:themeFill="background1"/>
        <w:autoSpaceDE w:val="0"/>
        <w:autoSpaceDN w:val="0"/>
        <w:adjustRightInd w:val="0"/>
        <w:spacing w:after="0" w:line="480" w:lineRule="auto"/>
        <w:jc w:val="both"/>
        <w:rPr>
          <w:rFonts w:ascii="Times New Roman" w:hAnsi="Times New Roman" w:cs="Times New Roman"/>
          <w:color w:val="3A3A3A"/>
          <w:sz w:val="24"/>
          <w:szCs w:val="24"/>
        </w:rPr>
      </w:pPr>
      <w:r w:rsidRPr="00176BCC">
        <w:rPr>
          <w:rFonts w:ascii="Times New Roman" w:hAnsi="Times New Roman" w:cs="Times New Roman"/>
          <w:color w:val="231F20"/>
          <w:sz w:val="24"/>
          <w:szCs w:val="24"/>
        </w:rPr>
        <w:t>Fraaije BA, Lovell DJ, Rohel EA, Hollomon DW</w:t>
      </w:r>
      <w:r w:rsidR="00E01270" w:rsidRPr="00176BCC">
        <w:rPr>
          <w:rFonts w:ascii="Times New Roman" w:hAnsi="Times New Roman" w:cs="Times New Roman"/>
          <w:color w:val="231F20"/>
          <w:sz w:val="24"/>
          <w:szCs w:val="24"/>
        </w:rPr>
        <w:t xml:space="preserve"> </w:t>
      </w:r>
      <w:r w:rsidRPr="00176BCC">
        <w:rPr>
          <w:rFonts w:ascii="Times New Roman" w:hAnsi="Times New Roman" w:cs="Times New Roman"/>
          <w:color w:val="231F20"/>
          <w:sz w:val="24"/>
          <w:szCs w:val="24"/>
        </w:rPr>
        <w:t xml:space="preserve">(1999). Rapid detection and diagnosis of </w:t>
      </w:r>
      <w:r w:rsidRPr="00176BCC">
        <w:rPr>
          <w:rFonts w:ascii="Times New Roman" w:hAnsi="Times New Roman" w:cs="Times New Roman"/>
          <w:i/>
          <w:iCs/>
          <w:color w:val="231F20"/>
          <w:sz w:val="24"/>
          <w:szCs w:val="24"/>
        </w:rPr>
        <w:t xml:space="preserve">Septoria tritici </w:t>
      </w:r>
      <w:r w:rsidRPr="00176BCC">
        <w:rPr>
          <w:rFonts w:ascii="Times New Roman" w:hAnsi="Times New Roman" w:cs="Times New Roman"/>
          <w:color w:val="231F20"/>
          <w:sz w:val="24"/>
          <w:szCs w:val="24"/>
        </w:rPr>
        <w:t>epidemics in wheat using a polymerase chain reaction/PicoGreen assay. J</w:t>
      </w:r>
      <w:r w:rsidR="00AD0AD2" w:rsidRPr="00176BCC">
        <w:rPr>
          <w:rFonts w:ascii="Times New Roman" w:hAnsi="Times New Roman" w:cs="Times New Roman"/>
          <w:color w:val="231F20"/>
          <w:sz w:val="24"/>
          <w:szCs w:val="24"/>
        </w:rPr>
        <w:t>ournal of</w:t>
      </w:r>
      <w:r w:rsidRPr="00176BCC">
        <w:rPr>
          <w:rFonts w:ascii="Times New Roman" w:hAnsi="Times New Roman" w:cs="Times New Roman"/>
          <w:color w:val="231F20"/>
          <w:sz w:val="24"/>
          <w:szCs w:val="24"/>
        </w:rPr>
        <w:t xml:space="preserve"> Appl</w:t>
      </w:r>
      <w:r w:rsidR="00AD0AD2" w:rsidRPr="00176BCC">
        <w:rPr>
          <w:rFonts w:ascii="Times New Roman" w:hAnsi="Times New Roman" w:cs="Times New Roman"/>
          <w:color w:val="231F20"/>
          <w:sz w:val="24"/>
          <w:szCs w:val="24"/>
        </w:rPr>
        <w:t>ied</w:t>
      </w:r>
      <w:r w:rsidRPr="00176BCC">
        <w:rPr>
          <w:rFonts w:ascii="Times New Roman" w:hAnsi="Times New Roman" w:cs="Times New Roman"/>
          <w:color w:val="231F20"/>
          <w:sz w:val="24"/>
          <w:szCs w:val="24"/>
        </w:rPr>
        <w:t xml:space="preserve"> Microbiol</w:t>
      </w:r>
      <w:r w:rsidR="00AD0AD2" w:rsidRPr="00176BCC">
        <w:rPr>
          <w:rFonts w:ascii="Times New Roman" w:hAnsi="Times New Roman" w:cs="Times New Roman"/>
          <w:color w:val="231F20"/>
          <w:sz w:val="24"/>
          <w:szCs w:val="24"/>
        </w:rPr>
        <w:t>ogy</w:t>
      </w:r>
      <w:r w:rsidRPr="00176BCC">
        <w:rPr>
          <w:rFonts w:ascii="Times New Roman" w:hAnsi="Times New Roman" w:cs="Times New Roman"/>
          <w:color w:val="231F20"/>
          <w:sz w:val="24"/>
          <w:szCs w:val="24"/>
        </w:rPr>
        <w:t xml:space="preserve"> 86: 701–708.</w:t>
      </w:r>
    </w:p>
    <w:p w:rsidR="00C27AF5" w:rsidRPr="00176BCC" w:rsidRDefault="00D44080" w:rsidP="00963D70">
      <w:pPr>
        <w:shd w:val="clear" w:color="auto" w:fill="FFFFFF" w:themeFill="background1"/>
        <w:autoSpaceDE w:val="0"/>
        <w:autoSpaceDN w:val="0"/>
        <w:adjustRightInd w:val="0"/>
        <w:spacing w:after="0" w:line="480" w:lineRule="auto"/>
        <w:jc w:val="both"/>
        <w:rPr>
          <w:rFonts w:ascii="Times New Roman" w:hAnsi="Times New Roman" w:cs="Times New Roman"/>
          <w:bCs/>
          <w:color w:val="000000" w:themeColor="text1"/>
          <w:sz w:val="24"/>
          <w:szCs w:val="24"/>
        </w:rPr>
      </w:pPr>
      <w:r w:rsidRPr="00176BCC">
        <w:rPr>
          <w:rFonts w:ascii="Times New Roman" w:hAnsi="Times New Roman" w:cs="Times New Roman"/>
          <w:bCs/>
          <w:color w:val="000000" w:themeColor="text1"/>
          <w:sz w:val="24"/>
          <w:szCs w:val="24"/>
        </w:rPr>
        <w:t xml:space="preserve">FAO </w:t>
      </w:r>
      <w:r w:rsidR="00313861" w:rsidRPr="00176BCC">
        <w:rPr>
          <w:rFonts w:ascii="Times New Roman" w:hAnsi="Times New Roman" w:cs="Times New Roman"/>
          <w:bCs/>
          <w:color w:val="000000" w:themeColor="text1"/>
          <w:sz w:val="24"/>
          <w:szCs w:val="24"/>
        </w:rPr>
        <w:t xml:space="preserve">(2013) FAOSTAT agriculture </w:t>
      </w:r>
      <w:r w:rsidR="00C27AF5" w:rsidRPr="00176BCC">
        <w:rPr>
          <w:rFonts w:ascii="Times New Roman" w:hAnsi="Times New Roman" w:cs="Times New Roman"/>
          <w:bCs/>
          <w:color w:val="000000" w:themeColor="text1"/>
          <w:sz w:val="24"/>
          <w:szCs w:val="24"/>
        </w:rPr>
        <w:t>data. Agricultural production 2013.</w:t>
      </w:r>
      <w:r w:rsidR="002E3F76" w:rsidRPr="00176BCC">
        <w:rPr>
          <w:rFonts w:ascii="Times New Roman" w:hAnsi="Times New Roman" w:cs="Times New Roman"/>
          <w:bCs/>
          <w:color w:val="000000" w:themeColor="text1"/>
          <w:sz w:val="24"/>
          <w:szCs w:val="24"/>
        </w:rPr>
        <w:t xml:space="preserve"> </w:t>
      </w:r>
      <w:r w:rsidR="002D5F59" w:rsidRPr="00176BCC">
        <w:rPr>
          <w:rFonts w:ascii="Times New Roman" w:hAnsi="Times New Roman" w:cs="Times New Roman"/>
          <w:bCs/>
          <w:color w:val="000000" w:themeColor="text1"/>
          <w:sz w:val="24"/>
          <w:szCs w:val="24"/>
        </w:rPr>
        <w:t>F</w:t>
      </w:r>
      <w:r w:rsidR="00C27AF5" w:rsidRPr="00176BCC">
        <w:rPr>
          <w:rFonts w:ascii="Times New Roman" w:hAnsi="Times New Roman" w:cs="Times New Roman"/>
          <w:bCs/>
          <w:color w:val="000000" w:themeColor="text1"/>
          <w:sz w:val="24"/>
          <w:szCs w:val="24"/>
        </w:rPr>
        <w:t xml:space="preserve">AO Statistics Divisionhttp://fao- stat3.fao.org </w:t>
      </w:r>
      <w:r w:rsidR="000C49CF" w:rsidRPr="00176BCC">
        <w:rPr>
          <w:rFonts w:ascii="Times New Roman" w:hAnsi="Times New Roman" w:cs="Times New Roman"/>
          <w:bCs/>
          <w:color w:val="000000" w:themeColor="text1"/>
          <w:sz w:val="24"/>
          <w:szCs w:val="24"/>
        </w:rPr>
        <w:t xml:space="preserve">. Accessed </w:t>
      </w:r>
      <w:r w:rsidR="005940ED" w:rsidRPr="00176BCC">
        <w:rPr>
          <w:rFonts w:ascii="Times New Roman" w:hAnsi="Times New Roman" w:cs="Times New Roman"/>
          <w:color w:val="131413"/>
          <w:sz w:val="24"/>
          <w:szCs w:val="24"/>
        </w:rPr>
        <w:t xml:space="preserve">June 20, </w:t>
      </w:r>
      <w:r w:rsidR="00C27AF5" w:rsidRPr="00176BCC">
        <w:rPr>
          <w:rFonts w:ascii="Times New Roman" w:hAnsi="Times New Roman" w:cs="Times New Roman"/>
          <w:color w:val="131413"/>
          <w:sz w:val="24"/>
          <w:szCs w:val="24"/>
        </w:rPr>
        <w:t>2018</w:t>
      </w:r>
      <w:r w:rsidR="00C27AF5" w:rsidRPr="00176BCC">
        <w:rPr>
          <w:rFonts w:ascii="Times New Roman" w:hAnsi="Times New Roman" w:cs="Times New Roman"/>
          <w:bCs/>
          <w:color w:val="000000" w:themeColor="text1"/>
          <w:sz w:val="24"/>
          <w:szCs w:val="24"/>
        </w:rPr>
        <w:t>.</w:t>
      </w:r>
    </w:p>
    <w:p w:rsidR="000C36D8" w:rsidRPr="00176BCC" w:rsidRDefault="00C27AF5" w:rsidP="00963D70">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176BCC">
        <w:rPr>
          <w:rFonts w:ascii="Times New Roman" w:hAnsi="Times New Roman" w:cs="Times New Roman"/>
          <w:color w:val="000000" w:themeColor="text1"/>
          <w:sz w:val="24"/>
          <w:szCs w:val="24"/>
        </w:rPr>
        <w:t xml:space="preserve"> </w:t>
      </w:r>
      <w:r w:rsidR="00D44080" w:rsidRPr="00176BCC">
        <w:rPr>
          <w:rFonts w:ascii="Times New Roman" w:hAnsi="Times New Roman" w:cs="Times New Roman"/>
          <w:sz w:val="24"/>
          <w:szCs w:val="24"/>
        </w:rPr>
        <w:t>Gilchrist</w:t>
      </w:r>
      <w:r w:rsidRPr="00176BCC">
        <w:rPr>
          <w:rFonts w:ascii="Times New Roman" w:hAnsi="Times New Roman" w:cs="Times New Roman"/>
          <w:sz w:val="24"/>
          <w:szCs w:val="24"/>
        </w:rPr>
        <w:t xml:space="preserve"> L, Dubin HJ (2002) Septoria disease</w:t>
      </w:r>
      <w:r w:rsidR="002E3F76" w:rsidRPr="00176BCC">
        <w:rPr>
          <w:rFonts w:ascii="Times New Roman" w:hAnsi="Times New Roman" w:cs="Times New Roman"/>
          <w:sz w:val="24"/>
          <w:szCs w:val="24"/>
        </w:rPr>
        <w:t>s</w:t>
      </w:r>
      <w:r w:rsidRPr="00176BCC">
        <w:rPr>
          <w:rFonts w:ascii="Times New Roman" w:hAnsi="Times New Roman" w:cs="Times New Roman"/>
          <w:sz w:val="24"/>
          <w:szCs w:val="24"/>
        </w:rPr>
        <w:t xml:space="preserve"> of wheat. FAO Corporate Document Repository. Produced by: Agriculture and Consumer Protection.</w:t>
      </w:r>
      <w:r w:rsidR="000C36D8" w:rsidRPr="00176BCC">
        <w:rPr>
          <w:rFonts w:ascii="Times New Roman" w:hAnsi="Times New Roman" w:cs="Times New Roman"/>
          <w:sz w:val="24"/>
          <w:szCs w:val="24"/>
        </w:rPr>
        <w:t xml:space="preserve"> </w:t>
      </w:r>
      <w:hyperlink r:id="rId12" w:history="1">
        <w:r w:rsidR="000C36D8" w:rsidRPr="00176BCC">
          <w:rPr>
            <w:rStyle w:val="Hyperlink"/>
            <w:rFonts w:ascii="Times New Roman" w:hAnsi="Times New Roman" w:cs="Times New Roman"/>
            <w:sz w:val="24"/>
            <w:szCs w:val="24"/>
          </w:rPr>
          <w:t>http://www.fao.org/docrep/006/</w:t>
        </w:r>
      </w:hyperlink>
    </w:p>
    <w:p w:rsidR="00C27D59" w:rsidRPr="00176BCC" w:rsidRDefault="000C36D8" w:rsidP="00963D70">
      <w:pPr>
        <w:shd w:val="clear" w:color="auto" w:fill="FFFFFF" w:themeFill="background1"/>
        <w:autoSpaceDE w:val="0"/>
        <w:autoSpaceDN w:val="0"/>
        <w:adjustRightInd w:val="0"/>
        <w:spacing w:after="0" w:line="480" w:lineRule="auto"/>
        <w:jc w:val="both"/>
        <w:rPr>
          <w:rFonts w:ascii="Times New Roman" w:hAnsi="Times New Roman" w:cs="Times New Roman"/>
          <w:bCs/>
          <w:color w:val="000000" w:themeColor="text1"/>
          <w:sz w:val="24"/>
          <w:szCs w:val="24"/>
        </w:rPr>
      </w:pPr>
      <w:r w:rsidRPr="00176BCC">
        <w:rPr>
          <w:rFonts w:ascii="Times New Roman" w:hAnsi="Times New Roman" w:cs="Times New Roman"/>
          <w:sz w:val="24"/>
          <w:szCs w:val="24"/>
        </w:rPr>
        <w:t xml:space="preserve">                </w:t>
      </w:r>
      <w:r w:rsidR="00C27AF5" w:rsidRPr="00176BCC">
        <w:rPr>
          <w:rFonts w:ascii="Times New Roman" w:hAnsi="Times New Roman" w:cs="Times New Roman"/>
          <w:sz w:val="24"/>
          <w:szCs w:val="24"/>
        </w:rPr>
        <w:t xml:space="preserve"> </w:t>
      </w:r>
      <w:hyperlink r:id="rId13" w:history="1">
        <w:r w:rsidR="00C27AF5" w:rsidRPr="00176BCC">
          <w:rPr>
            <w:rStyle w:val="Hyperlink"/>
            <w:rFonts w:ascii="Times New Roman" w:hAnsi="Times New Roman" w:cs="Times New Roman"/>
            <w:sz w:val="24"/>
            <w:szCs w:val="24"/>
          </w:rPr>
          <w:t>y4011e/y4011e0i.htm</w:t>
        </w:r>
      </w:hyperlink>
      <w:r w:rsidR="00C27D59" w:rsidRPr="00176BCC">
        <w:rPr>
          <w:rFonts w:ascii="Times New Roman" w:hAnsi="Times New Roman" w:cs="Times New Roman"/>
          <w:sz w:val="24"/>
          <w:szCs w:val="24"/>
        </w:rPr>
        <w:t>.</w:t>
      </w:r>
      <w:r w:rsidR="00C27AF5" w:rsidRPr="00176BCC">
        <w:rPr>
          <w:rFonts w:ascii="Times New Roman" w:hAnsi="Times New Roman" w:cs="Times New Roman"/>
          <w:sz w:val="24"/>
          <w:szCs w:val="24"/>
        </w:rPr>
        <w:t xml:space="preserve"> </w:t>
      </w:r>
      <w:r w:rsidR="00C27D59" w:rsidRPr="00176BCC">
        <w:rPr>
          <w:rFonts w:ascii="Times New Roman" w:hAnsi="Times New Roman" w:cs="Times New Roman"/>
          <w:bCs/>
          <w:color w:val="000000" w:themeColor="text1"/>
          <w:sz w:val="24"/>
          <w:szCs w:val="24"/>
        </w:rPr>
        <w:t xml:space="preserve">Accessed </w:t>
      </w:r>
      <w:r w:rsidR="005940ED" w:rsidRPr="00176BCC">
        <w:rPr>
          <w:rFonts w:ascii="Times New Roman" w:hAnsi="Times New Roman" w:cs="Times New Roman"/>
          <w:color w:val="131413"/>
          <w:sz w:val="24"/>
          <w:szCs w:val="24"/>
        </w:rPr>
        <w:t xml:space="preserve">June 20, </w:t>
      </w:r>
      <w:r w:rsidR="00C27D59" w:rsidRPr="00176BCC">
        <w:rPr>
          <w:rFonts w:ascii="Times New Roman" w:hAnsi="Times New Roman" w:cs="Times New Roman"/>
          <w:color w:val="131413"/>
          <w:sz w:val="24"/>
          <w:szCs w:val="24"/>
        </w:rPr>
        <w:t>2018</w:t>
      </w:r>
      <w:r w:rsidR="00C27D59" w:rsidRPr="00176BCC">
        <w:rPr>
          <w:rFonts w:ascii="Times New Roman" w:hAnsi="Times New Roman" w:cs="Times New Roman"/>
          <w:bCs/>
          <w:color w:val="000000" w:themeColor="text1"/>
          <w:sz w:val="24"/>
          <w:szCs w:val="24"/>
        </w:rPr>
        <w:t>.</w:t>
      </w:r>
    </w:p>
    <w:p w:rsidR="00C27AF5" w:rsidRPr="00176BCC" w:rsidRDefault="00C27AF5" w:rsidP="00963D70">
      <w:pPr>
        <w:shd w:val="clear" w:color="auto" w:fill="FFFFFF" w:themeFill="background1"/>
        <w:autoSpaceDE w:val="0"/>
        <w:autoSpaceDN w:val="0"/>
        <w:adjustRightInd w:val="0"/>
        <w:spacing w:after="0" w:line="480" w:lineRule="auto"/>
        <w:jc w:val="both"/>
        <w:rPr>
          <w:rFonts w:ascii="Times New Roman" w:eastAsia="TimesNewRomanPSMT" w:hAnsi="Times New Roman" w:cs="Times New Roman"/>
          <w:sz w:val="24"/>
          <w:szCs w:val="24"/>
        </w:rPr>
      </w:pPr>
      <w:r w:rsidRPr="00176BCC">
        <w:rPr>
          <w:rFonts w:ascii="Times New Roman" w:hAnsi="Times New Roman" w:cs="Times New Roman"/>
          <w:iCs/>
          <w:sz w:val="24"/>
          <w:szCs w:val="24"/>
        </w:rPr>
        <w:t>Goodwin SB (</w:t>
      </w:r>
      <w:r w:rsidRPr="00176BCC">
        <w:rPr>
          <w:rFonts w:ascii="Times New Roman" w:eastAsia="TimesNewRomanPSMT" w:hAnsi="Times New Roman" w:cs="Times New Roman"/>
          <w:sz w:val="24"/>
          <w:szCs w:val="24"/>
        </w:rPr>
        <w:t>2007)</w:t>
      </w:r>
      <w:r w:rsidRPr="00176BCC">
        <w:rPr>
          <w:rFonts w:ascii="Times New Roman" w:hAnsi="Times New Roman" w:cs="Times New Roman"/>
          <w:bCs/>
          <w:sz w:val="24"/>
          <w:szCs w:val="24"/>
        </w:rPr>
        <w:t xml:space="preserve"> Back to basics and beyond: increasing the level of resistance to Septoria tritici blotch in wheat. </w:t>
      </w:r>
      <w:r w:rsidR="00175FB0" w:rsidRPr="00176BCC">
        <w:rPr>
          <w:rFonts w:ascii="Times New Roman" w:eastAsia="Times New Roman" w:hAnsi="Times New Roman" w:cs="Times New Roman"/>
          <w:sz w:val="24"/>
          <w:szCs w:val="24"/>
        </w:rPr>
        <w:t xml:space="preserve">Australasian Plant Pathology </w:t>
      </w:r>
      <w:r w:rsidRPr="00176BCC">
        <w:rPr>
          <w:rFonts w:ascii="Times New Roman" w:hAnsi="Times New Roman" w:cs="Times New Roman"/>
          <w:bCs/>
          <w:sz w:val="24"/>
          <w:szCs w:val="24"/>
        </w:rPr>
        <w:t>36:</w:t>
      </w:r>
      <w:r w:rsidRPr="00176BCC">
        <w:rPr>
          <w:rFonts w:ascii="Times New Roman" w:eastAsia="TimesNewRomanPSMT" w:hAnsi="Times New Roman" w:cs="Times New Roman"/>
          <w:sz w:val="24"/>
          <w:szCs w:val="24"/>
        </w:rPr>
        <w:t xml:space="preserve"> 532–538.</w:t>
      </w:r>
    </w:p>
    <w:p w:rsidR="00C27AF5" w:rsidRPr="00176BCC" w:rsidRDefault="00C27AF5" w:rsidP="00963D70">
      <w:pPr>
        <w:shd w:val="clear" w:color="auto" w:fill="FFFFFF" w:themeFill="background1"/>
        <w:autoSpaceDE w:val="0"/>
        <w:autoSpaceDN w:val="0"/>
        <w:adjustRightInd w:val="0"/>
        <w:spacing w:after="0" w:line="480" w:lineRule="auto"/>
        <w:jc w:val="both"/>
        <w:rPr>
          <w:rFonts w:ascii="Times New Roman" w:hAnsi="Times New Roman" w:cs="Times New Roman"/>
          <w:bCs/>
          <w:sz w:val="24"/>
          <w:szCs w:val="24"/>
        </w:rPr>
      </w:pPr>
      <w:r w:rsidRPr="00176BCC">
        <w:rPr>
          <w:rFonts w:ascii="Times New Roman" w:hAnsi="Times New Roman" w:cs="Times New Roman"/>
          <w:bCs/>
          <w:sz w:val="24"/>
          <w:szCs w:val="24"/>
        </w:rPr>
        <w:t xml:space="preserve">Hailu E, Woldeab G (2015) Survey of rust and </w:t>
      </w:r>
      <w:r w:rsidRPr="00176BCC">
        <w:rPr>
          <w:rFonts w:ascii="Times New Roman" w:hAnsi="Times New Roman" w:cs="Times New Roman"/>
          <w:bCs/>
          <w:i/>
          <w:iCs/>
          <w:sz w:val="24"/>
          <w:szCs w:val="24"/>
        </w:rPr>
        <w:t xml:space="preserve">Septoria </w:t>
      </w:r>
      <w:r w:rsidRPr="00176BCC">
        <w:rPr>
          <w:rFonts w:ascii="Times New Roman" w:hAnsi="Times New Roman" w:cs="Times New Roman"/>
          <w:bCs/>
          <w:sz w:val="24"/>
          <w:szCs w:val="24"/>
        </w:rPr>
        <w:t xml:space="preserve">leaf blotch diseases of wheat in central Ethiopia and virulence diversity of stem rust </w:t>
      </w:r>
      <w:r w:rsidRPr="00176BCC">
        <w:rPr>
          <w:rFonts w:ascii="Times New Roman" w:hAnsi="Times New Roman" w:cs="Times New Roman"/>
          <w:bCs/>
          <w:i/>
          <w:iCs/>
          <w:sz w:val="24"/>
          <w:szCs w:val="24"/>
        </w:rPr>
        <w:t xml:space="preserve">Puccinia graminis </w:t>
      </w:r>
      <w:r w:rsidRPr="00176BCC">
        <w:rPr>
          <w:rFonts w:ascii="Times New Roman" w:hAnsi="Times New Roman" w:cs="Times New Roman"/>
          <w:bCs/>
          <w:sz w:val="24"/>
          <w:szCs w:val="24"/>
        </w:rPr>
        <w:t xml:space="preserve">f. sp. </w:t>
      </w:r>
      <w:r w:rsidRPr="00176BCC">
        <w:rPr>
          <w:rFonts w:ascii="Times New Roman" w:hAnsi="Times New Roman" w:cs="Times New Roman"/>
          <w:bCs/>
          <w:i/>
          <w:iCs/>
          <w:sz w:val="24"/>
          <w:szCs w:val="24"/>
        </w:rPr>
        <w:t>tritici</w:t>
      </w:r>
      <w:r w:rsidRPr="00176BCC">
        <w:rPr>
          <w:rFonts w:ascii="Times New Roman" w:hAnsi="Times New Roman" w:cs="Times New Roman"/>
          <w:bCs/>
          <w:sz w:val="24"/>
          <w:szCs w:val="24"/>
        </w:rPr>
        <w:t>. Adv</w:t>
      </w:r>
      <w:r w:rsidR="00175FB0" w:rsidRPr="00176BCC">
        <w:rPr>
          <w:rFonts w:ascii="Times New Roman" w:hAnsi="Times New Roman" w:cs="Times New Roman"/>
          <w:bCs/>
          <w:sz w:val="24"/>
          <w:szCs w:val="24"/>
        </w:rPr>
        <w:t>anced</w:t>
      </w:r>
      <w:r w:rsidRPr="00176BCC">
        <w:rPr>
          <w:rFonts w:ascii="Times New Roman" w:hAnsi="Times New Roman" w:cs="Times New Roman"/>
          <w:bCs/>
          <w:sz w:val="24"/>
          <w:szCs w:val="24"/>
        </w:rPr>
        <w:t xml:space="preserve"> </w:t>
      </w:r>
      <w:r w:rsidR="00175FB0" w:rsidRPr="00176BCC">
        <w:rPr>
          <w:rFonts w:ascii="Times New Roman" w:hAnsi="Times New Roman" w:cs="Times New Roman"/>
          <w:bCs/>
          <w:sz w:val="24"/>
          <w:szCs w:val="24"/>
        </w:rPr>
        <w:t xml:space="preserve">in </w:t>
      </w:r>
      <w:r w:rsidRPr="00176BCC">
        <w:rPr>
          <w:rFonts w:ascii="Times New Roman" w:hAnsi="Times New Roman" w:cs="Times New Roman"/>
          <w:bCs/>
          <w:sz w:val="24"/>
          <w:szCs w:val="24"/>
        </w:rPr>
        <w:t>Crop Sci</w:t>
      </w:r>
      <w:r w:rsidR="00175FB0" w:rsidRPr="00176BCC">
        <w:rPr>
          <w:rFonts w:ascii="Times New Roman" w:hAnsi="Times New Roman" w:cs="Times New Roman"/>
          <w:bCs/>
          <w:sz w:val="24"/>
          <w:szCs w:val="24"/>
        </w:rPr>
        <w:t>ence and</w:t>
      </w:r>
      <w:r w:rsidRPr="00176BCC">
        <w:rPr>
          <w:rFonts w:ascii="Times New Roman" w:hAnsi="Times New Roman" w:cs="Times New Roman"/>
          <w:bCs/>
          <w:sz w:val="24"/>
          <w:szCs w:val="24"/>
        </w:rPr>
        <w:t xml:space="preserve"> </w:t>
      </w:r>
      <w:r w:rsidR="00175FB0" w:rsidRPr="00176BCC">
        <w:rPr>
          <w:rFonts w:ascii="Times New Roman" w:hAnsi="Times New Roman" w:cs="Times New Roman"/>
          <w:bCs/>
          <w:sz w:val="24"/>
          <w:szCs w:val="24"/>
        </w:rPr>
        <w:t>Technology</w:t>
      </w:r>
      <w:r w:rsidRPr="00176BCC">
        <w:rPr>
          <w:rFonts w:ascii="Times New Roman" w:hAnsi="Times New Roman" w:cs="Times New Roman"/>
          <w:bCs/>
          <w:sz w:val="24"/>
          <w:szCs w:val="24"/>
        </w:rPr>
        <w:t xml:space="preserve"> </w:t>
      </w:r>
      <w:r w:rsidR="008B179F" w:rsidRPr="00176BCC">
        <w:rPr>
          <w:rFonts w:ascii="Times New Roman" w:hAnsi="Times New Roman" w:cs="Times New Roman"/>
          <w:bCs/>
          <w:sz w:val="24"/>
          <w:szCs w:val="24"/>
        </w:rPr>
        <w:t>3:</w:t>
      </w:r>
      <w:r w:rsidR="0089568B" w:rsidRPr="00176BCC">
        <w:rPr>
          <w:rFonts w:ascii="Times New Roman" w:eastAsia="Times New Roman" w:hAnsi="Times New Roman" w:cs="Times New Roman"/>
          <w:sz w:val="24"/>
          <w:szCs w:val="24"/>
        </w:rPr>
        <w:t>166 DOI 10.4172/2329- 8863.1000166</w:t>
      </w:r>
      <w:r w:rsidRPr="00176BCC">
        <w:rPr>
          <w:rFonts w:ascii="Times New Roman" w:hAnsi="Times New Roman" w:cs="Times New Roman"/>
          <w:bCs/>
          <w:sz w:val="24"/>
          <w:szCs w:val="24"/>
        </w:rPr>
        <w:t>.</w:t>
      </w:r>
    </w:p>
    <w:p w:rsidR="00C27AF5" w:rsidRPr="00176BCC" w:rsidRDefault="00C27AF5" w:rsidP="00963D70">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176BCC">
        <w:rPr>
          <w:rFonts w:ascii="Times New Roman" w:hAnsi="Times New Roman" w:cs="Times New Roman"/>
          <w:sz w:val="24"/>
          <w:szCs w:val="24"/>
        </w:rPr>
        <w:t xml:space="preserve">Henson JM, French R (1993) The polymerase chain reaction and plant disease diagnosis. </w:t>
      </w:r>
      <w:r w:rsidR="0089568B" w:rsidRPr="00176BCC">
        <w:rPr>
          <w:rFonts w:ascii="Times New Roman" w:eastAsia="Times New Roman" w:hAnsi="Times New Roman" w:cs="Times New Roman"/>
          <w:sz w:val="24"/>
          <w:szCs w:val="24"/>
        </w:rPr>
        <w:t>Annu</w:t>
      </w:r>
      <w:r w:rsidR="008640C0" w:rsidRPr="00176BCC">
        <w:rPr>
          <w:rFonts w:ascii="Times New Roman" w:eastAsia="Times New Roman" w:hAnsi="Times New Roman" w:cs="Times New Roman"/>
          <w:sz w:val="24"/>
          <w:szCs w:val="24"/>
        </w:rPr>
        <w:t>al</w:t>
      </w:r>
      <w:r w:rsidR="0089568B" w:rsidRPr="00176BCC">
        <w:rPr>
          <w:rFonts w:ascii="Times New Roman" w:eastAsia="Times New Roman" w:hAnsi="Times New Roman" w:cs="Times New Roman"/>
          <w:sz w:val="24"/>
          <w:szCs w:val="24"/>
        </w:rPr>
        <w:t xml:space="preserve"> Rev</w:t>
      </w:r>
      <w:r w:rsidR="008640C0" w:rsidRPr="00176BCC">
        <w:rPr>
          <w:rFonts w:ascii="Times New Roman" w:eastAsia="Times New Roman" w:hAnsi="Times New Roman" w:cs="Times New Roman"/>
          <w:sz w:val="24"/>
          <w:szCs w:val="24"/>
        </w:rPr>
        <w:t>iew of</w:t>
      </w:r>
      <w:r w:rsidR="0089568B" w:rsidRPr="00176BCC">
        <w:rPr>
          <w:rFonts w:ascii="Times New Roman" w:eastAsia="Times New Roman" w:hAnsi="Times New Roman" w:cs="Times New Roman"/>
          <w:sz w:val="24"/>
          <w:szCs w:val="24"/>
        </w:rPr>
        <w:t xml:space="preserve"> Phytopathol</w:t>
      </w:r>
      <w:r w:rsidR="008640C0" w:rsidRPr="00176BCC">
        <w:rPr>
          <w:rFonts w:ascii="Times New Roman" w:eastAsia="Times New Roman" w:hAnsi="Times New Roman" w:cs="Times New Roman"/>
          <w:sz w:val="24"/>
          <w:szCs w:val="24"/>
        </w:rPr>
        <w:t>ogy</w:t>
      </w:r>
      <w:r w:rsidR="0089568B" w:rsidRPr="00176BCC">
        <w:rPr>
          <w:rFonts w:ascii="Times New Roman" w:eastAsia="Times New Roman" w:hAnsi="Times New Roman" w:cs="Times New Roman"/>
          <w:sz w:val="24"/>
          <w:szCs w:val="24"/>
        </w:rPr>
        <w:t xml:space="preserve"> 31:81-109</w:t>
      </w:r>
      <w:r w:rsidR="002A66D8" w:rsidRPr="00176BCC">
        <w:rPr>
          <w:rFonts w:ascii="Times New Roman" w:hAnsi="Times New Roman" w:cs="Times New Roman"/>
          <w:sz w:val="24"/>
          <w:szCs w:val="24"/>
        </w:rPr>
        <w:t>.</w:t>
      </w:r>
    </w:p>
    <w:p w:rsidR="00C27AF5" w:rsidRPr="00176BCC" w:rsidRDefault="00C27AF5" w:rsidP="00963D70">
      <w:pPr>
        <w:shd w:val="clear" w:color="auto" w:fill="FFFFFF" w:themeFill="background1"/>
        <w:autoSpaceDE w:val="0"/>
        <w:autoSpaceDN w:val="0"/>
        <w:adjustRightInd w:val="0"/>
        <w:spacing w:after="0" w:line="480" w:lineRule="auto"/>
        <w:jc w:val="both"/>
        <w:rPr>
          <w:rFonts w:ascii="Times New Roman" w:hAnsi="Times New Roman" w:cs="Times New Roman"/>
          <w:color w:val="000000"/>
          <w:sz w:val="24"/>
          <w:szCs w:val="24"/>
        </w:rPr>
      </w:pPr>
      <w:r w:rsidRPr="00176BCC">
        <w:rPr>
          <w:rFonts w:ascii="Times New Roman" w:hAnsi="Times New Roman" w:cs="Times New Roman"/>
          <w:color w:val="000000" w:themeColor="text1"/>
          <w:sz w:val="24"/>
          <w:szCs w:val="24"/>
        </w:rPr>
        <w:t xml:space="preserve"> </w:t>
      </w:r>
      <w:r w:rsidRPr="00176BCC">
        <w:rPr>
          <w:rFonts w:ascii="Times New Roman" w:hAnsi="Times New Roman" w:cs="Times New Roman"/>
          <w:color w:val="000000"/>
          <w:sz w:val="24"/>
          <w:szCs w:val="24"/>
        </w:rPr>
        <w:t>Hunter T, Coker  RR, Royle DJ (1999) The teleomorph stage, </w:t>
      </w:r>
      <w:r w:rsidRPr="00176BCC">
        <w:rPr>
          <w:rFonts w:ascii="Times New Roman" w:hAnsi="Times New Roman" w:cs="Times New Roman"/>
          <w:i/>
          <w:color w:val="000000"/>
          <w:sz w:val="24"/>
          <w:szCs w:val="24"/>
        </w:rPr>
        <w:t>Mycosphaerella graminicola</w:t>
      </w:r>
      <w:r w:rsidRPr="00176BCC">
        <w:rPr>
          <w:rFonts w:ascii="Times New Roman" w:hAnsi="Times New Roman" w:cs="Times New Roman"/>
          <w:color w:val="000000"/>
          <w:sz w:val="24"/>
          <w:szCs w:val="24"/>
        </w:rPr>
        <w:t>, in epidemics of Septoria tritici blotch on winter wheat in the UK .</w:t>
      </w:r>
      <w:r w:rsidR="0089568B" w:rsidRPr="00176BCC">
        <w:rPr>
          <w:rFonts w:ascii="Times New Roman" w:eastAsia="Times New Roman" w:hAnsi="Times New Roman" w:cs="Times New Roman"/>
          <w:sz w:val="24"/>
          <w:szCs w:val="24"/>
        </w:rPr>
        <w:t xml:space="preserve"> Plant Pathol</w:t>
      </w:r>
      <w:r w:rsidR="008640C0" w:rsidRPr="00176BCC">
        <w:rPr>
          <w:rFonts w:ascii="Times New Roman" w:eastAsia="Times New Roman" w:hAnsi="Times New Roman" w:cs="Times New Roman"/>
          <w:sz w:val="24"/>
          <w:szCs w:val="24"/>
        </w:rPr>
        <w:t>ogy</w:t>
      </w:r>
      <w:r w:rsidR="0089568B" w:rsidRPr="00176BCC">
        <w:rPr>
          <w:rFonts w:ascii="Times New Roman" w:hAnsi="Times New Roman" w:cs="Times New Roman"/>
          <w:color w:val="000000"/>
          <w:sz w:val="24"/>
          <w:szCs w:val="24"/>
        </w:rPr>
        <w:t xml:space="preserve"> 48</w:t>
      </w:r>
      <w:r w:rsidRPr="00176BCC">
        <w:rPr>
          <w:rFonts w:ascii="Times New Roman" w:hAnsi="Times New Roman" w:cs="Times New Roman"/>
          <w:color w:val="000000"/>
          <w:sz w:val="24"/>
          <w:szCs w:val="24"/>
        </w:rPr>
        <w:t>:</w:t>
      </w:r>
      <w:r w:rsidR="0089568B" w:rsidRPr="00176BCC">
        <w:rPr>
          <w:rFonts w:ascii="Times New Roman" w:hAnsi="Times New Roman" w:cs="Times New Roman"/>
          <w:color w:val="000000"/>
          <w:sz w:val="24"/>
          <w:szCs w:val="24"/>
        </w:rPr>
        <w:t xml:space="preserve"> </w:t>
      </w:r>
      <w:r w:rsidRPr="00176BCC">
        <w:rPr>
          <w:rFonts w:ascii="Times New Roman" w:hAnsi="Times New Roman" w:cs="Times New Roman"/>
          <w:color w:val="000000"/>
          <w:sz w:val="24"/>
          <w:szCs w:val="24"/>
        </w:rPr>
        <w:t>51–57.</w:t>
      </w:r>
    </w:p>
    <w:p w:rsidR="00C27AF5" w:rsidRPr="00176BCC" w:rsidRDefault="00C27AF5" w:rsidP="00963D70">
      <w:pPr>
        <w:shd w:val="clear" w:color="auto" w:fill="FFFFFF" w:themeFill="background1"/>
        <w:autoSpaceDE w:val="0"/>
        <w:autoSpaceDN w:val="0"/>
        <w:adjustRightInd w:val="0"/>
        <w:spacing w:after="0" w:line="480" w:lineRule="auto"/>
        <w:jc w:val="both"/>
        <w:rPr>
          <w:rFonts w:ascii="Times New Roman" w:hAnsi="Times New Roman" w:cs="Times New Roman"/>
          <w:color w:val="000000"/>
          <w:sz w:val="24"/>
          <w:szCs w:val="24"/>
        </w:rPr>
      </w:pPr>
      <w:r w:rsidRPr="00176BCC">
        <w:rPr>
          <w:rFonts w:ascii="Times New Roman" w:hAnsi="Times New Roman" w:cs="Times New Roman"/>
          <w:sz w:val="24"/>
          <w:szCs w:val="24"/>
        </w:rPr>
        <w:t xml:space="preserve">Iwen  PC, Hinrichs SH, Rupp ME (2002) </w:t>
      </w:r>
      <w:r w:rsidRPr="00176BCC">
        <w:rPr>
          <w:rFonts w:ascii="Times New Roman" w:hAnsi="Times New Roman" w:cs="Times New Roman"/>
          <w:bCs/>
          <w:color w:val="000000" w:themeColor="text1"/>
          <w:sz w:val="24"/>
          <w:szCs w:val="24"/>
        </w:rPr>
        <w:t xml:space="preserve">Utilization of the internal transcribed spacer regions as molecular targets to detect and identify human fungal pathogens. </w:t>
      </w:r>
      <w:r w:rsidR="0089568B" w:rsidRPr="00176BCC">
        <w:rPr>
          <w:rFonts w:ascii="Times New Roman" w:eastAsia="Times New Roman" w:hAnsi="Times New Roman" w:cs="Times New Roman"/>
          <w:sz w:val="24"/>
          <w:szCs w:val="24"/>
        </w:rPr>
        <w:t>Med</w:t>
      </w:r>
      <w:r w:rsidR="008640C0" w:rsidRPr="00176BCC">
        <w:rPr>
          <w:rFonts w:ascii="Times New Roman" w:eastAsia="Times New Roman" w:hAnsi="Times New Roman" w:cs="Times New Roman"/>
          <w:sz w:val="24"/>
          <w:szCs w:val="24"/>
        </w:rPr>
        <w:t>ical</w:t>
      </w:r>
      <w:r w:rsidR="0089568B" w:rsidRPr="00176BCC">
        <w:rPr>
          <w:rFonts w:ascii="Times New Roman" w:eastAsia="Times New Roman" w:hAnsi="Times New Roman" w:cs="Times New Roman"/>
          <w:sz w:val="24"/>
          <w:szCs w:val="24"/>
        </w:rPr>
        <w:t xml:space="preserve"> mycol</w:t>
      </w:r>
      <w:r w:rsidR="008640C0" w:rsidRPr="00176BCC">
        <w:rPr>
          <w:rFonts w:ascii="Times New Roman" w:eastAsia="Times New Roman" w:hAnsi="Times New Roman" w:cs="Times New Roman"/>
          <w:sz w:val="24"/>
          <w:szCs w:val="24"/>
        </w:rPr>
        <w:t>ogy</w:t>
      </w:r>
      <w:r w:rsidR="0089568B" w:rsidRPr="00176BCC">
        <w:rPr>
          <w:rFonts w:ascii="Times New Roman" w:hAnsi="Times New Roman" w:cs="Times New Roman"/>
          <w:bCs/>
          <w:sz w:val="24"/>
          <w:szCs w:val="24"/>
        </w:rPr>
        <w:t xml:space="preserve"> </w:t>
      </w:r>
      <w:r w:rsidRPr="00176BCC">
        <w:rPr>
          <w:rFonts w:ascii="Times New Roman" w:hAnsi="Times New Roman" w:cs="Times New Roman"/>
          <w:bCs/>
          <w:sz w:val="24"/>
          <w:szCs w:val="24"/>
        </w:rPr>
        <w:t>40</w:t>
      </w:r>
      <w:r w:rsidR="0089568B" w:rsidRPr="00176BCC">
        <w:rPr>
          <w:rFonts w:ascii="Times New Roman" w:hAnsi="Times New Roman" w:cs="Times New Roman"/>
          <w:sz w:val="24"/>
          <w:szCs w:val="24"/>
        </w:rPr>
        <w:t>:87-</w:t>
      </w:r>
      <w:r w:rsidRPr="00176BCC">
        <w:rPr>
          <w:rFonts w:ascii="Times New Roman" w:hAnsi="Times New Roman" w:cs="Times New Roman"/>
          <w:sz w:val="24"/>
          <w:szCs w:val="24"/>
        </w:rPr>
        <w:t>109</w:t>
      </w:r>
      <w:r w:rsidR="0089568B" w:rsidRPr="00176BCC">
        <w:rPr>
          <w:rFonts w:ascii="Times New Roman" w:hAnsi="Times New Roman" w:cs="Times New Roman"/>
          <w:sz w:val="24"/>
          <w:szCs w:val="24"/>
        </w:rPr>
        <w:t>.</w:t>
      </w:r>
    </w:p>
    <w:p w:rsidR="00AE071D" w:rsidRPr="00176BCC" w:rsidRDefault="00C27AF5" w:rsidP="00963D70">
      <w:pPr>
        <w:shd w:val="clear" w:color="auto" w:fill="FFFFFF" w:themeFill="background1"/>
        <w:autoSpaceDE w:val="0"/>
        <w:autoSpaceDN w:val="0"/>
        <w:adjustRightInd w:val="0"/>
        <w:spacing w:after="0" w:line="480" w:lineRule="auto"/>
        <w:jc w:val="both"/>
        <w:rPr>
          <w:rFonts w:ascii="Times New Roman" w:eastAsia="Times New Roman" w:hAnsi="Times New Roman" w:cs="Times New Roman"/>
          <w:sz w:val="24"/>
          <w:szCs w:val="24"/>
        </w:rPr>
      </w:pPr>
      <w:r w:rsidRPr="00176BCC">
        <w:rPr>
          <w:rFonts w:ascii="Times New Roman" w:hAnsi="Times New Roman" w:cs="Times New Roman"/>
          <w:sz w:val="24"/>
          <w:szCs w:val="24"/>
        </w:rPr>
        <w:t>Kuzdraliński A,   Kot A,  Szczerba H, No</w:t>
      </w:r>
      <w:r w:rsidR="0089568B" w:rsidRPr="00176BCC">
        <w:rPr>
          <w:rFonts w:ascii="Times New Roman" w:hAnsi="Times New Roman" w:cs="Times New Roman"/>
          <w:sz w:val="24"/>
          <w:szCs w:val="24"/>
        </w:rPr>
        <w:t xml:space="preserve">wak M,  Muszyńska M  (2017)  </w:t>
      </w:r>
      <w:r w:rsidR="00AE071D" w:rsidRPr="00176BCC">
        <w:rPr>
          <w:rFonts w:ascii="Times New Roman" w:eastAsia="Times New Roman" w:hAnsi="Times New Roman" w:cs="Times New Roman"/>
          <w:sz w:val="24"/>
          <w:szCs w:val="24"/>
        </w:rPr>
        <w:t>A review of conve</w:t>
      </w:r>
      <w:r w:rsidR="00AE071D" w:rsidRPr="00176BCC">
        <w:rPr>
          <w:rFonts w:ascii="Times New Roman" w:eastAsia="Times New Roman" w:hAnsi="Times New Roman" w:cs="Times New Roman"/>
          <w:sz w:val="24"/>
          <w:szCs w:val="24"/>
        </w:rPr>
        <w:t>n</w:t>
      </w:r>
      <w:r w:rsidR="00AE071D" w:rsidRPr="00176BCC">
        <w:rPr>
          <w:rFonts w:ascii="Times New Roman" w:eastAsia="Times New Roman" w:hAnsi="Times New Roman" w:cs="Times New Roman"/>
          <w:sz w:val="24"/>
          <w:szCs w:val="24"/>
        </w:rPr>
        <w:t>tional PCR assays for the detection of selected phytopathogens of wheat</w:t>
      </w:r>
      <w:r w:rsidR="00AE071D" w:rsidRPr="00176BCC">
        <w:rPr>
          <w:rFonts w:ascii="Times New Roman" w:hAnsi="Times New Roman" w:cs="Times New Roman"/>
          <w:sz w:val="24"/>
          <w:szCs w:val="24"/>
        </w:rPr>
        <w:t>. J</w:t>
      </w:r>
      <w:r w:rsidR="008640C0" w:rsidRPr="00176BCC">
        <w:rPr>
          <w:rFonts w:ascii="Times New Roman" w:hAnsi="Times New Roman" w:cs="Times New Roman"/>
          <w:sz w:val="24"/>
          <w:szCs w:val="24"/>
        </w:rPr>
        <w:t>ournal of</w:t>
      </w:r>
      <w:r w:rsidR="00AE071D" w:rsidRPr="00176BCC">
        <w:rPr>
          <w:rFonts w:ascii="Times New Roman" w:hAnsi="Times New Roman" w:cs="Times New Roman"/>
          <w:sz w:val="24"/>
          <w:szCs w:val="24"/>
        </w:rPr>
        <w:t xml:space="preserve"> </w:t>
      </w:r>
      <w:r w:rsidR="008B179F" w:rsidRPr="00176BCC">
        <w:rPr>
          <w:rFonts w:ascii="Times New Roman" w:hAnsi="Times New Roman" w:cs="Times New Roman"/>
          <w:sz w:val="24"/>
          <w:szCs w:val="24"/>
        </w:rPr>
        <w:t>Mo</w:t>
      </w:r>
      <w:r w:rsidR="008640C0" w:rsidRPr="00176BCC">
        <w:rPr>
          <w:rFonts w:ascii="Times New Roman" w:hAnsi="Times New Roman" w:cs="Times New Roman"/>
          <w:sz w:val="24"/>
          <w:szCs w:val="24"/>
        </w:rPr>
        <w:t>lecular</w:t>
      </w:r>
      <w:r w:rsidRPr="00176BCC">
        <w:rPr>
          <w:rFonts w:ascii="Times New Roman" w:hAnsi="Times New Roman" w:cs="Times New Roman"/>
          <w:sz w:val="24"/>
          <w:szCs w:val="24"/>
        </w:rPr>
        <w:t xml:space="preserve"> Microbiol</w:t>
      </w:r>
      <w:r w:rsidR="008640C0" w:rsidRPr="00176BCC">
        <w:rPr>
          <w:rFonts w:ascii="Times New Roman" w:hAnsi="Times New Roman" w:cs="Times New Roman"/>
          <w:sz w:val="24"/>
          <w:szCs w:val="24"/>
        </w:rPr>
        <w:t>ogy</w:t>
      </w:r>
      <w:r w:rsidRPr="00176BCC">
        <w:rPr>
          <w:rFonts w:ascii="Times New Roman" w:hAnsi="Times New Roman" w:cs="Times New Roman"/>
          <w:sz w:val="24"/>
          <w:szCs w:val="24"/>
        </w:rPr>
        <w:t xml:space="preserve"> and Biotechnol</w:t>
      </w:r>
      <w:r w:rsidR="008640C0" w:rsidRPr="00176BCC">
        <w:rPr>
          <w:rFonts w:ascii="Times New Roman" w:hAnsi="Times New Roman" w:cs="Times New Roman"/>
          <w:sz w:val="24"/>
          <w:szCs w:val="24"/>
        </w:rPr>
        <w:t>ogy</w:t>
      </w:r>
      <w:r w:rsidRPr="00176BCC">
        <w:rPr>
          <w:rFonts w:ascii="Times New Roman" w:hAnsi="Times New Roman" w:cs="Times New Roman"/>
          <w:sz w:val="24"/>
          <w:szCs w:val="24"/>
        </w:rPr>
        <w:t xml:space="preserve"> </w:t>
      </w:r>
      <w:r w:rsidR="00AE071D" w:rsidRPr="00176BCC">
        <w:rPr>
          <w:rFonts w:ascii="Times New Roman" w:eastAsia="Times New Roman" w:hAnsi="Times New Roman" w:cs="Times New Roman"/>
          <w:sz w:val="24"/>
          <w:szCs w:val="24"/>
        </w:rPr>
        <w:t>27:175-189 DOI 10.1159/000477544</w:t>
      </w:r>
      <w:r w:rsidR="004C2418" w:rsidRPr="00176BCC">
        <w:rPr>
          <w:rFonts w:ascii="Times New Roman" w:eastAsia="Times New Roman" w:hAnsi="Times New Roman" w:cs="Times New Roman"/>
          <w:sz w:val="24"/>
          <w:szCs w:val="24"/>
        </w:rPr>
        <w:t>.</w:t>
      </w:r>
    </w:p>
    <w:p w:rsidR="004C2418" w:rsidRPr="00176BCC" w:rsidRDefault="004C2418" w:rsidP="00963D70">
      <w:pPr>
        <w:shd w:val="clear" w:color="auto" w:fill="FFFFFF" w:themeFill="background1"/>
        <w:autoSpaceDE w:val="0"/>
        <w:autoSpaceDN w:val="0"/>
        <w:adjustRightInd w:val="0"/>
        <w:spacing w:after="0" w:line="480" w:lineRule="auto"/>
        <w:jc w:val="both"/>
        <w:rPr>
          <w:rFonts w:ascii="Times New Roman" w:eastAsia="Times New Roman" w:hAnsi="Times New Roman" w:cs="Times New Roman"/>
          <w:color w:val="000000" w:themeColor="text1"/>
          <w:sz w:val="24"/>
          <w:szCs w:val="24"/>
        </w:rPr>
      </w:pPr>
      <w:r w:rsidRPr="00176BCC">
        <w:rPr>
          <w:rFonts w:ascii="Times New Roman" w:eastAsia="Times New Roman" w:hAnsi="Times New Roman" w:cs="Times New Roman"/>
          <w:color w:val="000000" w:themeColor="text1"/>
          <w:sz w:val="24"/>
          <w:szCs w:val="24"/>
        </w:rPr>
        <w:t xml:space="preserve">Leonard, KJ, Fry, W E (1986) Plant disease epidemiology. p. 372 </w:t>
      </w:r>
      <w:r w:rsidRPr="00176BCC">
        <w:rPr>
          <w:rFonts w:ascii="Times New Roman" w:eastAsia="Times New Roman" w:hAnsi="Times New Roman" w:cs="Times New Roman"/>
          <w:i/>
          <w:iCs/>
          <w:color w:val="000000" w:themeColor="text1"/>
          <w:sz w:val="24"/>
          <w:szCs w:val="24"/>
        </w:rPr>
        <w:t>Vol. 1 Population Dynamics and Management</w:t>
      </w:r>
      <w:r w:rsidRPr="00176BCC">
        <w:rPr>
          <w:rFonts w:ascii="Times New Roman" w:eastAsia="Times New Roman" w:hAnsi="Times New Roman" w:cs="Times New Roman"/>
          <w:color w:val="000000" w:themeColor="text1"/>
          <w:sz w:val="24"/>
          <w:szCs w:val="24"/>
        </w:rPr>
        <w:t xml:space="preserve"> Macmillan, New York, USA.</w:t>
      </w:r>
    </w:p>
    <w:p w:rsidR="00C27AF5" w:rsidRPr="00176BCC" w:rsidRDefault="00C27AF5" w:rsidP="00963D70">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176BCC">
        <w:rPr>
          <w:rFonts w:ascii="Times New Roman" w:hAnsi="Times New Roman" w:cs="Times New Roman"/>
          <w:sz w:val="24"/>
          <w:szCs w:val="24"/>
        </w:rPr>
        <w:t>Letta T, Olivera P, Maccaferri M, Jin Y, Ammar K,  Badebo A, Salvi S, Noli E, Crossa J,  Tuberosa J (</w:t>
      </w:r>
      <w:r w:rsidRPr="00176BCC">
        <w:rPr>
          <w:rFonts w:ascii="Times New Roman" w:hAnsi="Times New Roman" w:cs="Times New Roman"/>
          <w:bCs/>
          <w:sz w:val="24"/>
          <w:szCs w:val="24"/>
        </w:rPr>
        <w:t>201</w:t>
      </w:r>
      <w:r w:rsidR="0079431D" w:rsidRPr="00176BCC">
        <w:rPr>
          <w:rFonts w:ascii="Times New Roman" w:hAnsi="Times New Roman" w:cs="Times New Roman"/>
          <w:bCs/>
          <w:sz w:val="24"/>
          <w:szCs w:val="24"/>
        </w:rPr>
        <w:t>4</w:t>
      </w:r>
      <w:r w:rsidRPr="00176BCC">
        <w:rPr>
          <w:rFonts w:ascii="Times New Roman" w:hAnsi="Times New Roman" w:cs="Times New Roman"/>
          <w:bCs/>
          <w:sz w:val="24"/>
          <w:szCs w:val="24"/>
        </w:rPr>
        <w:t>) Association mapping reveals novel stem rust resistance loci in durum wheat at the seedling stage</w:t>
      </w:r>
      <w:r w:rsidRPr="00176BCC">
        <w:rPr>
          <w:rFonts w:ascii="Times New Roman" w:hAnsi="Times New Roman" w:cs="Times New Roman"/>
          <w:sz w:val="24"/>
          <w:szCs w:val="24"/>
        </w:rPr>
        <w:t xml:space="preserve">. </w:t>
      </w:r>
      <w:r w:rsidR="00AE071D" w:rsidRPr="00176BCC">
        <w:rPr>
          <w:rFonts w:ascii="Times New Roman" w:eastAsia="Times New Roman" w:hAnsi="Times New Roman" w:cs="Times New Roman"/>
          <w:sz w:val="24"/>
          <w:szCs w:val="24"/>
        </w:rPr>
        <w:t>Plant Genome 7: DOI 10.3835/plantgenome2013. 08.0026</w:t>
      </w:r>
      <w:r w:rsidRPr="00176BCC">
        <w:rPr>
          <w:rFonts w:ascii="Times New Roman" w:hAnsi="Times New Roman" w:cs="Times New Roman"/>
          <w:sz w:val="24"/>
          <w:szCs w:val="24"/>
        </w:rPr>
        <w:t>.</w:t>
      </w:r>
    </w:p>
    <w:p w:rsidR="00AE071D" w:rsidRPr="00176BCC" w:rsidRDefault="00C27AF5" w:rsidP="00963D70">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176BCC">
        <w:rPr>
          <w:rFonts w:ascii="Times New Roman" w:hAnsi="Times New Roman" w:cs="Times New Roman"/>
          <w:sz w:val="24"/>
          <w:szCs w:val="24"/>
        </w:rPr>
        <w:t xml:space="preserve">Miedaner T, Zhao Y, Gowda M, Longin CFH, Korzun V, Ebmeyer E, Kazman E, Reif JC (2013) Genetic architecture of resistance to Septoria tritici blotch in European wheat. </w:t>
      </w:r>
      <w:r w:rsidR="00AE071D" w:rsidRPr="00176BCC">
        <w:rPr>
          <w:rFonts w:ascii="Times New Roman" w:eastAsia="Times New Roman" w:hAnsi="Times New Roman" w:cs="Times New Roman"/>
          <w:sz w:val="24"/>
          <w:szCs w:val="24"/>
        </w:rPr>
        <w:t>BMC Genomics 14:858</w:t>
      </w:r>
      <w:r w:rsidRPr="00176BCC">
        <w:rPr>
          <w:rFonts w:ascii="Times New Roman" w:hAnsi="Times New Roman" w:cs="Times New Roman"/>
          <w:sz w:val="24"/>
          <w:szCs w:val="24"/>
        </w:rPr>
        <w:t xml:space="preserve">.  </w:t>
      </w:r>
    </w:p>
    <w:p w:rsidR="004B3723" w:rsidRPr="00176BCC" w:rsidRDefault="00C27AF5" w:rsidP="00963D70">
      <w:pPr>
        <w:shd w:val="clear" w:color="auto" w:fill="FFFFFF" w:themeFill="background1"/>
        <w:autoSpaceDE w:val="0"/>
        <w:autoSpaceDN w:val="0"/>
        <w:adjustRightInd w:val="0"/>
        <w:spacing w:after="0" w:line="480" w:lineRule="auto"/>
        <w:jc w:val="both"/>
        <w:rPr>
          <w:rFonts w:ascii="Times New Roman" w:hAnsi="Times New Roman" w:cs="Times New Roman"/>
          <w:bCs/>
          <w:iCs/>
          <w:color w:val="000000"/>
          <w:sz w:val="24"/>
          <w:szCs w:val="24"/>
        </w:rPr>
      </w:pPr>
      <w:r w:rsidRPr="00176BCC">
        <w:rPr>
          <w:rFonts w:ascii="Times New Roman" w:hAnsi="Times New Roman" w:cs="Times New Roman"/>
          <w:bCs/>
          <w:color w:val="000000"/>
          <w:sz w:val="24"/>
          <w:szCs w:val="24"/>
        </w:rPr>
        <w:t>Osundwa MA, Okalebo JR, Ngetich WK, Ochuodho JO, Othieno CO, Langat B, Omenyo VS (2013) Influence of agricultural lime on soil properties and wheat (</w:t>
      </w:r>
      <w:r w:rsidRPr="00176BCC">
        <w:rPr>
          <w:rFonts w:ascii="Times New Roman" w:hAnsi="Times New Roman" w:cs="Times New Roman"/>
          <w:bCs/>
          <w:i/>
          <w:iCs/>
          <w:color w:val="000000"/>
          <w:sz w:val="24"/>
          <w:szCs w:val="24"/>
        </w:rPr>
        <w:t>Triticum aestivum L.</w:t>
      </w:r>
      <w:r w:rsidRPr="00176BCC">
        <w:rPr>
          <w:rFonts w:ascii="Times New Roman" w:hAnsi="Times New Roman" w:cs="Times New Roman"/>
          <w:bCs/>
          <w:color w:val="000000"/>
          <w:sz w:val="24"/>
          <w:szCs w:val="24"/>
        </w:rPr>
        <w:t xml:space="preserve">) yield </w:t>
      </w:r>
      <w:r w:rsidR="00AE071D" w:rsidRPr="00176BCC">
        <w:rPr>
          <w:rFonts w:ascii="Times New Roman" w:hAnsi="Times New Roman" w:cs="Times New Roman"/>
          <w:bCs/>
          <w:color w:val="000000"/>
          <w:sz w:val="24"/>
          <w:szCs w:val="24"/>
        </w:rPr>
        <w:t xml:space="preserve">on acidic soils of Uasin Gishu </w:t>
      </w:r>
      <w:r w:rsidR="00A5315B" w:rsidRPr="00176BCC">
        <w:rPr>
          <w:rFonts w:ascii="Times New Roman" w:hAnsi="Times New Roman" w:cs="Times New Roman"/>
          <w:bCs/>
          <w:color w:val="000000"/>
          <w:sz w:val="24"/>
          <w:szCs w:val="24"/>
        </w:rPr>
        <w:t>County</w:t>
      </w:r>
      <w:r w:rsidRPr="00176BCC">
        <w:rPr>
          <w:rFonts w:ascii="Times New Roman" w:hAnsi="Times New Roman" w:cs="Times New Roman"/>
          <w:bCs/>
          <w:color w:val="000000"/>
          <w:sz w:val="24"/>
          <w:szCs w:val="24"/>
        </w:rPr>
        <w:t>, Kenya.</w:t>
      </w:r>
      <w:r w:rsidRPr="00176BCC">
        <w:rPr>
          <w:rFonts w:ascii="Times New Roman" w:hAnsi="Times New Roman" w:cs="Times New Roman"/>
          <w:bCs/>
          <w:i/>
          <w:iCs/>
          <w:color w:val="000000"/>
          <w:sz w:val="24"/>
          <w:szCs w:val="24"/>
        </w:rPr>
        <w:t xml:space="preserve"> </w:t>
      </w:r>
      <w:r w:rsidR="004B3723" w:rsidRPr="00176BCC">
        <w:rPr>
          <w:rFonts w:ascii="Times New Roman" w:hAnsi="Times New Roman" w:cs="Times New Roman"/>
          <w:bCs/>
          <w:iCs/>
          <w:color w:val="000000"/>
          <w:sz w:val="24"/>
          <w:szCs w:val="24"/>
        </w:rPr>
        <w:t>Journal of Experimental Agriculture International, 3(4), 806-823. https://doi.org/10.9734/AJEA/2013/3446.</w:t>
      </w:r>
    </w:p>
    <w:p w:rsidR="00C27AF5" w:rsidRPr="00176BCC" w:rsidRDefault="00C27AF5" w:rsidP="00963D70">
      <w:pPr>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r w:rsidRPr="00176BCC">
        <w:rPr>
          <w:rFonts w:ascii="Times New Roman" w:hAnsi="Times New Roman" w:cs="Times New Roman"/>
          <w:color w:val="000000" w:themeColor="text1"/>
          <w:sz w:val="24"/>
          <w:szCs w:val="24"/>
        </w:rPr>
        <w:t xml:space="preserve">Ponomarenko A, Goodwin SB, Kema GHJ (2011) </w:t>
      </w:r>
      <w:r w:rsidRPr="00176BCC">
        <w:rPr>
          <w:rFonts w:ascii="Times New Roman" w:hAnsi="Times New Roman" w:cs="Times New Roman"/>
          <w:color w:val="000000" w:themeColor="text1"/>
          <w:kern w:val="36"/>
          <w:sz w:val="24"/>
          <w:szCs w:val="24"/>
        </w:rPr>
        <w:t xml:space="preserve">Septoria tritici blotch (STB) of wheat. </w:t>
      </w:r>
      <w:r w:rsidR="005940ED" w:rsidRPr="00176BCC">
        <w:rPr>
          <w:rFonts w:ascii="Times New Roman" w:eastAsia="Times New Roman" w:hAnsi="Times New Roman" w:cs="Times New Roman"/>
          <w:sz w:val="24"/>
          <w:szCs w:val="24"/>
        </w:rPr>
        <w:t xml:space="preserve">Plant </w:t>
      </w:r>
      <w:r w:rsidR="004B3723" w:rsidRPr="00176BCC">
        <w:rPr>
          <w:rFonts w:ascii="Times New Roman" w:eastAsia="Times New Roman" w:hAnsi="Times New Roman" w:cs="Times New Roman"/>
          <w:sz w:val="24"/>
          <w:szCs w:val="24"/>
        </w:rPr>
        <w:t xml:space="preserve">Health </w:t>
      </w:r>
      <w:r w:rsidR="000B1009" w:rsidRPr="00176BCC">
        <w:rPr>
          <w:rFonts w:ascii="Times New Roman" w:eastAsia="Times New Roman" w:hAnsi="Times New Roman" w:cs="Times New Roman"/>
          <w:sz w:val="24"/>
          <w:szCs w:val="24"/>
        </w:rPr>
        <w:t>Instr</w:t>
      </w:r>
      <w:r w:rsidR="004B3723" w:rsidRPr="00176BCC">
        <w:rPr>
          <w:rFonts w:ascii="Times New Roman" w:eastAsia="Times New Roman" w:hAnsi="Times New Roman" w:cs="Times New Roman"/>
          <w:sz w:val="24"/>
          <w:szCs w:val="24"/>
        </w:rPr>
        <w:t>uctor</w:t>
      </w:r>
      <w:r w:rsidR="000B1009" w:rsidRPr="00176BCC">
        <w:rPr>
          <w:rFonts w:ascii="Times New Roman" w:eastAsia="Times New Roman" w:hAnsi="Times New Roman" w:cs="Times New Roman"/>
          <w:sz w:val="24"/>
          <w:szCs w:val="24"/>
        </w:rPr>
        <w:t>. DOI 10.1094/PHI-I-2011-0407-01</w:t>
      </w:r>
      <w:r w:rsidRPr="00176BCC">
        <w:rPr>
          <w:rFonts w:ascii="Times New Roman" w:hAnsi="Times New Roman" w:cs="Times New Roman"/>
          <w:color w:val="000000" w:themeColor="text1"/>
          <w:sz w:val="24"/>
          <w:szCs w:val="24"/>
        </w:rPr>
        <w:t>.</w:t>
      </w:r>
    </w:p>
    <w:p w:rsidR="00C27AF5" w:rsidRPr="00176BCC" w:rsidRDefault="00C27AF5" w:rsidP="00963D70">
      <w:pPr>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r w:rsidRPr="00176BCC">
        <w:rPr>
          <w:rFonts w:ascii="Times New Roman" w:hAnsi="Times New Roman" w:cs="Times New Roman"/>
          <w:color w:val="000000" w:themeColor="text1"/>
          <w:sz w:val="24"/>
          <w:szCs w:val="24"/>
        </w:rPr>
        <w:t xml:space="preserve">Saari  EE, Prescott JM  (1975) </w:t>
      </w:r>
      <w:r w:rsidR="00B55BA8" w:rsidRPr="00176BCC">
        <w:rPr>
          <w:rFonts w:ascii="Times New Roman" w:eastAsia="Times New Roman" w:hAnsi="Times New Roman" w:cs="Times New Roman"/>
          <w:sz w:val="24"/>
          <w:szCs w:val="24"/>
        </w:rPr>
        <w:t>Scale for appraising the foliar intensity of wheat diseases. Plant Dis</w:t>
      </w:r>
      <w:r w:rsidR="004B3723" w:rsidRPr="00176BCC">
        <w:rPr>
          <w:rFonts w:ascii="Times New Roman" w:eastAsia="Times New Roman" w:hAnsi="Times New Roman" w:cs="Times New Roman"/>
          <w:sz w:val="24"/>
          <w:szCs w:val="24"/>
        </w:rPr>
        <w:t>ease</w:t>
      </w:r>
      <w:r w:rsidR="00B55BA8" w:rsidRPr="00176BCC">
        <w:rPr>
          <w:rFonts w:ascii="Times New Roman" w:eastAsia="Times New Roman" w:hAnsi="Times New Roman" w:cs="Times New Roman"/>
          <w:sz w:val="24"/>
          <w:szCs w:val="24"/>
        </w:rPr>
        <w:t xml:space="preserve"> 59: 377-380</w:t>
      </w:r>
      <w:r w:rsidRPr="00176BCC">
        <w:rPr>
          <w:rFonts w:ascii="Times New Roman" w:hAnsi="Times New Roman" w:cs="Times New Roman"/>
          <w:color w:val="000000" w:themeColor="text1"/>
          <w:sz w:val="24"/>
          <w:szCs w:val="24"/>
        </w:rPr>
        <w:t>.</w:t>
      </w:r>
    </w:p>
    <w:p w:rsidR="00CE2676" w:rsidRPr="00176BCC" w:rsidRDefault="00C27AF5" w:rsidP="00963D70">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176BCC">
        <w:rPr>
          <w:rFonts w:ascii="Times New Roman" w:hAnsi="Times New Roman" w:cs="Times New Roman"/>
          <w:sz w:val="24"/>
          <w:szCs w:val="24"/>
        </w:rPr>
        <w:t>Schultz  D, French RD (2008)</w:t>
      </w:r>
      <w:r w:rsidRPr="00176BCC">
        <w:rPr>
          <w:rFonts w:ascii="Times New Roman" w:hAnsi="Times New Roman" w:cs="Times New Roman"/>
          <w:bCs/>
          <w:color w:val="000000"/>
          <w:sz w:val="24"/>
          <w:szCs w:val="24"/>
        </w:rPr>
        <w:t xml:space="preserve"> </w:t>
      </w:r>
      <w:r w:rsidRPr="00176BCC">
        <w:rPr>
          <w:rFonts w:ascii="Times New Roman" w:hAnsi="Times New Roman" w:cs="Times New Roman"/>
          <w:bCs/>
          <w:color w:val="343434"/>
          <w:sz w:val="24"/>
          <w:szCs w:val="24"/>
        </w:rPr>
        <w:t xml:space="preserve">Septoria Leaf Blotch, Stagonospora Glume Blotch. </w:t>
      </w:r>
      <w:r w:rsidRPr="00176BCC">
        <w:rPr>
          <w:rFonts w:ascii="Times New Roman" w:hAnsi="Times New Roman" w:cs="Times New Roman"/>
          <w:sz w:val="24"/>
          <w:szCs w:val="24"/>
        </w:rPr>
        <w:t>AgriLife E</w:t>
      </w:r>
      <w:r w:rsidRPr="00176BCC">
        <w:rPr>
          <w:rFonts w:ascii="Times New Roman" w:hAnsi="Times New Roman" w:cs="Times New Roman"/>
          <w:sz w:val="24"/>
          <w:szCs w:val="24"/>
        </w:rPr>
        <w:t>x</w:t>
      </w:r>
      <w:r w:rsidR="00B55BA8" w:rsidRPr="00176BCC">
        <w:rPr>
          <w:rFonts w:ascii="Times New Roman" w:hAnsi="Times New Roman" w:cs="Times New Roman"/>
          <w:sz w:val="24"/>
          <w:szCs w:val="24"/>
        </w:rPr>
        <w:t>tension Service;</w:t>
      </w:r>
      <w:r w:rsidRPr="00176BCC">
        <w:rPr>
          <w:rFonts w:ascii="Times New Roman" w:hAnsi="Times New Roman" w:cs="Times New Roman"/>
          <w:sz w:val="24"/>
          <w:szCs w:val="24"/>
        </w:rPr>
        <w:t>The Texas A&amp;M System.</w:t>
      </w:r>
      <w:r w:rsidR="00CE2676" w:rsidRPr="00176BCC">
        <w:rPr>
          <w:rFonts w:ascii="Times New Roman" w:hAnsi="Times New Roman" w:cs="Times New Roman"/>
          <w:sz w:val="24"/>
          <w:szCs w:val="24"/>
        </w:rPr>
        <w:t xml:space="preserve"> https://agrilifecdn.tamu.edu/amarillo/files/</w:t>
      </w:r>
    </w:p>
    <w:p w:rsidR="00C27AF5" w:rsidRPr="00176BCC" w:rsidRDefault="00CE2676" w:rsidP="00963D70">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176BCC">
        <w:rPr>
          <w:rFonts w:ascii="Times New Roman" w:hAnsi="Times New Roman" w:cs="Times New Roman"/>
          <w:sz w:val="24"/>
          <w:szCs w:val="24"/>
        </w:rPr>
        <w:t xml:space="preserve">               </w:t>
      </w:r>
      <w:hyperlink r:id="rId14" w:history="1">
        <w:r w:rsidRPr="00176BCC">
          <w:rPr>
            <w:rStyle w:val="Hyperlink"/>
            <w:rFonts w:ascii="Times New Roman" w:hAnsi="Times New Roman" w:cs="Times New Roman"/>
            <w:sz w:val="24"/>
            <w:szCs w:val="24"/>
          </w:rPr>
          <w:t>2010/11/SeptoriaStagonospora.pdf</w:t>
        </w:r>
      </w:hyperlink>
      <w:r w:rsidRPr="00176BCC">
        <w:rPr>
          <w:rFonts w:ascii="Times New Roman" w:hAnsi="Times New Roman" w:cs="Times New Roman"/>
          <w:sz w:val="24"/>
          <w:szCs w:val="24"/>
        </w:rPr>
        <w:t>. Accessed July30,2019.</w:t>
      </w:r>
    </w:p>
    <w:p w:rsidR="00C27AF5" w:rsidRPr="00176BCC" w:rsidRDefault="00C27AF5" w:rsidP="00963D70">
      <w:pPr>
        <w:shd w:val="clear" w:color="auto" w:fill="FFFFFF" w:themeFill="background1"/>
        <w:autoSpaceDE w:val="0"/>
        <w:autoSpaceDN w:val="0"/>
        <w:adjustRightInd w:val="0"/>
        <w:spacing w:after="0" w:line="480" w:lineRule="auto"/>
        <w:jc w:val="both"/>
        <w:rPr>
          <w:rFonts w:ascii="Times New Roman" w:hAnsi="Times New Roman" w:cs="Times New Roman"/>
          <w:color w:val="000000"/>
          <w:sz w:val="24"/>
          <w:szCs w:val="24"/>
        </w:rPr>
      </w:pPr>
      <w:r w:rsidRPr="00176BCC">
        <w:rPr>
          <w:rFonts w:ascii="Times New Roman" w:hAnsi="Times New Roman" w:cs="Times New Roman"/>
          <w:color w:val="000000"/>
          <w:sz w:val="24"/>
          <w:szCs w:val="24"/>
        </w:rPr>
        <w:t>Shaner G (1981) Effect of environment on fungal leaf blights of small grains</w:t>
      </w:r>
      <w:r w:rsidR="00B55BA8" w:rsidRPr="00176BCC">
        <w:rPr>
          <w:rFonts w:ascii="Times New Roman" w:eastAsia="Times New Roman" w:hAnsi="Times New Roman" w:cs="Times New Roman"/>
          <w:sz w:val="24"/>
          <w:szCs w:val="24"/>
        </w:rPr>
        <w:t xml:space="preserve"> </w:t>
      </w:r>
      <w:r w:rsidR="004B3723" w:rsidRPr="00176BCC">
        <w:rPr>
          <w:rFonts w:ascii="Times New Roman" w:eastAsia="Times New Roman" w:hAnsi="Times New Roman" w:cs="Times New Roman"/>
          <w:sz w:val="24"/>
          <w:szCs w:val="24"/>
        </w:rPr>
        <w:t>Annual Review of Phytopathology</w:t>
      </w:r>
      <w:r w:rsidR="00B55BA8" w:rsidRPr="00176BCC">
        <w:rPr>
          <w:rFonts w:ascii="Times New Roman" w:eastAsia="Times New Roman" w:hAnsi="Times New Roman" w:cs="Times New Roman"/>
          <w:sz w:val="24"/>
          <w:szCs w:val="24"/>
        </w:rPr>
        <w:t xml:space="preserve"> 19: 273-296</w:t>
      </w:r>
      <w:r w:rsidRPr="00176BCC">
        <w:rPr>
          <w:rFonts w:ascii="Times New Roman" w:hAnsi="Times New Roman" w:cs="Times New Roman"/>
          <w:color w:val="000000"/>
          <w:sz w:val="24"/>
          <w:szCs w:val="24"/>
        </w:rPr>
        <w:t>.</w:t>
      </w:r>
    </w:p>
    <w:p w:rsidR="00C27AF5" w:rsidRPr="00176BCC" w:rsidRDefault="00C27AF5" w:rsidP="00963D70">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176BCC">
        <w:rPr>
          <w:rFonts w:ascii="Times New Roman" w:hAnsi="Times New Roman" w:cs="Times New Roman"/>
          <w:sz w:val="24"/>
          <w:szCs w:val="24"/>
        </w:rPr>
        <w:t xml:space="preserve">Sharma RC, Duveiller E (2007) Advancement toward new spot blotch resistant wheats in south Asia. </w:t>
      </w:r>
      <w:r w:rsidR="005816C8" w:rsidRPr="00176BCC">
        <w:rPr>
          <w:rFonts w:ascii="Times New Roman" w:eastAsia="Times New Roman" w:hAnsi="Times New Roman" w:cs="Times New Roman"/>
          <w:sz w:val="24"/>
          <w:szCs w:val="24"/>
        </w:rPr>
        <w:t>Crop Sci</w:t>
      </w:r>
      <w:r w:rsidR="004B3723" w:rsidRPr="00176BCC">
        <w:rPr>
          <w:rFonts w:ascii="Times New Roman" w:eastAsia="Times New Roman" w:hAnsi="Times New Roman" w:cs="Times New Roman"/>
          <w:sz w:val="24"/>
          <w:szCs w:val="24"/>
        </w:rPr>
        <w:t>ence</w:t>
      </w:r>
      <w:r w:rsidR="005816C8" w:rsidRPr="00176BCC">
        <w:rPr>
          <w:rFonts w:ascii="Times New Roman" w:eastAsia="Times New Roman" w:hAnsi="Times New Roman" w:cs="Times New Roman"/>
          <w:sz w:val="24"/>
          <w:szCs w:val="24"/>
        </w:rPr>
        <w:t xml:space="preserve"> 47: 961-968</w:t>
      </w:r>
      <w:r w:rsidRPr="00176BCC">
        <w:rPr>
          <w:rFonts w:ascii="Times New Roman" w:hAnsi="Times New Roman" w:cs="Times New Roman"/>
          <w:sz w:val="24"/>
          <w:szCs w:val="24"/>
        </w:rPr>
        <w:t>.</w:t>
      </w:r>
    </w:p>
    <w:p w:rsidR="00C27AF5" w:rsidRPr="00176BCC" w:rsidRDefault="00C27AF5" w:rsidP="00963D70">
      <w:pPr>
        <w:shd w:val="clear" w:color="auto" w:fill="FFFFFF" w:themeFill="background1"/>
        <w:autoSpaceDE w:val="0"/>
        <w:autoSpaceDN w:val="0"/>
        <w:adjustRightInd w:val="0"/>
        <w:spacing w:after="0" w:line="480" w:lineRule="auto"/>
        <w:jc w:val="both"/>
        <w:rPr>
          <w:rFonts w:ascii="Times New Roman" w:hAnsi="Times New Roman" w:cs="Times New Roman"/>
          <w:color w:val="000000"/>
          <w:sz w:val="24"/>
          <w:szCs w:val="24"/>
        </w:rPr>
      </w:pPr>
      <w:r w:rsidRPr="00176BCC">
        <w:rPr>
          <w:rFonts w:ascii="Times New Roman" w:hAnsi="Times New Roman" w:cs="Times New Roman"/>
          <w:color w:val="000000"/>
          <w:sz w:val="24"/>
          <w:szCs w:val="24"/>
        </w:rPr>
        <w:t>Simón MR, Perelló</w:t>
      </w:r>
      <w:r w:rsidR="0079431D" w:rsidRPr="00176BCC">
        <w:rPr>
          <w:rFonts w:ascii="Times New Roman" w:hAnsi="Times New Roman" w:cs="Times New Roman"/>
          <w:color w:val="000000"/>
          <w:sz w:val="24"/>
          <w:szCs w:val="24"/>
        </w:rPr>
        <w:t xml:space="preserve"> AE, Cordo CA, Struik PC (2002)</w:t>
      </w:r>
      <w:r w:rsidRPr="00176BCC">
        <w:rPr>
          <w:rFonts w:ascii="Times New Roman" w:hAnsi="Times New Roman" w:cs="Times New Roman"/>
          <w:color w:val="000000"/>
          <w:sz w:val="24"/>
          <w:szCs w:val="24"/>
        </w:rPr>
        <w:t xml:space="preserve"> Influence of </w:t>
      </w:r>
      <w:r w:rsidRPr="00176BCC">
        <w:rPr>
          <w:rFonts w:ascii="Times New Roman" w:hAnsi="Times New Roman" w:cs="Times New Roman"/>
          <w:i/>
          <w:color w:val="000000"/>
          <w:sz w:val="24"/>
          <w:szCs w:val="24"/>
        </w:rPr>
        <w:t>Septoria tritici </w:t>
      </w:r>
      <w:r w:rsidRPr="00176BCC">
        <w:rPr>
          <w:rFonts w:ascii="Times New Roman" w:hAnsi="Times New Roman" w:cs="Times New Roman"/>
          <w:color w:val="000000"/>
          <w:sz w:val="24"/>
          <w:szCs w:val="24"/>
        </w:rPr>
        <w:t>on yield, yield components, and test weight of wheat under two nitrogen fertilization conditions. </w:t>
      </w:r>
      <w:r w:rsidR="005816C8" w:rsidRPr="00176BCC">
        <w:rPr>
          <w:rFonts w:ascii="Times New Roman" w:eastAsia="Times New Roman" w:hAnsi="Times New Roman" w:cs="Times New Roman"/>
          <w:sz w:val="24"/>
          <w:szCs w:val="24"/>
        </w:rPr>
        <w:t>Crop Sci</w:t>
      </w:r>
      <w:r w:rsidR="004B3723" w:rsidRPr="00176BCC">
        <w:rPr>
          <w:rFonts w:ascii="Times New Roman" w:eastAsia="Times New Roman" w:hAnsi="Times New Roman" w:cs="Times New Roman"/>
          <w:sz w:val="24"/>
          <w:szCs w:val="24"/>
        </w:rPr>
        <w:t>ence</w:t>
      </w:r>
      <w:r w:rsidR="00CE2676" w:rsidRPr="00176BCC">
        <w:rPr>
          <w:rFonts w:ascii="Times New Roman" w:hAnsi="Times New Roman" w:cs="Times New Roman"/>
          <w:color w:val="000000"/>
          <w:sz w:val="24"/>
          <w:szCs w:val="24"/>
        </w:rPr>
        <w:t xml:space="preserve"> </w:t>
      </w:r>
      <w:r w:rsidRPr="00176BCC">
        <w:rPr>
          <w:rFonts w:ascii="Times New Roman" w:hAnsi="Times New Roman" w:cs="Times New Roman"/>
          <w:color w:val="000000"/>
          <w:sz w:val="24"/>
          <w:szCs w:val="24"/>
        </w:rPr>
        <w:t>42(6): 1974–1981.</w:t>
      </w:r>
    </w:p>
    <w:p w:rsidR="00C27AF5" w:rsidRPr="00176BCC" w:rsidRDefault="00CE2676" w:rsidP="00963D70">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176BCC">
        <w:rPr>
          <w:rFonts w:ascii="Times New Roman" w:hAnsi="Times New Roman" w:cs="Times New Roman"/>
          <w:sz w:val="24"/>
          <w:szCs w:val="24"/>
        </w:rPr>
        <w:t xml:space="preserve">Steinberg </w:t>
      </w:r>
      <w:r w:rsidR="0079431D" w:rsidRPr="00176BCC">
        <w:rPr>
          <w:rFonts w:ascii="Times New Roman" w:hAnsi="Times New Roman" w:cs="Times New Roman"/>
          <w:sz w:val="24"/>
          <w:szCs w:val="24"/>
        </w:rPr>
        <w:t>G</w:t>
      </w:r>
      <w:r w:rsidR="00C27AF5" w:rsidRPr="00176BCC">
        <w:rPr>
          <w:rFonts w:ascii="Times New Roman" w:hAnsi="Times New Roman" w:cs="Times New Roman"/>
          <w:sz w:val="24"/>
          <w:szCs w:val="24"/>
        </w:rPr>
        <w:t xml:space="preserve"> (2015) Cell biology of </w:t>
      </w:r>
      <w:r w:rsidR="00C27AF5" w:rsidRPr="00176BCC">
        <w:rPr>
          <w:rStyle w:val="Emphasis"/>
          <w:rFonts w:ascii="Times New Roman" w:hAnsi="Times New Roman" w:cs="Times New Roman"/>
          <w:sz w:val="24"/>
          <w:szCs w:val="24"/>
        </w:rPr>
        <w:t>Zymoseptoria tritici</w:t>
      </w:r>
      <w:r w:rsidR="00C27AF5" w:rsidRPr="00176BCC">
        <w:rPr>
          <w:rFonts w:ascii="Times New Roman" w:hAnsi="Times New Roman" w:cs="Times New Roman"/>
          <w:sz w:val="24"/>
          <w:szCs w:val="24"/>
        </w:rPr>
        <w:t xml:space="preserve">: Pathogen cell organization and wheat infection. </w:t>
      </w:r>
      <w:r w:rsidR="004B3723" w:rsidRPr="00176BCC">
        <w:rPr>
          <w:rFonts w:ascii="Times New Roman" w:hAnsi="Times New Roman" w:cs="Times New Roman"/>
          <w:sz w:val="24"/>
          <w:szCs w:val="24"/>
        </w:rPr>
        <w:t xml:space="preserve">Fungal Genet and Biology </w:t>
      </w:r>
      <w:r w:rsidR="005816C8" w:rsidRPr="00176BCC">
        <w:rPr>
          <w:rFonts w:ascii="Times New Roman" w:eastAsia="Times New Roman" w:hAnsi="Times New Roman" w:cs="Times New Roman"/>
          <w:sz w:val="24"/>
          <w:szCs w:val="24"/>
        </w:rPr>
        <w:t>79: 17-23 DOI 10.1016/j.fgb.2015.04.002.</w:t>
      </w:r>
    </w:p>
    <w:p w:rsidR="00C27AF5" w:rsidRPr="00176BCC" w:rsidRDefault="00C27AF5" w:rsidP="00963D70">
      <w:pPr>
        <w:shd w:val="clear" w:color="auto" w:fill="FFFFFF" w:themeFill="background1"/>
        <w:autoSpaceDE w:val="0"/>
        <w:autoSpaceDN w:val="0"/>
        <w:adjustRightInd w:val="0"/>
        <w:spacing w:after="0" w:line="480" w:lineRule="auto"/>
        <w:jc w:val="both"/>
        <w:rPr>
          <w:rFonts w:ascii="Times New Roman" w:hAnsi="Times New Roman" w:cs="Times New Roman"/>
          <w:color w:val="000000"/>
          <w:sz w:val="24"/>
          <w:szCs w:val="24"/>
        </w:rPr>
      </w:pPr>
      <w:r w:rsidRPr="00176BCC">
        <w:rPr>
          <w:rFonts w:ascii="Times New Roman" w:hAnsi="Times New Roman" w:cs="Times New Roman"/>
          <w:color w:val="000000"/>
          <w:sz w:val="24"/>
          <w:szCs w:val="24"/>
        </w:rPr>
        <w:t xml:space="preserve">Takele A, Lencho A, W/Ab G, Hailu E, Kassa B (2015) Status of wheat Septoria leaf blotch </w:t>
      </w:r>
      <w:r w:rsidR="00297AD0" w:rsidRPr="00176BCC">
        <w:rPr>
          <w:rFonts w:ascii="Times New Roman" w:eastAsia="Times New Roman" w:hAnsi="Times New Roman" w:cs="Times New Roman"/>
          <w:sz w:val="24"/>
          <w:szCs w:val="24"/>
        </w:rPr>
        <w:t>(Septaria tritici Roberge in Desmaz) in south west and western Shewa zones of Oromiya regional state, Ethiopia. Research in Plant Sciences 3: 43-48. DOI</w:t>
      </w:r>
      <w:r w:rsidRPr="00176BCC">
        <w:rPr>
          <w:rFonts w:ascii="Times New Roman" w:hAnsi="Times New Roman" w:cs="Times New Roman"/>
          <w:color w:val="000000"/>
          <w:sz w:val="24"/>
          <w:szCs w:val="24"/>
        </w:rPr>
        <w:t>: 10.12691/plant-3-3-1.</w:t>
      </w:r>
    </w:p>
    <w:p w:rsidR="00C27AF5" w:rsidRPr="00176BCC" w:rsidRDefault="00CC1ED1" w:rsidP="00963D70">
      <w:pPr>
        <w:spacing w:after="0" w:line="480" w:lineRule="auto"/>
        <w:ind w:left="785" w:hangingChars="327" w:hanging="785"/>
        <w:jc w:val="both"/>
        <w:rPr>
          <w:rFonts w:ascii="Times New Roman" w:hAnsi="Times New Roman" w:cs="Times New Roman"/>
          <w:sz w:val="24"/>
          <w:szCs w:val="24"/>
        </w:rPr>
      </w:pPr>
      <w:r w:rsidRPr="00176BCC">
        <w:rPr>
          <w:rFonts w:ascii="Times New Roman" w:eastAsia="Times New Roman" w:hAnsi="Times New Roman" w:cs="Times New Roman"/>
          <w:sz w:val="24"/>
          <w:szCs w:val="24"/>
        </w:rPr>
        <w:t>Sánchez-Vallet A</w:t>
      </w:r>
      <w:r w:rsidR="00C27AF5" w:rsidRPr="00176BCC">
        <w:rPr>
          <w:rFonts w:ascii="Times New Roman" w:hAnsi="Times New Roman" w:cs="Times New Roman"/>
          <w:sz w:val="24"/>
          <w:szCs w:val="24"/>
        </w:rPr>
        <w:t xml:space="preserve">, McDonald MC,  Solomon PS, McDonald BA (2015) Is </w:t>
      </w:r>
      <w:r w:rsidR="00C27AF5" w:rsidRPr="00176BCC">
        <w:rPr>
          <w:rFonts w:ascii="Times New Roman" w:hAnsi="Times New Roman" w:cs="Times New Roman"/>
          <w:i/>
          <w:sz w:val="24"/>
          <w:szCs w:val="24"/>
        </w:rPr>
        <w:t>Zymoseptoria tritici</w:t>
      </w:r>
      <w:r w:rsidR="00C27AF5" w:rsidRPr="00176BCC">
        <w:rPr>
          <w:rFonts w:ascii="Times New Roman" w:hAnsi="Times New Roman" w:cs="Times New Roman"/>
          <w:sz w:val="24"/>
          <w:szCs w:val="24"/>
        </w:rPr>
        <w:t xml:space="preserve"> a </w:t>
      </w:r>
      <w:r w:rsidRPr="00176BCC">
        <w:rPr>
          <w:rFonts w:ascii="Times New Roman" w:eastAsia="Times New Roman" w:hAnsi="Times New Roman" w:cs="Times New Roman"/>
          <w:sz w:val="24"/>
          <w:szCs w:val="24"/>
        </w:rPr>
        <w:t>hemibiotroph</w:t>
      </w:r>
      <w:r w:rsidR="00C27AF5" w:rsidRPr="00176BCC">
        <w:rPr>
          <w:rFonts w:ascii="Times New Roman" w:hAnsi="Times New Roman" w:cs="Times New Roman"/>
          <w:sz w:val="24"/>
          <w:szCs w:val="24"/>
        </w:rPr>
        <w:t>. Fungal Genet</w:t>
      </w:r>
      <w:r w:rsidRPr="00176BCC">
        <w:rPr>
          <w:rFonts w:ascii="Times New Roman" w:hAnsi="Times New Roman" w:cs="Times New Roman"/>
          <w:sz w:val="24"/>
          <w:szCs w:val="24"/>
        </w:rPr>
        <w:t xml:space="preserve"> and Biol</w:t>
      </w:r>
      <w:r w:rsidR="004B3723" w:rsidRPr="00176BCC">
        <w:rPr>
          <w:rFonts w:ascii="Times New Roman" w:hAnsi="Times New Roman" w:cs="Times New Roman"/>
          <w:sz w:val="24"/>
          <w:szCs w:val="24"/>
        </w:rPr>
        <w:t>ogy</w:t>
      </w:r>
      <w:r w:rsidR="00C27AF5" w:rsidRPr="00176BCC">
        <w:rPr>
          <w:rFonts w:ascii="Times New Roman" w:hAnsi="Times New Roman" w:cs="Times New Roman"/>
          <w:sz w:val="24"/>
          <w:szCs w:val="24"/>
        </w:rPr>
        <w:t xml:space="preserve"> 79: 29–32</w:t>
      </w:r>
      <w:r w:rsidRPr="00176BCC">
        <w:rPr>
          <w:rFonts w:ascii="Times New Roman" w:hAnsi="Times New Roman" w:cs="Times New Roman"/>
          <w:sz w:val="24"/>
          <w:szCs w:val="24"/>
        </w:rPr>
        <w:t>.</w:t>
      </w:r>
    </w:p>
    <w:p w:rsidR="00C27AF5" w:rsidRPr="00176BCC" w:rsidRDefault="00C27AF5" w:rsidP="00963D70">
      <w:pPr>
        <w:spacing w:after="0" w:line="480" w:lineRule="auto"/>
        <w:ind w:left="785" w:hangingChars="327" w:hanging="785"/>
        <w:jc w:val="both"/>
        <w:rPr>
          <w:rFonts w:ascii="Times New Roman" w:hAnsi="Times New Roman" w:cs="Times New Roman"/>
          <w:sz w:val="24"/>
          <w:szCs w:val="24"/>
        </w:rPr>
      </w:pPr>
      <w:r w:rsidRPr="00176BCC">
        <w:rPr>
          <w:rFonts w:ascii="Times New Roman" w:hAnsi="Times New Roman" w:cs="Times New Roman"/>
          <w:sz w:val="24"/>
          <w:szCs w:val="24"/>
        </w:rPr>
        <w:t>van</w:t>
      </w:r>
      <w:r w:rsidRPr="00176BCC">
        <w:rPr>
          <w:rFonts w:ascii="Times New Roman" w:hAnsi="Times New Roman" w:cs="Times New Roman"/>
          <w:i/>
          <w:sz w:val="24"/>
          <w:szCs w:val="24"/>
        </w:rPr>
        <w:t xml:space="preserve"> </w:t>
      </w:r>
      <w:r w:rsidRPr="00176BCC">
        <w:rPr>
          <w:rFonts w:ascii="Times New Roman" w:hAnsi="Times New Roman" w:cs="Times New Roman"/>
          <w:sz w:val="24"/>
          <w:szCs w:val="24"/>
        </w:rPr>
        <w:t xml:space="preserve">Ginkel M,  McNab A, Krupinsky J ( eds.) (1999) </w:t>
      </w:r>
      <w:r w:rsidRPr="00176BCC">
        <w:rPr>
          <w:rFonts w:ascii="Times New Roman" w:hAnsi="Times New Roman" w:cs="Times New Roman"/>
          <w:i/>
          <w:iCs/>
          <w:sz w:val="24"/>
          <w:szCs w:val="24"/>
        </w:rPr>
        <w:t>Septoria and Stagonospora Diseases of Cereals: A Compilation of Global Research</w:t>
      </w:r>
      <w:r w:rsidRPr="00176BCC">
        <w:rPr>
          <w:rFonts w:ascii="Times New Roman" w:hAnsi="Times New Roman" w:cs="Times New Roman"/>
          <w:sz w:val="24"/>
          <w:szCs w:val="24"/>
        </w:rPr>
        <w:t>. Mexico, DF: CIMMYT.</w:t>
      </w:r>
    </w:p>
    <w:p w:rsidR="00C27AF5" w:rsidRPr="00176BCC" w:rsidRDefault="00C27AF5" w:rsidP="00963D70">
      <w:pPr>
        <w:spacing w:after="0" w:line="480" w:lineRule="auto"/>
        <w:ind w:left="785" w:hangingChars="327" w:hanging="785"/>
        <w:jc w:val="both"/>
        <w:rPr>
          <w:rFonts w:ascii="Times New Roman" w:hAnsi="Times New Roman" w:cs="Times New Roman"/>
          <w:sz w:val="24"/>
          <w:szCs w:val="24"/>
        </w:rPr>
      </w:pPr>
      <w:r w:rsidRPr="00176BCC">
        <w:rPr>
          <w:rFonts w:ascii="Times New Roman" w:eastAsia="Times New Roman" w:hAnsi="Times New Roman" w:cs="Times New Roman"/>
          <w:sz w:val="24"/>
          <w:szCs w:val="24"/>
          <w:lang w:bidi="en-US"/>
        </w:rPr>
        <w:t xml:space="preserve">Zadoks </w:t>
      </w:r>
      <w:r w:rsidRPr="00176BCC">
        <w:rPr>
          <w:rFonts w:ascii="Times New Roman" w:hAnsi="Times New Roman" w:cs="Times New Roman"/>
          <w:sz w:val="24"/>
          <w:szCs w:val="24"/>
        </w:rPr>
        <w:t>J</w:t>
      </w:r>
      <w:r w:rsidRPr="00176BCC">
        <w:rPr>
          <w:rFonts w:ascii="Times New Roman" w:eastAsia="Times New Roman" w:hAnsi="Times New Roman" w:cs="Times New Roman"/>
          <w:sz w:val="24"/>
          <w:szCs w:val="24"/>
          <w:lang w:bidi="en-US"/>
        </w:rPr>
        <w:t xml:space="preserve">C Chang TT, Konzak </w:t>
      </w:r>
      <w:r w:rsidR="006769CF" w:rsidRPr="00176BCC">
        <w:rPr>
          <w:rFonts w:ascii="Times New Roman" w:eastAsia="Times New Roman" w:hAnsi="Times New Roman" w:cs="Times New Roman"/>
          <w:sz w:val="24"/>
          <w:szCs w:val="24"/>
          <w:lang w:bidi="en-US"/>
        </w:rPr>
        <w:t>C</w:t>
      </w:r>
      <w:r w:rsidRPr="00176BCC">
        <w:rPr>
          <w:rFonts w:ascii="Times New Roman" w:eastAsia="Times New Roman" w:hAnsi="Times New Roman" w:cs="Times New Roman"/>
          <w:sz w:val="24"/>
          <w:szCs w:val="24"/>
          <w:lang w:bidi="en-US"/>
        </w:rPr>
        <w:t>F</w:t>
      </w:r>
      <w:r w:rsidRPr="00176BCC">
        <w:rPr>
          <w:rFonts w:ascii="Times New Roman" w:hAnsi="Times New Roman" w:cs="Times New Roman"/>
          <w:sz w:val="24"/>
          <w:szCs w:val="24"/>
        </w:rPr>
        <w:t xml:space="preserve"> (</w:t>
      </w:r>
      <w:r w:rsidRPr="00176BCC">
        <w:rPr>
          <w:rFonts w:ascii="Times New Roman" w:eastAsia="Times New Roman" w:hAnsi="Times New Roman" w:cs="Times New Roman"/>
          <w:sz w:val="24"/>
          <w:szCs w:val="24"/>
          <w:lang w:bidi="en-US"/>
        </w:rPr>
        <w:t>1974</w:t>
      </w:r>
      <w:r w:rsidRPr="00176BCC">
        <w:rPr>
          <w:rFonts w:ascii="Times New Roman" w:hAnsi="Times New Roman" w:cs="Times New Roman"/>
          <w:sz w:val="24"/>
          <w:szCs w:val="24"/>
        </w:rPr>
        <w:t>)</w:t>
      </w:r>
      <w:r w:rsidRPr="00176BCC">
        <w:rPr>
          <w:rFonts w:ascii="Times New Roman" w:eastAsia="Times New Roman" w:hAnsi="Times New Roman" w:cs="Times New Roman"/>
          <w:sz w:val="24"/>
          <w:szCs w:val="24"/>
          <w:lang w:bidi="en-US"/>
        </w:rPr>
        <w:t xml:space="preserve"> A decimal code for the</w:t>
      </w:r>
      <w:r w:rsidRPr="00176BCC">
        <w:rPr>
          <w:rFonts w:ascii="Times New Roman" w:hAnsi="Times New Roman" w:cs="Times New Roman"/>
          <w:sz w:val="24"/>
          <w:szCs w:val="24"/>
        </w:rPr>
        <w:t xml:space="preserve"> </w:t>
      </w:r>
      <w:r w:rsidRPr="00176BCC">
        <w:rPr>
          <w:rFonts w:ascii="Times New Roman" w:eastAsia="Times New Roman" w:hAnsi="Times New Roman" w:cs="Times New Roman"/>
          <w:sz w:val="24"/>
          <w:szCs w:val="24"/>
          <w:lang w:bidi="en-US"/>
        </w:rPr>
        <w:t>growth stages of cereals. Weed Res</w:t>
      </w:r>
      <w:r w:rsidR="00517BBF" w:rsidRPr="00176BCC">
        <w:rPr>
          <w:rFonts w:ascii="Times New Roman" w:eastAsia="Times New Roman" w:hAnsi="Times New Roman" w:cs="Times New Roman"/>
          <w:sz w:val="24"/>
          <w:szCs w:val="24"/>
          <w:lang w:bidi="en-US"/>
        </w:rPr>
        <w:t>earch</w:t>
      </w:r>
      <w:r w:rsidRPr="00176BCC">
        <w:rPr>
          <w:rFonts w:ascii="Times New Roman" w:hAnsi="Times New Roman" w:cs="Times New Roman"/>
          <w:sz w:val="24"/>
          <w:szCs w:val="24"/>
        </w:rPr>
        <w:t xml:space="preserve"> </w:t>
      </w:r>
      <w:r w:rsidRPr="00176BCC">
        <w:rPr>
          <w:rFonts w:ascii="Times New Roman" w:eastAsia="Times New Roman" w:hAnsi="Times New Roman" w:cs="Times New Roman"/>
          <w:sz w:val="24"/>
          <w:szCs w:val="24"/>
          <w:lang w:bidi="en-US"/>
        </w:rPr>
        <w:t>14:415-421.</w:t>
      </w:r>
    </w:p>
    <w:p w:rsidR="00C27AF5" w:rsidRPr="00176BCC" w:rsidRDefault="00C27AF5" w:rsidP="00963D70">
      <w:pPr>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r w:rsidRPr="00176BCC">
        <w:rPr>
          <w:rFonts w:ascii="Times New Roman" w:hAnsi="Times New Roman" w:cs="Times New Roman"/>
          <w:color w:val="000000" w:themeColor="text1"/>
          <w:sz w:val="24"/>
          <w:szCs w:val="24"/>
        </w:rPr>
        <w:t>Zegeye T, Taye G</w:t>
      </w:r>
      <w:r w:rsidR="006769CF" w:rsidRPr="00176BCC">
        <w:rPr>
          <w:rFonts w:ascii="Times New Roman" w:hAnsi="Times New Roman" w:cs="Times New Roman"/>
          <w:color w:val="000000" w:themeColor="text1"/>
          <w:sz w:val="24"/>
          <w:szCs w:val="24"/>
        </w:rPr>
        <w:t>, Tanner D, Verkuijl H, Agidie W</w:t>
      </w:r>
      <w:r w:rsidRPr="00176BCC">
        <w:rPr>
          <w:rFonts w:ascii="Times New Roman" w:hAnsi="Times New Roman" w:cs="Times New Roman"/>
          <w:color w:val="000000" w:themeColor="text1"/>
          <w:sz w:val="24"/>
          <w:szCs w:val="24"/>
        </w:rPr>
        <w:t xml:space="preserve">, </w:t>
      </w:r>
      <w:r w:rsidRPr="00176BCC">
        <w:rPr>
          <w:rFonts w:ascii="Times New Roman" w:hAnsi="Times New Roman" w:cs="Times New Roman"/>
          <w:i/>
          <w:color w:val="000000" w:themeColor="text1"/>
          <w:sz w:val="24"/>
          <w:szCs w:val="24"/>
        </w:rPr>
        <w:t>et al</w:t>
      </w:r>
      <w:r w:rsidRPr="00176BCC">
        <w:rPr>
          <w:rFonts w:ascii="Times New Roman" w:hAnsi="Times New Roman" w:cs="Times New Roman"/>
          <w:color w:val="000000" w:themeColor="text1"/>
          <w:sz w:val="24"/>
          <w:szCs w:val="24"/>
        </w:rPr>
        <w:t xml:space="preserve"> (2001) Adoption of improved bread wheat varieties and inorganic fertilizer by small-scale farmers in yelmana Densa and Farta di</w:t>
      </w:r>
      <w:r w:rsidRPr="00176BCC">
        <w:rPr>
          <w:rFonts w:ascii="Times New Roman" w:hAnsi="Times New Roman" w:cs="Times New Roman"/>
          <w:color w:val="000000" w:themeColor="text1"/>
          <w:sz w:val="24"/>
          <w:szCs w:val="24"/>
        </w:rPr>
        <w:t>s</w:t>
      </w:r>
      <w:r w:rsidRPr="00176BCC">
        <w:rPr>
          <w:rFonts w:ascii="Times New Roman" w:hAnsi="Times New Roman" w:cs="Times New Roman"/>
          <w:color w:val="000000" w:themeColor="text1"/>
          <w:sz w:val="24"/>
          <w:szCs w:val="24"/>
        </w:rPr>
        <w:t>tricts of North western Ethiopia. EARO and CIMMYT. Mexico city, Mexico.</w:t>
      </w:r>
    </w:p>
    <w:p w:rsidR="00DA7A0A" w:rsidRPr="00176BCC" w:rsidRDefault="00DA7A0A" w:rsidP="00176BCC">
      <w:pPr>
        <w:shd w:val="clear" w:color="auto" w:fill="FFFFFF" w:themeFill="background1"/>
        <w:autoSpaceDE w:val="0"/>
        <w:autoSpaceDN w:val="0"/>
        <w:adjustRightInd w:val="0"/>
        <w:spacing w:after="0" w:line="480" w:lineRule="auto"/>
        <w:ind w:left="810" w:hanging="810"/>
        <w:jc w:val="both"/>
        <w:rPr>
          <w:rFonts w:ascii="Times New Roman" w:hAnsi="Times New Roman" w:cs="Times New Roman"/>
          <w:sz w:val="24"/>
          <w:szCs w:val="24"/>
        </w:rPr>
      </w:pPr>
    </w:p>
    <w:p w:rsidR="00347CEB" w:rsidRPr="00176BCC" w:rsidRDefault="00347CEB" w:rsidP="00176BCC">
      <w:pPr>
        <w:shd w:val="clear" w:color="auto" w:fill="FFFFFF" w:themeFill="background1"/>
        <w:autoSpaceDE w:val="0"/>
        <w:autoSpaceDN w:val="0"/>
        <w:adjustRightInd w:val="0"/>
        <w:spacing w:after="0" w:line="480" w:lineRule="auto"/>
        <w:ind w:left="810" w:hanging="810"/>
        <w:jc w:val="both"/>
        <w:rPr>
          <w:rFonts w:ascii="Times New Roman" w:hAnsi="Times New Roman" w:cs="Times New Roman"/>
          <w:b/>
          <w:sz w:val="24"/>
          <w:szCs w:val="24"/>
        </w:rPr>
      </w:pPr>
      <w:r w:rsidRPr="00176BCC">
        <w:rPr>
          <w:rFonts w:ascii="Times New Roman" w:hAnsi="Times New Roman" w:cs="Times New Roman"/>
          <w:b/>
          <w:sz w:val="24"/>
          <w:szCs w:val="24"/>
        </w:rPr>
        <w:t>Figure Legends</w:t>
      </w:r>
    </w:p>
    <w:p w:rsidR="00347CEB" w:rsidRPr="00176BCC" w:rsidRDefault="00A63359" w:rsidP="00176BCC">
      <w:pPr>
        <w:shd w:val="clear" w:color="auto" w:fill="FFFFFF" w:themeFill="background1"/>
        <w:autoSpaceDE w:val="0"/>
        <w:autoSpaceDN w:val="0"/>
        <w:adjustRightInd w:val="0"/>
        <w:spacing w:after="0" w:line="480" w:lineRule="auto"/>
        <w:ind w:left="810" w:hanging="810"/>
        <w:jc w:val="both"/>
        <w:rPr>
          <w:rFonts w:ascii="Times New Roman" w:hAnsi="Times New Roman" w:cs="Times New Roman"/>
          <w:color w:val="000000" w:themeColor="text1"/>
          <w:sz w:val="24"/>
          <w:szCs w:val="24"/>
        </w:rPr>
      </w:pPr>
      <w:r w:rsidRPr="00176BCC">
        <w:rPr>
          <w:rFonts w:ascii="Times New Roman" w:hAnsi="Times New Roman" w:cs="Times New Roman"/>
          <w:sz w:val="24"/>
          <w:szCs w:val="24"/>
        </w:rPr>
        <w:t xml:space="preserve">Fig. 1 </w:t>
      </w:r>
      <w:r w:rsidR="00347CEB" w:rsidRPr="00176BCC">
        <w:rPr>
          <w:rFonts w:ascii="Times New Roman" w:hAnsi="Times New Roman" w:cs="Times New Roman"/>
          <w:color w:val="000000" w:themeColor="text1"/>
          <w:sz w:val="24"/>
          <w:szCs w:val="24"/>
        </w:rPr>
        <w:t>Map of Ethiopia with the major wheat growing- area</w:t>
      </w:r>
    </w:p>
    <w:p w:rsidR="00347CEB" w:rsidRPr="00176BCC" w:rsidRDefault="00347CEB" w:rsidP="00176BCC">
      <w:pPr>
        <w:shd w:val="clear" w:color="auto" w:fill="FFFFFF" w:themeFill="background1"/>
        <w:autoSpaceDE w:val="0"/>
        <w:autoSpaceDN w:val="0"/>
        <w:adjustRightInd w:val="0"/>
        <w:spacing w:after="0" w:line="480" w:lineRule="auto"/>
        <w:ind w:left="810" w:hanging="810"/>
        <w:jc w:val="both"/>
        <w:rPr>
          <w:rFonts w:ascii="Times New Roman" w:hAnsi="Times New Roman" w:cs="Times New Roman"/>
          <w:color w:val="000000" w:themeColor="text1"/>
          <w:sz w:val="24"/>
          <w:szCs w:val="24"/>
        </w:rPr>
      </w:pPr>
      <w:r w:rsidRPr="00176BCC">
        <w:rPr>
          <w:rFonts w:ascii="Times New Roman" w:hAnsi="Times New Roman" w:cs="Times New Roman"/>
          <w:sz w:val="24"/>
          <w:szCs w:val="24"/>
        </w:rPr>
        <w:t xml:space="preserve">Fig. 2  </w:t>
      </w:r>
      <w:r w:rsidRPr="00176BCC">
        <w:rPr>
          <w:rFonts w:ascii="Times New Roman" w:hAnsi="Times New Roman" w:cs="Times New Roman"/>
          <w:i/>
          <w:color w:val="000000" w:themeColor="text1"/>
          <w:sz w:val="24"/>
          <w:szCs w:val="24"/>
        </w:rPr>
        <w:t>Z</w:t>
      </w:r>
      <w:r w:rsidR="006769CF" w:rsidRPr="00176BCC">
        <w:rPr>
          <w:rFonts w:ascii="Times New Roman" w:hAnsi="Times New Roman" w:cs="Times New Roman"/>
          <w:i/>
          <w:color w:val="000000" w:themeColor="text1"/>
          <w:sz w:val="24"/>
          <w:szCs w:val="24"/>
        </w:rPr>
        <w:t>ymoseporia</w:t>
      </w:r>
      <w:r w:rsidRPr="00176BCC">
        <w:rPr>
          <w:rFonts w:ascii="Times New Roman" w:hAnsi="Times New Roman" w:cs="Times New Roman"/>
          <w:i/>
          <w:color w:val="000000" w:themeColor="text1"/>
          <w:sz w:val="24"/>
          <w:szCs w:val="24"/>
        </w:rPr>
        <w:t xml:space="preserve"> </w:t>
      </w:r>
      <w:r w:rsidR="00823874" w:rsidRPr="00176BCC">
        <w:rPr>
          <w:rFonts w:ascii="Times New Roman" w:hAnsi="Times New Roman" w:cs="Times New Roman"/>
          <w:i/>
          <w:color w:val="000000" w:themeColor="text1"/>
          <w:sz w:val="24"/>
          <w:szCs w:val="24"/>
        </w:rPr>
        <w:t>t</w:t>
      </w:r>
      <w:r w:rsidRPr="00176BCC">
        <w:rPr>
          <w:rFonts w:ascii="Times New Roman" w:hAnsi="Times New Roman" w:cs="Times New Roman"/>
          <w:i/>
          <w:color w:val="000000" w:themeColor="text1"/>
          <w:sz w:val="24"/>
          <w:szCs w:val="24"/>
        </w:rPr>
        <w:t>ritici</w:t>
      </w:r>
      <w:r w:rsidRPr="00176BCC">
        <w:rPr>
          <w:rFonts w:ascii="Times New Roman" w:hAnsi="Times New Roman" w:cs="Times New Roman"/>
          <w:color w:val="000000" w:themeColor="text1"/>
          <w:sz w:val="24"/>
          <w:szCs w:val="24"/>
        </w:rPr>
        <w:t xml:space="preserve"> isolation procedure from wheat leaf samples.</w:t>
      </w:r>
    </w:p>
    <w:p w:rsidR="00347CEB" w:rsidRPr="00176BCC" w:rsidRDefault="00347CEB" w:rsidP="00176BCC">
      <w:pPr>
        <w:spacing w:line="480" w:lineRule="auto"/>
        <w:jc w:val="both"/>
        <w:rPr>
          <w:rFonts w:ascii="Times New Roman" w:hAnsi="Times New Roman" w:cs="Times New Roman"/>
          <w:sz w:val="24"/>
          <w:szCs w:val="24"/>
        </w:rPr>
      </w:pPr>
      <w:r w:rsidRPr="00176BCC">
        <w:rPr>
          <w:rFonts w:ascii="Times New Roman" w:hAnsi="Times New Roman" w:cs="Times New Roman"/>
          <w:color w:val="000000" w:themeColor="text1"/>
          <w:sz w:val="24"/>
          <w:szCs w:val="24"/>
        </w:rPr>
        <w:t>Fig. 3</w:t>
      </w:r>
      <w:r w:rsidRPr="00176BCC">
        <w:rPr>
          <w:rFonts w:ascii="Times New Roman" w:hAnsi="Times New Roman" w:cs="Times New Roman"/>
          <w:sz w:val="24"/>
          <w:szCs w:val="24"/>
        </w:rPr>
        <w:t xml:space="preserve"> </w:t>
      </w:r>
      <w:r w:rsidRPr="00176BCC">
        <w:rPr>
          <w:rFonts w:ascii="Times New Roman" w:hAnsi="Times New Roman" w:cs="Times New Roman"/>
          <w:color w:val="000000" w:themeColor="text1"/>
          <w:sz w:val="24"/>
          <w:szCs w:val="24"/>
        </w:rPr>
        <w:t xml:space="preserve">Microscopic analysis of </w:t>
      </w:r>
      <w:r w:rsidRPr="00176BCC">
        <w:rPr>
          <w:rFonts w:ascii="Times New Roman" w:hAnsi="Times New Roman" w:cs="Times New Roman"/>
          <w:i/>
          <w:iCs/>
          <w:color w:val="000000" w:themeColor="text1"/>
          <w:sz w:val="24"/>
          <w:szCs w:val="24"/>
        </w:rPr>
        <w:t>M. graminicola</w:t>
      </w:r>
      <w:r w:rsidRPr="00176BCC">
        <w:rPr>
          <w:rFonts w:ascii="Times New Roman" w:hAnsi="Times New Roman" w:cs="Times New Roman"/>
          <w:color w:val="000000" w:themeColor="text1"/>
          <w:sz w:val="24"/>
          <w:szCs w:val="24"/>
        </w:rPr>
        <w:t xml:space="preserve"> spores.</w:t>
      </w:r>
    </w:p>
    <w:p w:rsidR="00347CEB" w:rsidRPr="00176BCC" w:rsidRDefault="00347CEB" w:rsidP="00176BCC">
      <w:pPr>
        <w:spacing w:line="480" w:lineRule="auto"/>
        <w:jc w:val="both"/>
        <w:rPr>
          <w:rFonts w:ascii="Times New Roman" w:hAnsi="Times New Roman" w:cs="Times New Roman"/>
          <w:sz w:val="24"/>
          <w:szCs w:val="24"/>
        </w:rPr>
      </w:pPr>
      <w:r w:rsidRPr="00176BCC">
        <w:rPr>
          <w:rFonts w:ascii="Times New Roman" w:hAnsi="Times New Roman" w:cs="Times New Roman"/>
          <w:color w:val="000000" w:themeColor="text1"/>
          <w:sz w:val="24"/>
          <w:szCs w:val="24"/>
        </w:rPr>
        <w:t xml:space="preserve">Fig. 4 Gel red stained agarose gel of polymerase chain reaction amplification product using </w:t>
      </w:r>
      <w:r w:rsidRPr="00176BCC">
        <w:rPr>
          <w:rFonts w:ascii="Times New Roman" w:hAnsi="Times New Roman" w:cs="Times New Roman"/>
          <w:i/>
          <w:color w:val="000000" w:themeColor="text1"/>
          <w:sz w:val="24"/>
          <w:szCs w:val="24"/>
        </w:rPr>
        <w:t>Z. tritici</w:t>
      </w:r>
      <w:r w:rsidRPr="00176BCC">
        <w:rPr>
          <w:rFonts w:ascii="Times New Roman" w:hAnsi="Times New Roman" w:cs="Times New Roman"/>
          <w:color w:val="000000" w:themeColor="text1"/>
          <w:sz w:val="24"/>
          <w:szCs w:val="24"/>
        </w:rPr>
        <w:t xml:space="preserve"> specific primers (</w:t>
      </w:r>
      <w:r w:rsidR="00823874" w:rsidRPr="00176BCC">
        <w:rPr>
          <w:rFonts w:ascii="Times New Roman" w:eastAsia="Times New Roman" w:hAnsi="Times New Roman" w:cs="Times New Roman"/>
          <w:sz w:val="24"/>
          <w:szCs w:val="24"/>
        </w:rPr>
        <w:t>ITS1 and JB446</w:t>
      </w:r>
      <w:r w:rsidRPr="00176BCC">
        <w:rPr>
          <w:rFonts w:ascii="Times New Roman" w:hAnsi="Times New Roman" w:cs="Times New Roman"/>
          <w:color w:val="000000" w:themeColor="text1"/>
          <w:sz w:val="24"/>
          <w:szCs w:val="24"/>
        </w:rPr>
        <w:t>).</w:t>
      </w:r>
    </w:p>
    <w:p w:rsidR="00347CEB" w:rsidRPr="00496A17" w:rsidRDefault="00347CEB" w:rsidP="00441075">
      <w:pPr>
        <w:shd w:val="clear" w:color="auto" w:fill="FFFFFF" w:themeFill="background1"/>
        <w:autoSpaceDE w:val="0"/>
        <w:autoSpaceDN w:val="0"/>
        <w:adjustRightInd w:val="0"/>
        <w:spacing w:after="0" w:line="480" w:lineRule="auto"/>
        <w:ind w:left="810" w:hanging="810"/>
        <w:jc w:val="both"/>
        <w:rPr>
          <w:rFonts w:ascii="Times New Roman" w:hAnsi="Times New Roman" w:cs="Times New Roman"/>
          <w:sz w:val="24"/>
          <w:szCs w:val="24"/>
        </w:rPr>
        <w:sectPr w:rsidR="00347CEB" w:rsidRPr="00496A17" w:rsidSect="00077B8C">
          <w:pgSz w:w="12240" w:h="15840"/>
          <w:pgMar w:top="1440" w:right="1440" w:bottom="1440" w:left="1440" w:header="720" w:footer="720" w:gutter="0"/>
          <w:lnNumType w:countBy="1" w:restart="continuous"/>
          <w:cols w:space="720"/>
          <w:docGrid w:linePitch="360"/>
        </w:sectPr>
      </w:pPr>
    </w:p>
    <w:p w:rsidR="002465D2" w:rsidRPr="00496A17" w:rsidRDefault="00FB2C61" w:rsidP="00441075">
      <w:pPr>
        <w:autoSpaceDE w:val="0"/>
        <w:autoSpaceDN w:val="0"/>
        <w:adjustRightInd w:val="0"/>
        <w:spacing w:after="0" w:line="480" w:lineRule="auto"/>
        <w:jc w:val="both"/>
        <w:rPr>
          <w:rFonts w:ascii="Times New Roman" w:hAnsi="Times New Roman" w:cs="Times New Roman"/>
          <w:b/>
          <w:sz w:val="24"/>
          <w:szCs w:val="24"/>
        </w:rPr>
      </w:pPr>
      <w:r w:rsidRPr="00496A17">
        <w:rPr>
          <w:rFonts w:ascii="Times New Roman" w:hAnsi="Times New Roman" w:cs="Times New Roman"/>
          <w:b/>
          <w:sz w:val="24"/>
          <w:szCs w:val="24"/>
        </w:rPr>
        <w:t>Table</w:t>
      </w:r>
      <w:r w:rsidR="002465D2" w:rsidRPr="00496A17">
        <w:rPr>
          <w:rFonts w:ascii="Times New Roman" w:hAnsi="Times New Roman" w:cs="Times New Roman"/>
          <w:b/>
          <w:sz w:val="24"/>
          <w:szCs w:val="24"/>
        </w:rPr>
        <w:t>s</w:t>
      </w:r>
    </w:p>
    <w:p w:rsidR="001F53E7" w:rsidRPr="00496A17" w:rsidRDefault="001F53E7" w:rsidP="00441075">
      <w:pPr>
        <w:autoSpaceDE w:val="0"/>
        <w:autoSpaceDN w:val="0"/>
        <w:adjustRightInd w:val="0"/>
        <w:spacing w:after="0" w:line="480" w:lineRule="auto"/>
        <w:jc w:val="both"/>
        <w:rPr>
          <w:rFonts w:ascii="Times New Roman" w:hAnsi="Times New Roman" w:cs="Times New Roman"/>
          <w:b/>
          <w:sz w:val="24"/>
          <w:szCs w:val="24"/>
        </w:rPr>
      </w:pPr>
      <w:r w:rsidRPr="00496A17">
        <w:rPr>
          <w:rFonts w:ascii="Times New Roman" w:hAnsi="Times New Roman" w:cs="Times New Roman"/>
          <w:b/>
          <w:sz w:val="24"/>
          <w:szCs w:val="24"/>
        </w:rPr>
        <w:t xml:space="preserve">Table </w:t>
      </w:r>
      <w:r w:rsidR="00A3548D" w:rsidRPr="00496A17">
        <w:rPr>
          <w:rFonts w:ascii="Times New Roman" w:hAnsi="Times New Roman" w:cs="Times New Roman"/>
          <w:b/>
          <w:sz w:val="24"/>
          <w:szCs w:val="24"/>
        </w:rPr>
        <w:fldChar w:fldCharType="begin"/>
      </w:r>
      <w:r w:rsidRPr="00496A17">
        <w:rPr>
          <w:rFonts w:ascii="Times New Roman" w:hAnsi="Times New Roman" w:cs="Times New Roman"/>
          <w:b/>
          <w:sz w:val="24"/>
          <w:szCs w:val="24"/>
        </w:rPr>
        <w:instrText xml:space="preserve"> SEQ Table \* ARABIC </w:instrText>
      </w:r>
      <w:r w:rsidR="00A3548D" w:rsidRPr="00496A17">
        <w:rPr>
          <w:rFonts w:ascii="Times New Roman" w:hAnsi="Times New Roman" w:cs="Times New Roman"/>
          <w:b/>
          <w:sz w:val="24"/>
          <w:szCs w:val="24"/>
        </w:rPr>
        <w:fldChar w:fldCharType="separate"/>
      </w:r>
      <w:r w:rsidRPr="00496A17">
        <w:rPr>
          <w:rFonts w:ascii="Times New Roman" w:hAnsi="Times New Roman" w:cs="Times New Roman"/>
          <w:b/>
          <w:noProof/>
          <w:sz w:val="24"/>
          <w:szCs w:val="24"/>
        </w:rPr>
        <w:t>1</w:t>
      </w:r>
      <w:r w:rsidR="00A3548D" w:rsidRPr="00496A17">
        <w:rPr>
          <w:rFonts w:ascii="Times New Roman" w:hAnsi="Times New Roman" w:cs="Times New Roman"/>
          <w:b/>
          <w:sz w:val="24"/>
          <w:szCs w:val="24"/>
        </w:rPr>
        <w:fldChar w:fldCharType="end"/>
      </w:r>
      <w:r w:rsidRPr="00496A17">
        <w:rPr>
          <w:rFonts w:ascii="Times New Roman" w:hAnsi="Times New Roman" w:cs="Times New Roman"/>
          <w:b/>
          <w:sz w:val="24"/>
          <w:szCs w:val="24"/>
        </w:rPr>
        <w:t>. Distribution of Septoria tritici blotch (STB) in the major wheat-growing areas of Ethiopia</w:t>
      </w:r>
    </w:p>
    <w:tbl>
      <w:tblPr>
        <w:tblW w:w="10104" w:type="dxa"/>
        <w:tblInd w:w="99" w:type="dxa"/>
        <w:tblLook w:val="04A0"/>
      </w:tblPr>
      <w:tblGrid>
        <w:gridCol w:w="1316"/>
        <w:gridCol w:w="1980"/>
        <w:gridCol w:w="1615"/>
        <w:gridCol w:w="1243"/>
        <w:gridCol w:w="1280"/>
        <w:gridCol w:w="1280"/>
        <w:gridCol w:w="1390"/>
      </w:tblGrid>
      <w:tr w:rsidR="001F53E7" w:rsidRPr="00496A17" w:rsidTr="001F53E7">
        <w:trPr>
          <w:trHeight w:val="675"/>
        </w:trPr>
        <w:tc>
          <w:tcPr>
            <w:tcW w:w="1316" w:type="dxa"/>
            <w:tcBorders>
              <w:top w:val="single" w:sz="18" w:space="0" w:color="auto"/>
              <w:bottom w:val="single" w:sz="12"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color w:val="000000"/>
                <w:sz w:val="20"/>
                <w:szCs w:val="20"/>
              </w:rPr>
            </w:pPr>
            <w:r w:rsidRPr="00496A17">
              <w:rPr>
                <w:rFonts w:ascii="Times New Roman" w:eastAsia="Times New Roman" w:hAnsi="Times New Roman" w:cs="Times New Roman"/>
                <w:b/>
                <w:color w:val="000000"/>
                <w:sz w:val="20"/>
                <w:szCs w:val="20"/>
              </w:rPr>
              <w:t>Zone</w:t>
            </w:r>
          </w:p>
        </w:tc>
        <w:tc>
          <w:tcPr>
            <w:tcW w:w="1980" w:type="dxa"/>
            <w:tcBorders>
              <w:top w:val="single" w:sz="18" w:space="0" w:color="auto"/>
              <w:bottom w:val="single" w:sz="12" w:space="0" w:color="auto"/>
            </w:tcBorders>
            <w:shd w:val="clear" w:color="000000" w:fill="FFFFFF"/>
            <w:vAlign w:val="center"/>
          </w:tcPr>
          <w:p w:rsidR="001F53E7" w:rsidRPr="00496A17" w:rsidRDefault="001F53E7" w:rsidP="00823874">
            <w:pPr>
              <w:spacing w:after="0" w:line="240" w:lineRule="auto"/>
              <w:jc w:val="both"/>
              <w:rPr>
                <w:rFonts w:ascii="Times New Roman" w:eastAsia="Times New Roman" w:hAnsi="Times New Roman" w:cs="Times New Roman"/>
                <w:b/>
                <w:color w:val="000000"/>
                <w:sz w:val="20"/>
                <w:szCs w:val="20"/>
              </w:rPr>
            </w:pPr>
            <w:r w:rsidRPr="00496A17">
              <w:rPr>
                <w:rFonts w:ascii="Times New Roman" w:eastAsia="Times New Roman" w:hAnsi="Times New Roman" w:cs="Times New Roman"/>
                <w:b/>
                <w:color w:val="000000"/>
                <w:sz w:val="20"/>
                <w:szCs w:val="20"/>
              </w:rPr>
              <w:t>Districts</w:t>
            </w:r>
          </w:p>
        </w:tc>
        <w:tc>
          <w:tcPr>
            <w:tcW w:w="1615" w:type="dxa"/>
            <w:tcBorders>
              <w:top w:val="single" w:sz="18" w:space="0" w:color="auto"/>
              <w:bottom w:val="single" w:sz="12"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color w:val="000000"/>
                <w:sz w:val="20"/>
                <w:szCs w:val="20"/>
              </w:rPr>
            </w:pPr>
            <w:r w:rsidRPr="00496A17">
              <w:rPr>
                <w:rFonts w:ascii="Times New Roman" w:eastAsia="Times New Roman" w:hAnsi="Times New Roman" w:cs="Times New Roman"/>
                <w:b/>
                <w:color w:val="000000"/>
                <w:sz w:val="20"/>
                <w:szCs w:val="20"/>
              </w:rPr>
              <w:t>Altitude range</w:t>
            </w:r>
            <w:r w:rsidRPr="00496A17">
              <w:rPr>
                <w:rFonts w:ascii="Times New Roman" w:eastAsia="Times New Roman" w:hAnsi="Times New Roman" w:cs="Times New Roman"/>
                <w:b/>
                <w:color w:val="000000"/>
                <w:sz w:val="20"/>
                <w:szCs w:val="20"/>
              </w:rPr>
              <w:br/>
              <w:t>(m)</w:t>
            </w:r>
          </w:p>
        </w:tc>
        <w:tc>
          <w:tcPr>
            <w:tcW w:w="1243" w:type="dxa"/>
            <w:tcBorders>
              <w:top w:val="single" w:sz="18" w:space="0" w:color="auto"/>
              <w:bottom w:val="single" w:sz="12"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color w:val="000000"/>
                <w:sz w:val="20"/>
                <w:szCs w:val="20"/>
              </w:rPr>
            </w:pPr>
            <w:r w:rsidRPr="00496A17">
              <w:rPr>
                <w:rFonts w:ascii="Times New Roman" w:eastAsia="Times New Roman" w:hAnsi="Times New Roman" w:cs="Times New Roman"/>
                <w:b/>
                <w:color w:val="000000"/>
                <w:sz w:val="20"/>
                <w:szCs w:val="20"/>
              </w:rPr>
              <w:t>Prevalence (%)</w:t>
            </w:r>
          </w:p>
        </w:tc>
        <w:tc>
          <w:tcPr>
            <w:tcW w:w="1280" w:type="dxa"/>
            <w:tcBorders>
              <w:top w:val="single" w:sz="18" w:space="0" w:color="auto"/>
              <w:bottom w:val="single" w:sz="12"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b/>
                <w:color w:val="000000"/>
                <w:sz w:val="20"/>
                <w:szCs w:val="20"/>
              </w:rPr>
            </w:pPr>
            <w:r w:rsidRPr="00496A17">
              <w:rPr>
                <w:rFonts w:ascii="Times New Roman" w:eastAsia="Times New Roman" w:hAnsi="Times New Roman" w:cs="Times New Roman"/>
                <w:b/>
                <w:color w:val="000000"/>
                <w:sz w:val="20"/>
                <w:szCs w:val="20"/>
              </w:rPr>
              <w:t>Incidence (%)</w:t>
            </w:r>
          </w:p>
        </w:tc>
        <w:tc>
          <w:tcPr>
            <w:tcW w:w="1280" w:type="dxa"/>
            <w:tcBorders>
              <w:top w:val="single" w:sz="18" w:space="0" w:color="auto"/>
              <w:bottom w:val="single" w:sz="12"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color w:val="000000"/>
                <w:sz w:val="20"/>
                <w:szCs w:val="20"/>
              </w:rPr>
            </w:pPr>
            <w:r w:rsidRPr="00496A17">
              <w:rPr>
                <w:rFonts w:ascii="Times New Roman" w:eastAsia="Times New Roman" w:hAnsi="Times New Roman" w:cs="Times New Roman"/>
                <w:b/>
                <w:color w:val="000000"/>
                <w:sz w:val="20"/>
                <w:szCs w:val="20"/>
              </w:rPr>
              <w:t xml:space="preserve">Range of </w:t>
            </w:r>
            <w:r w:rsidRPr="00496A17">
              <w:rPr>
                <w:rFonts w:ascii="Times New Roman" w:eastAsia="Times New Roman" w:hAnsi="Times New Roman" w:cs="Times New Roman"/>
                <w:b/>
                <w:color w:val="000000"/>
                <w:sz w:val="20"/>
                <w:szCs w:val="20"/>
              </w:rPr>
              <w:br/>
              <w:t>00-99 score</w:t>
            </w:r>
          </w:p>
        </w:tc>
        <w:tc>
          <w:tcPr>
            <w:tcW w:w="1390" w:type="dxa"/>
            <w:tcBorders>
              <w:top w:val="single" w:sz="18" w:space="0" w:color="auto"/>
              <w:bottom w:val="single" w:sz="12"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b/>
                <w:color w:val="000000"/>
                <w:sz w:val="20"/>
                <w:szCs w:val="20"/>
              </w:rPr>
            </w:pPr>
            <w:r w:rsidRPr="00496A17">
              <w:rPr>
                <w:rFonts w:ascii="Times New Roman" w:eastAsia="Times New Roman" w:hAnsi="Times New Roman" w:cs="Times New Roman"/>
                <w:b/>
                <w:color w:val="000000"/>
                <w:sz w:val="20"/>
                <w:szCs w:val="20"/>
              </w:rPr>
              <w:t>Mean % SDS</w:t>
            </w:r>
          </w:p>
        </w:tc>
      </w:tr>
      <w:tr w:rsidR="001F53E7" w:rsidRPr="00496A17" w:rsidTr="001F53E7">
        <w:trPr>
          <w:trHeight w:val="300"/>
        </w:trPr>
        <w:tc>
          <w:tcPr>
            <w:tcW w:w="1316" w:type="dxa"/>
            <w:tcBorders>
              <w:top w:val="single" w:sz="18" w:space="0" w:color="auto"/>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East Shewa</w:t>
            </w:r>
          </w:p>
        </w:tc>
        <w:tc>
          <w:tcPr>
            <w:tcW w:w="1980" w:type="dxa"/>
            <w:tcBorders>
              <w:top w:val="single" w:sz="18" w:space="0" w:color="auto"/>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Adaa</w:t>
            </w:r>
          </w:p>
        </w:tc>
        <w:tc>
          <w:tcPr>
            <w:tcW w:w="1615" w:type="dxa"/>
            <w:tcBorders>
              <w:top w:val="single" w:sz="18" w:space="0" w:color="auto"/>
              <w:bottom w:val="single" w:sz="4" w:space="0" w:color="auto"/>
            </w:tcBorders>
            <w:shd w:val="clear" w:color="auto" w:fill="auto"/>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1725-1880</w:t>
            </w:r>
          </w:p>
        </w:tc>
        <w:tc>
          <w:tcPr>
            <w:tcW w:w="1243" w:type="dxa"/>
            <w:tcBorders>
              <w:top w:val="single" w:sz="18" w:space="0" w:color="auto"/>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tcBorders>
              <w:top w:val="single" w:sz="18" w:space="0" w:color="auto"/>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76</w:t>
            </w:r>
          </w:p>
        </w:tc>
        <w:tc>
          <w:tcPr>
            <w:tcW w:w="1280" w:type="dxa"/>
            <w:tcBorders>
              <w:top w:val="single" w:sz="18" w:space="0" w:color="auto"/>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54-67</w:t>
            </w:r>
          </w:p>
        </w:tc>
        <w:tc>
          <w:tcPr>
            <w:tcW w:w="1390" w:type="dxa"/>
            <w:tcBorders>
              <w:top w:val="single" w:sz="18" w:space="0" w:color="auto"/>
              <w:bottom w:val="single" w:sz="4"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36.3</w:t>
            </w:r>
          </w:p>
        </w:tc>
      </w:tr>
      <w:tr w:rsidR="001F53E7" w:rsidRPr="00496A17" w:rsidTr="001F53E7">
        <w:trPr>
          <w:trHeight w:val="300"/>
        </w:trPr>
        <w:tc>
          <w:tcPr>
            <w:tcW w:w="1316" w:type="dxa"/>
            <w:vMerge w:val="restart"/>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Arsi</w:t>
            </w:r>
          </w:p>
        </w:tc>
        <w:tc>
          <w:tcPr>
            <w:tcW w:w="1980"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Hetosa</w:t>
            </w:r>
          </w:p>
        </w:tc>
        <w:tc>
          <w:tcPr>
            <w:tcW w:w="1615" w:type="dxa"/>
            <w:tcBorders>
              <w:top w:val="single" w:sz="4" w:space="0" w:color="auto"/>
            </w:tcBorders>
            <w:shd w:val="clear" w:color="000000" w:fill="FFFFFF"/>
            <w:noWrap/>
            <w:vAlign w:val="center"/>
          </w:tcPr>
          <w:p w:rsidR="001F53E7" w:rsidRPr="00496A17" w:rsidRDefault="006769CF" w:rsidP="006769CF">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2067- 2214</w:t>
            </w:r>
          </w:p>
        </w:tc>
        <w:tc>
          <w:tcPr>
            <w:tcW w:w="1243"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82</w:t>
            </w:r>
          </w:p>
        </w:tc>
        <w:tc>
          <w:tcPr>
            <w:tcW w:w="1280"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56-78</w:t>
            </w:r>
          </w:p>
        </w:tc>
        <w:tc>
          <w:tcPr>
            <w:tcW w:w="1390" w:type="dxa"/>
            <w:tcBorders>
              <w:top w:val="single" w:sz="4"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53.2</w:t>
            </w:r>
          </w:p>
        </w:tc>
      </w:tr>
      <w:tr w:rsidR="001F53E7" w:rsidRPr="00496A17" w:rsidTr="001F53E7">
        <w:trPr>
          <w:trHeight w:val="300"/>
        </w:trPr>
        <w:tc>
          <w:tcPr>
            <w:tcW w:w="1316" w:type="dxa"/>
            <w:vMerge/>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Tiyo</w:t>
            </w:r>
          </w:p>
        </w:tc>
        <w:tc>
          <w:tcPr>
            <w:tcW w:w="1615"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2358-2651</w:t>
            </w:r>
          </w:p>
        </w:tc>
        <w:tc>
          <w:tcPr>
            <w:tcW w:w="1243"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77-87</w:t>
            </w:r>
          </w:p>
        </w:tc>
        <w:tc>
          <w:tcPr>
            <w:tcW w:w="1390"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67.1</w:t>
            </w:r>
          </w:p>
        </w:tc>
      </w:tr>
      <w:tr w:rsidR="001F53E7" w:rsidRPr="00496A17" w:rsidTr="001F53E7">
        <w:trPr>
          <w:trHeight w:val="300"/>
        </w:trPr>
        <w:tc>
          <w:tcPr>
            <w:tcW w:w="1316" w:type="dxa"/>
            <w:vMerge/>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Tigona Digelu</w:t>
            </w:r>
          </w:p>
        </w:tc>
        <w:tc>
          <w:tcPr>
            <w:tcW w:w="1615"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2163-2460</w:t>
            </w:r>
          </w:p>
        </w:tc>
        <w:tc>
          <w:tcPr>
            <w:tcW w:w="1243"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87</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67-79</w:t>
            </w:r>
          </w:p>
        </w:tc>
        <w:tc>
          <w:tcPr>
            <w:tcW w:w="1390"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62.3</w:t>
            </w:r>
          </w:p>
        </w:tc>
      </w:tr>
      <w:tr w:rsidR="001F53E7" w:rsidRPr="00496A17" w:rsidTr="001F53E7">
        <w:trPr>
          <w:trHeight w:val="300"/>
        </w:trPr>
        <w:tc>
          <w:tcPr>
            <w:tcW w:w="1316" w:type="dxa"/>
            <w:vMerge/>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shd w:val="clear" w:color="000000" w:fill="FFFFFF"/>
            <w:vAlign w:val="center"/>
          </w:tcPr>
          <w:p w:rsidR="001F53E7" w:rsidRPr="00496A17" w:rsidRDefault="00013BC6"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Lemu Bilbilo</w:t>
            </w:r>
          </w:p>
        </w:tc>
        <w:tc>
          <w:tcPr>
            <w:tcW w:w="1615"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2603 - 2993</w:t>
            </w:r>
          </w:p>
        </w:tc>
        <w:tc>
          <w:tcPr>
            <w:tcW w:w="1243"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76-89</w:t>
            </w:r>
          </w:p>
        </w:tc>
        <w:tc>
          <w:tcPr>
            <w:tcW w:w="1390"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77.7</w:t>
            </w:r>
          </w:p>
        </w:tc>
      </w:tr>
      <w:tr w:rsidR="001F53E7" w:rsidRPr="00496A17" w:rsidTr="001F53E7">
        <w:trPr>
          <w:trHeight w:val="300"/>
        </w:trPr>
        <w:tc>
          <w:tcPr>
            <w:tcW w:w="1316" w:type="dxa"/>
            <w:vMerge/>
            <w:tcBorders>
              <w:bottom w:val="single" w:sz="4" w:space="0" w:color="auto"/>
            </w:tcBorders>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Mean</w:t>
            </w:r>
          </w:p>
        </w:tc>
        <w:tc>
          <w:tcPr>
            <w:tcW w:w="1615" w:type="dxa"/>
            <w:tcBorders>
              <w:bottom w:val="single" w:sz="4"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1725-2993</w:t>
            </w:r>
          </w:p>
        </w:tc>
        <w:tc>
          <w:tcPr>
            <w:tcW w:w="1243"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100</w:t>
            </w:r>
          </w:p>
        </w:tc>
        <w:tc>
          <w:tcPr>
            <w:tcW w:w="1280"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92.3</w:t>
            </w:r>
          </w:p>
        </w:tc>
        <w:tc>
          <w:tcPr>
            <w:tcW w:w="1280"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56-89</w:t>
            </w:r>
          </w:p>
        </w:tc>
        <w:tc>
          <w:tcPr>
            <w:tcW w:w="1390" w:type="dxa"/>
            <w:tcBorders>
              <w:bottom w:val="single" w:sz="4"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59.32</w:t>
            </w:r>
          </w:p>
        </w:tc>
      </w:tr>
      <w:tr w:rsidR="001F53E7" w:rsidRPr="00496A17" w:rsidTr="001F53E7">
        <w:trPr>
          <w:trHeight w:val="480"/>
        </w:trPr>
        <w:tc>
          <w:tcPr>
            <w:tcW w:w="1316" w:type="dxa"/>
            <w:vMerge w:val="restart"/>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 xml:space="preserve"> West Arsi</w:t>
            </w:r>
          </w:p>
        </w:tc>
        <w:tc>
          <w:tcPr>
            <w:tcW w:w="1980"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Gedebe Asassa</w:t>
            </w:r>
          </w:p>
        </w:tc>
        <w:tc>
          <w:tcPr>
            <w:tcW w:w="1615" w:type="dxa"/>
            <w:tcBorders>
              <w:top w:val="single" w:sz="4"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2369- 2624</w:t>
            </w:r>
          </w:p>
        </w:tc>
        <w:tc>
          <w:tcPr>
            <w:tcW w:w="1243"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79</w:t>
            </w:r>
          </w:p>
        </w:tc>
        <w:tc>
          <w:tcPr>
            <w:tcW w:w="1280"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56-77</w:t>
            </w:r>
          </w:p>
        </w:tc>
        <w:tc>
          <w:tcPr>
            <w:tcW w:w="1390" w:type="dxa"/>
            <w:tcBorders>
              <w:top w:val="single" w:sz="4"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33.0</w:t>
            </w:r>
          </w:p>
        </w:tc>
      </w:tr>
      <w:tr w:rsidR="001F53E7" w:rsidRPr="00496A17" w:rsidTr="001F53E7">
        <w:trPr>
          <w:trHeight w:val="300"/>
        </w:trPr>
        <w:tc>
          <w:tcPr>
            <w:tcW w:w="1316" w:type="dxa"/>
            <w:vMerge/>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Dodola</w:t>
            </w:r>
          </w:p>
        </w:tc>
        <w:tc>
          <w:tcPr>
            <w:tcW w:w="1615" w:type="dxa"/>
            <w:shd w:val="clear" w:color="auto" w:fill="auto"/>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2320 - 2455</w:t>
            </w:r>
          </w:p>
        </w:tc>
        <w:tc>
          <w:tcPr>
            <w:tcW w:w="1243"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85</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54-65</w:t>
            </w:r>
          </w:p>
        </w:tc>
        <w:tc>
          <w:tcPr>
            <w:tcW w:w="1390"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70.8</w:t>
            </w:r>
          </w:p>
        </w:tc>
      </w:tr>
      <w:tr w:rsidR="001F53E7" w:rsidRPr="00496A17" w:rsidTr="001F53E7">
        <w:trPr>
          <w:trHeight w:val="300"/>
        </w:trPr>
        <w:tc>
          <w:tcPr>
            <w:tcW w:w="1316" w:type="dxa"/>
            <w:vMerge/>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 xml:space="preserve">Kofale </w:t>
            </w:r>
          </w:p>
        </w:tc>
        <w:tc>
          <w:tcPr>
            <w:tcW w:w="1615"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2298-2671</w:t>
            </w:r>
          </w:p>
        </w:tc>
        <w:tc>
          <w:tcPr>
            <w:tcW w:w="1243"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88</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67-88</w:t>
            </w:r>
          </w:p>
        </w:tc>
        <w:tc>
          <w:tcPr>
            <w:tcW w:w="1390"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64.8</w:t>
            </w:r>
          </w:p>
        </w:tc>
      </w:tr>
      <w:tr w:rsidR="001F53E7" w:rsidRPr="00496A17" w:rsidTr="001F53E7">
        <w:trPr>
          <w:trHeight w:val="300"/>
        </w:trPr>
        <w:tc>
          <w:tcPr>
            <w:tcW w:w="1316" w:type="dxa"/>
            <w:vMerge/>
            <w:tcBorders>
              <w:bottom w:val="single" w:sz="4" w:space="0" w:color="auto"/>
            </w:tcBorders>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Mean</w:t>
            </w:r>
          </w:p>
        </w:tc>
        <w:tc>
          <w:tcPr>
            <w:tcW w:w="1615" w:type="dxa"/>
            <w:tcBorders>
              <w:bottom w:val="single" w:sz="4"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2298-2671</w:t>
            </w:r>
          </w:p>
        </w:tc>
        <w:tc>
          <w:tcPr>
            <w:tcW w:w="1243"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100</w:t>
            </w:r>
          </w:p>
        </w:tc>
        <w:tc>
          <w:tcPr>
            <w:tcW w:w="1280"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84.0</w:t>
            </w:r>
          </w:p>
        </w:tc>
        <w:tc>
          <w:tcPr>
            <w:tcW w:w="1280"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54-88</w:t>
            </w:r>
          </w:p>
        </w:tc>
        <w:tc>
          <w:tcPr>
            <w:tcW w:w="1390" w:type="dxa"/>
            <w:tcBorders>
              <w:bottom w:val="single" w:sz="4"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56.21</w:t>
            </w:r>
          </w:p>
        </w:tc>
      </w:tr>
      <w:tr w:rsidR="001F53E7" w:rsidRPr="00496A17" w:rsidTr="001F53E7">
        <w:trPr>
          <w:trHeight w:val="300"/>
        </w:trPr>
        <w:tc>
          <w:tcPr>
            <w:tcW w:w="1316" w:type="dxa"/>
            <w:vMerge w:val="restart"/>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South</w:t>
            </w:r>
            <w:r w:rsidR="00176444" w:rsidRPr="00496A17">
              <w:rPr>
                <w:rFonts w:ascii="Times New Roman" w:eastAsia="Times New Roman" w:hAnsi="Times New Roman" w:cs="Times New Roman"/>
                <w:color w:val="000000"/>
                <w:sz w:val="20"/>
                <w:szCs w:val="20"/>
              </w:rPr>
              <w:t>w</w:t>
            </w:r>
            <w:r w:rsidRPr="00496A17">
              <w:rPr>
                <w:rFonts w:ascii="Times New Roman" w:eastAsia="Times New Roman" w:hAnsi="Times New Roman" w:cs="Times New Roman"/>
                <w:color w:val="000000"/>
                <w:sz w:val="20"/>
                <w:szCs w:val="20"/>
              </w:rPr>
              <w:t>est Shewa</w:t>
            </w:r>
          </w:p>
        </w:tc>
        <w:tc>
          <w:tcPr>
            <w:tcW w:w="1980"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Illu</w:t>
            </w:r>
          </w:p>
        </w:tc>
        <w:tc>
          <w:tcPr>
            <w:tcW w:w="1615" w:type="dxa"/>
            <w:tcBorders>
              <w:top w:val="single" w:sz="4"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2087-2099</w:t>
            </w:r>
          </w:p>
        </w:tc>
        <w:tc>
          <w:tcPr>
            <w:tcW w:w="1243"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74</w:t>
            </w:r>
          </w:p>
        </w:tc>
        <w:tc>
          <w:tcPr>
            <w:tcW w:w="1280"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55-76</w:t>
            </w:r>
          </w:p>
        </w:tc>
        <w:tc>
          <w:tcPr>
            <w:tcW w:w="1390" w:type="dxa"/>
            <w:tcBorders>
              <w:top w:val="single" w:sz="4"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44.8</w:t>
            </w:r>
          </w:p>
        </w:tc>
      </w:tr>
      <w:tr w:rsidR="001F53E7" w:rsidRPr="00496A17" w:rsidTr="001F53E7">
        <w:trPr>
          <w:trHeight w:val="315"/>
        </w:trPr>
        <w:tc>
          <w:tcPr>
            <w:tcW w:w="1316" w:type="dxa"/>
            <w:vMerge/>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Bacho</w:t>
            </w:r>
          </w:p>
        </w:tc>
        <w:tc>
          <w:tcPr>
            <w:tcW w:w="1615"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2122-2257</w:t>
            </w:r>
          </w:p>
        </w:tc>
        <w:tc>
          <w:tcPr>
            <w:tcW w:w="1243"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84</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67-89</w:t>
            </w:r>
          </w:p>
        </w:tc>
        <w:tc>
          <w:tcPr>
            <w:tcW w:w="1390"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41.0</w:t>
            </w:r>
          </w:p>
        </w:tc>
      </w:tr>
      <w:tr w:rsidR="001F53E7" w:rsidRPr="00496A17" w:rsidTr="001F53E7">
        <w:trPr>
          <w:trHeight w:val="300"/>
        </w:trPr>
        <w:tc>
          <w:tcPr>
            <w:tcW w:w="1316" w:type="dxa"/>
            <w:vMerge/>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Wenchi</w:t>
            </w:r>
          </w:p>
        </w:tc>
        <w:tc>
          <w:tcPr>
            <w:tcW w:w="1615"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2702- 2737</w:t>
            </w:r>
          </w:p>
        </w:tc>
        <w:tc>
          <w:tcPr>
            <w:tcW w:w="1243"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56-77</w:t>
            </w:r>
          </w:p>
        </w:tc>
        <w:tc>
          <w:tcPr>
            <w:tcW w:w="1390"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74.1</w:t>
            </w:r>
          </w:p>
        </w:tc>
      </w:tr>
      <w:tr w:rsidR="001F53E7" w:rsidRPr="00496A17" w:rsidTr="001F53E7">
        <w:trPr>
          <w:trHeight w:val="300"/>
        </w:trPr>
        <w:tc>
          <w:tcPr>
            <w:tcW w:w="1316" w:type="dxa"/>
            <w:vMerge/>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Welisso</w:t>
            </w:r>
          </w:p>
        </w:tc>
        <w:tc>
          <w:tcPr>
            <w:tcW w:w="1615" w:type="dxa"/>
            <w:shd w:val="clear" w:color="auto" w:fill="auto"/>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2272- 2460</w:t>
            </w:r>
          </w:p>
        </w:tc>
        <w:tc>
          <w:tcPr>
            <w:tcW w:w="1243"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88</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55-89</w:t>
            </w:r>
          </w:p>
        </w:tc>
        <w:tc>
          <w:tcPr>
            <w:tcW w:w="1390"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75.3</w:t>
            </w:r>
          </w:p>
        </w:tc>
      </w:tr>
      <w:tr w:rsidR="001F53E7" w:rsidRPr="00496A17" w:rsidTr="001F53E7">
        <w:trPr>
          <w:trHeight w:val="300"/>
        </w:trPr>
        <w:tc>
          <w:tcPr>
            <w:tcW w:w="1316" w:type="dxa"/>
            <w:vMerge/>
            <w:tcBorders>
              <w:bottom w:val="single" w:sz="4" w:space="0" w:color="auto"/>
            </w:tcBorders>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Mean</w:t>
            </w:r>
          </w:p>
        </w:tc>
        <w:tc>
          <w:tcPr>
            <w:tcW w:w="1615" w:type="dxa"/>
            <w:tcBorders>
              <w:bottom w:val="single" w:sz="4" w:space="0" w:color="auto"/>
            </w:tcBorders>
            <w:shd w:val="clear" w:color="auto" w:fill="auto"/>
            <w:noWrap/>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2087-2737</w:t>
            </w:r>
          </w:p>
        </w:tc>
        <w:tc>
          <w:tcPr>
            <w:tcW w:w="1243"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100</w:t>
            </w:r>
          </w:p>
        </w:tc>
        <w:tc>
          <w:tcPr>
            <w:tcW w:w="1280"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86.5</w:t>
            </w:r>
          </w:p>
        </w:tc>
        <w:tc>
          <w:tcPr>
            <w:tcW w:w="1280"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55-89</w:t>
            </w:r>
          </w:p>
        </w:tc>
        <w:tc>
          <w:tcPr>
            <w:tcW w:w="1390" w:type="dxa"/>
            <w:tcBorders>
              <w:bottom w:val="single" w:sz="4"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58.79</w:t>
            </w:r>
          </w:p>
        </w:tc>
      </w:tr>
      <w:tr w:rsidR="001F53E7" w:rsidRPr="00496A17" w:rsidTr="001F53E7">
        <w:trPr>
          <w:trHeight w:val="300"/>
        </w:trPr>
        <w:tc>
          <w:tcPr>
            <w:tcW w:w="1316" w:type="dxa"/>
            <w:vMerge w:val="restart"/>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West  Shewa</w:t>
            </w:r>
          </w:p>
        </w:tc>
        <w:tc>
          <w:tcPr>
            <w:tcW w:w="1980"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Ambo</w:t>
            </w:r>
          </w:p>
        </w:tc>
        <w:tc>
          <w:tcPr>
            <w:tcW w:w="1615" w:type="dxa"/>
            <w:tcBorders>
              <w:top w:val="single" w:sz="4" w:space="0" w:color="auto"/>
            </w:tcBorders>
            <w:shd w:val="clear" w:color="auto" w:fill="auto"/>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2245-2533</w:t>
            </w:r>
          </w:p>
        </w:tc>
        <w:tc>
          <w:tcPr>
            <w:tcW w:w="1243"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77</w:t>
            </w:r>
          </w:p>
        </w:tc>
        <w:tc>
          <w:tcPr>
            <w:tcW w:w="1280"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67-76</w:t>
            </w:r>
          </w:p>
        </w:tc>
        <w:tc>
          <w:tcPr>
            <w:tcW w:w="1390" w:type="dxa"/>
            <w:tcBorders>
              <w:top w:val="single" w:sz="4"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49.0</w:t>
            </w:r>
          </w:p>
        </w:tc>
      </w:tr>
      <w:tr w:rsidR="001F53E7" w:rsidRPr="00496A17" w:rsidTr="001F53E7">
        <w:trPr>
          <w:trHeight w:val="300"/>
        </w:trPr>
        <w:tc>
          <w:tcPr>
            <w:tcW w:w="1316" w:type="dxa"/>
            <w:vMerge/>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Toke Kutaye</w:t>
            </w:r>
          </w:p>
        </w:tc>
        <w:tc>
          <w:tcPr>
            <w:tcW w:w="1615"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2256-2369</w:t>
            </w:r>
          </w:p>
        </w:tc>
        <w:tc>
          <w:tcPr>
            <w:tcW w:w="1243"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66-77</w:t>
            </w:r>
          </w:p>
        </w:tc>
        <w:tc>
          <w:tcPr>
            <w:tcW w:w="1390"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72.4</w:t>
            </w:r>
          </w:p>
        </w:tc>
      </w:tr>
      <w:tr w:rsidR="001F53E7" w:rsidRPr="00496A17" w:rsidTr="001F53E7">
        <w:trPr>
          <w:trHeight w:val="300"/>
        </w:trPr>
        <w:tc>
          <w:tcPr>
            <w:tcW w:w="1316" w:type="dxa"/>
            <w:vMerge/>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Chelia</w:t>
            </w:r>
          </w:p>
        </w:tc>
        <w:tc>
          <w:tcPr>
            <w:tcW w:w="1615"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2259 -2471</w:t>
            </w:r>
          </w:p>
        </w:tc>
        <w:tc>
          <w:tcPr>
            <w:tcW w:w="1243"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72-89</w:t>
            </w:r>
          </w:p>
        </w:tc>
        <w:tc>
          <w:tcPr>
            <w:tcW w:w="1390"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76.7</w:t>
            </w:r>
          </w:p>
        </w:tc>
      </w:tr>
      <w:tr w:rsidR="001F53E7" w:rsidRPr="00496A17" w:rsidTr="001F53E7">
        <w:trPr>
          <w:trHeight w:val="300"/>
        </w:trPr>
        <w:tc>
          <w:tcPr>
            <w:tcW w:w="1316" w:type="dxa"/>
            <w:vMerge/>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615"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2208-2214</w:t>
            </w:r>
          </w:p>
        </w:tc>
        <w:tc>
          <w:tcPr>
            <w:tcW w:w="1243"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69</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45-89</w:t>
            </w:r>
          </w:p>
        </w:tc>
        <w:tc>
          <w:tcPr>
            <w:tcW w:w="1390"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75.3</w:t>
            </w:r>
          </w:p>
        </w:tc>
      </w:tr>
      <w:tr w:rsidR="001F53E7" w:rsidRPr="00496A17" w:rsidTr="001F53E7">
        <w:trPr>
          <w:trHeight w:val="174"/>
        </w:trPr>
        <w:tc>
          <w:tcPr>
            <w:tcW w:w="1316" w:type="dxa"/>
            <w:vMerge/>
            <w:tcBorders>
              <w:bottom w:val="single" w:sz="4" w:space="0" w:color="auto"/>
            </w:tcBorders>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Mean</w:t>
            </w:r>
          </w:p>
        </w:tc>
        <w:tc>
          <w:tcPr>
            <w:tcW w:w="1615" w:type="dxa"/>
            <w:tcBorders>
              <w:bottom w:val="single" w:sz="4"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2208-2533</w:t>
            </w:r>
          </w:p>
        </w:tc>
        <w:tc>
          <w:tcPr>
            <w:tcW w:w="1243"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100</w:t>
            </w:r>
          </w:p>
        </w:tc>
        <w:tc>
          <w:tcPr>
            <w:tcW w:w="1280"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86.5</w:t>
            </w:r>
          </w:p>
        </w:tc>
        <w:tc>
          <w:tcPr>
            <w:tcW w:w="1280"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45-89</w:t>
            </w:r>
          </w:p>
        </w:tc>
        <w:tc>
          <w:tcPr>
            <w:tcW w:w="1390" w:type="dxa"/>
            <w:tcBorders>
              <w:bottom w:val="single" w:sz="4"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68.35</w:t>
            </w:r>
          </w:p>
        </w:tc>
      </w:tr>
      <w:tr w:rsidR="001F53E7" w:rsidRPr="00496A17" w:rsidTr="001F53E7">
        <w:trPr>
          <w:trHeight w:val="300"/>
        </w:trPr>
        <w:tc>
          <w:tcPr>
            <w:tcW w:w="1316" w:type="dxa"/>
            <w:vMerge w:val="restart"/>
            <w:tcBorders>
              <w:top w:val="single" w:sz="12"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Oromia Sp</w:t>
            </w:r>
            <w:r w:rsidRPr="00496A17">
              <w:rPr>
                <w:rFonts w:ascii="Times New Roman" w:eastAsia="Times New Roman" w:hAnsi="Times New Roman" w:cs="Times New Roman"/>
                <w:color w:val="000000"/>
                <w:sz w:val="20"/>
                <w:szCs w:val="20"/>
              </w:rPr>
              <w:t>e</w:t>
            </w:r>
            <w:r w:rsidR="00DC11C0" w:rsidRPr="00496A17">
              <w:rPr>
                <w:rFonts w:ascii="Times New Roman" w:eastAsia="Times New Roman" w:hAnsi="Times New Roman" w:cs="Times New Roman"/>
                <w:color w:val="000000"/>
                <w:sz w:val="20"/>
                <w:szCs w:val="20"/>
              </w:rPr>
              <w:t>cial z</w:t>
            </w:r>
            <w:r w:rsidRPr="00496A17">
              <w:rPr>
                <w:rFonts w:ascii="Times New Roman" w:eastAsia="Times New Roman" w:hAnsi="Times New Roman" w:cs="Times New Roman"/>
                <w:color w:val="000000"/>
                <w:sz w:val="20"/>
                <w:szCs w:val="20"/>
              </w:rPr>
              <w:t>one Surrounding Finfinne</w:t>
            </w:r>
          </w:p>
        </w:tc>
        <w:tc>
          <w:tcPr>
            <w:tcW w:w="1980" w:type="dxa"/>
            <w:tcBorders>
              <w:top w:val="single" w:sz="12" w:space="0" w:color="auto"/>
            </w:tcBorders>
            <w:shd w:val="clear" w:color="auto" w:fill="auto"/>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Wolmara</w:t>
            </w:r>
          </w:p>
        </w:tc>
        <w:tc>
          <w:tcPr>
            <w:tcW w:w="1615" w:type="dxa"/>
            <w:tcBorders>
              <w:top w:val="single" w:sz="12" w:space="0" w:color="auto"/>
            </w:tcBorders>
            <w:shd w:val="clear" w:color="auto" w:fill="auto"/>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2373- 2399</w:t>
            </w:r>
          </w:p>
        </w:tc>
        <w:tc>
          <w:tcPr>
            <w:tcW w:w="1243" w:type="dxa"/>
            <w:tcBorders>
              <w:top w:val="single" w:sz="12"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tcBorders>
              <w:top w:val="single" w:sz="12" w:space="0" w:color="auto"/>
            </w:tcBorders>
            <w:shd w:val="clear" w:color="auto" w:fill="auto"/>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tcBorders>
              <w:top w:val="single" w:sz="12" w:space="0" w:color="auto"/>
            </w:tcBorders>
            <w:shd w:val="clear" w:color="auto" w:fill="auto"/>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76-89</w:t>
            </w:r>
          </w:p>
        </w:tc>
        <w:tc>
          <w:tcPr>
            <w:tcW w:w="1390" w:type="dxa"/>
            <w:tcBorders>
              <w:top w:val="single" w:sz="12" w:space="0" w:color="auto"/>
            </w:tcBorders>
            <w:shd w:val="clear" w:color="auto" w:fill="auto"/>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82.7</w:t>
            </w:r>
          </w:p>
        </w:tc>
      </w:tr>
      <w:tr w:rsidR="001F53E7" w:rsidRPr="00496A17" w:rsidTr="001F53E7">
        <w:trPr>
          <w:trHeight w:val="300"/>
        </w:trPr>
        <w:tc>
          <w:tcPr>
            <w:tcW w:w="1316" w:type="dxa"/>
            <w:vMerge/>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Sululta</w:t>
            </w:r>
          </w:p>
        </w:tc>
        <w:tc>
          <w:tcPr>
            <w:tcW w:w="1615" w:type="dxa"/>
            <w:shd w:val="clear" w:color="auto" w:fill="auto"/>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2586-2615</w:t>
            </w:r>
          </w:p>
        </w:tc>
        <w:tc>
          <w:tcPr>
            <w:tcW w:w="1243"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83</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65-77</w:t>
            </w:r>
          </w:p>
        </w:tc>
        <w:tc>
          <w:tcPr>
            <w:tcW w:w="1390"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72.8</w:t>
            </w:r>
          </w:p>
        </w:tc>
      </w:tr>
      <w:tr w:rsidR="001F53E7" w:rsidRPr="00496A17" w:rsidTr="001F53E7">
        <w:trPr>
          <w:trHeight w:val="300"/>
        </w:trPr>
        <w:tc>
          <w:tcPr>
            <w:tcW w:w="1316" w:type="dxa"/>
            <w:vMerge/>
            <w:tcBorders>
              <w:bottom w:val="single" w:sz="4" w:space="0" w:color="auto"/>
            </w:tcBorders>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Mean</w:t>
            </w:r>
          </w:p>
        </w:tc>
        <w:tc>
          <w:tcPr>
            <w:tcW w:w="1615" w:type="dxa"/>
            <w:tcBorders>
              <w:bottom w:val="single" w:sz="4" w:space="0" w:color="auto"/>
            </w:tcBorders>
            <w:shd w:val="clear" w:color="auto" w:fill="auto"/>
            <w:noWrap/>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2373-2615</w:t>
            </w:r>
          </w:p>
        </w:tc>
        <w:tc>
          <w:tcPr>
            <w:tcW w:w="1243"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100</w:t>
            </w:r>
          </w:p>
        </w:tc>
        <w:tc>
          <w:tcPr>
            <w:tcW w:w="1280"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91.5</w:t>
            </w:r>
          </w:p>
        </w:tc>
        <w:tc>
          <w:tcPr>
            <w:tcW w:w="1280"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65-89</w:t>
            </w:r>
          </w:p>
        </w:tc>
        <w:tc>
          <w:tcPr>
            <w:tcW w:w="1390" w:type="dxa"/>
            <w:tcBorders>
              <w:bottom w:val="single" w:sz="4"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77.73</w:t>
            </w:r>
          </w:p>
        </w:tc>
      </w:tr>
      <w:tr w:rsidR="001F53E7" w:rsidRPr="00496A17" w:rsidTr="001F53E7">
        <w:trPr>
          <w:trHeight w:val="300"/>
        </w:trPr>
        <w:tc>
          <w:tcPr>
            <w:tcW w:w="1316" w:type="dxa"/>
            <w:vMerge w:val="restart"/>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North Sewa (Selale)</w:t>
            </w:r>
          </w:p>
        </w:tc>
        <w:tc>
          <w:tcPr>
            <w:tcW w:w="1980"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Degem</w:t>
            </w:r>
          </w:p>
        </w:tc>
        <w:tc>
          <w:tcPr>
            <w:tcW w:w="1615" w:type="dxa"/>
            <w:tcBorders>
              <w:top w:val="single" w:sz="4" w:space="0" w:color="auto"/>
            </w:tcBorders>
            <w:shd w:val="clear" w:color="auto" w:fill="auto"/>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2874 -3060</w:t>
            </w:r>
          </w:p>
        </w:tc>
        <w:tc>
          <w:tcPr>
            <w:tcW w:w="1243"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86</w:t>
            </w:r>
          </w:p>
        </w:tc>
        <w:tc>
          <w:tcPr>
            <w:tcW w:w="1280"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64-77</w:t>
            </w:r>
          </w:p>
        </w:tc>
        <w:tc>
          <w:tcPr>
            <w:tcW w:w="1390" w:type="dxa"/>
            <w:tcBorders>
              <w:top w:val="single" w:sz="4"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74.0</w:t>
            </w:r>
          </w:p>
        </w:tc>
      </w:tr>
      <w:tr w:rsidR="001F53E7" w:rsidRPr="00496A17" w:rsidTr="001F53E7">
        <w:trPr>
          <w:trHeight w:val="300"/>
        </w:trPr>
        <w:tc>
          <w:tcPr>
            <w:tcW w:w="1316" w:type="dxa"/>
            <w:vMerge/>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Hidabu Abote</w:t>
            </w:r>
          </w:p>
        </w:tc>
        <w:tc>
          <w:tcPr>
            <w:tcW w:w="1615" w:type="dxa"/>
            <w:shd w:val="clear" w:color="auto" w:fill="auto"/>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2698-2737</w:t>
            </w:r>
          </w:p>
        </w:tc>
        <w:tc>
          <w:tcPr>
            <w:tcW w:w="1243"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90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69-78</w:t>
            </w:r>
          </w:p>
        </w:tc>
        <w:tc>
          <w:tcPr>
            <w:tcW w:w="1390"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62.6</w:t>
            </w:r>
          </w:p>
        </w:tc>
      </w:tr>
      <w:tr w:rsidR="001F53E7" w:rsidRPr="00496A17" w:rsidTr="001F53E7">
        <w:trPr>
          <w:trHeight w:val="300"/>
        </w:trPr>
        <w:tc>
          <w:tcPr>
            <w:tcW w:w="1316" w:type="dxa"/>
            <w:vMerge/>
            <w:tcBorders>
              <w:bottom w:val="single" w:sz="4" w:space="0" w:color="auto"/>
            </w:tcBorders>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Mean</w:t>
            </w:r>
          </w:p>
        </w:tc>
        <w:tc>
          <w:tcPr>
            <w:tcW w:w="1615" w:type="dxa"/>
            <w:tcBorders>
              <w:bottom w:val="single" w:sz="4" w:space="0" w:color="auto"/>
            </w:tcBorders>
            <w:shd w:val="clear" w:color="auto" w:fill="auto"/>
            <w:noWrap/>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2698-3060</w:t>
            </w:r>
          </w:p>
        </w:tc>
        <w:tc>
          <w:tcPr>
            <w:tcW w:w="1243"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100</w:t>
            </w:r>
          </w:p>
        </w:tc>
        <w:tc>
          <w:tcPr>
            <w:tcW w:w="1280"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88.0</w:t>
            </w:r>
          </w:p>
        </w:tc>
        <w:tc>
          <w:tcPr>
            <w:tcW w:w="1280"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64-78</w:t>
            </w:r>
          </w:p>
        </w:tc>
        <w:tc>
          <w:tcPr>
            <w:tcW w:w="1390" w:type="dxa"/>
            <w:tcBorders>
              <w:bottom w:val="single" w:sz="4"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68.25</w:t>
            </w:r>
          </w:p>
        </w:tc>
      </w:tr>
      <w:tr w:rsidR="001F53E7" w:rsidRPr="00496A17" w:rsidTr="001F53E7">
        <w:trPr>
          <w:trHeight w:val="300"/>
        </w:trPr>
        <w:tc>
          <w:tcPr>
            <w:tcW w:w="1316" w:type="dxa"/>
            <w:vMerge w:val="restart"/>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Bale</w:t>
            </w:r>
          </w:p>
        </w:tc>
        <w:tc>
          <w:tcPr>
            <w:tcW w:w="1980"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Sinana</w:t>
            </w:r>
          </w:p>
        </w:tc>
        <w:tc>
          <w:tcPr>
            <w:tcW w:w="1615" w:type="dxa"/>
            <w:tcBorders>
              <w:top w:val="single" w:sz="4" w:space="0" w:color="auto"/>
            </w:tcBorders>
            <w:shd w:val="clear" w:color="auto" w:fill="auto"/>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2394- 2551</w:t>
            </w:r>
          </w:p>
        </w:tc>
        <w:tc>
          <w:tcPr>
            <w:tcW w:w="1243"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87</w:t>
            </w:r>
          </w:p>
        </w:tc>
        <w:tc>
          <w:tcPr>
            <w:tcW w:w="1280" w:type="dxa"/>
            <w:tcBorders>
              <w:top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65-88</w:t>
            </w:r>
          </w:p>
        </w:tc>
        <w:tc>
          <w:tcPr>
            <w:tcW w:w="1390" w:type="dxa"/>
            <w:tcBorders>
              <w:top w:val="single" w:sz="4" w:space="0" w:color="auto"/>
            </w:tcBorders>
            <w:shd w:val="clear" w:color="auto" w:fill="auto"/>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73.8</w:t>
            </w:r>
          </w:p>
        </w:tc>
      </w:tr>
      <w:tr w:rsidR="001F53E7" w:rsidRPr="00496A17" w:rsidTr="001F53E7">
        <w:trPr>
          <w:trHeight w:val="300"/>
        </w:trPr>
        <w:tc>
          <w:tcPr>
            <w:tcW w:w="1316" w:type="dxa"/>
            <w:vMerge/>
            <w:tcBorders>
              <w:top w:val="single" w:sz="4" w:space="0" w:color="auto"/>
            </w:tcBorders>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Agarfa</w:t>
            </w:r>
          </w:p>
        </w:tc>
        <w:tc>
          <w:tcPr>
            <w:tcW w:w="1615" w:type="dxa"/>
            <w:shd w:val="clear" w:color="auto" w:fill="auto"/>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2456-2516</w:t>
            </w:r>
          </w:p>
        </w:tc>
        <w:tc>
          <w:tcPr>
            <w:tcW w:w="1243"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84</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34-76</w:t>
            </w:r>
          </w:p>
        </w:tc>
        <w:tc>
          <w:tcPr>
            <w:tcW w:w="1390"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58.0</w:t>
            </w:r>
          </w:p>
        </w:tc>
      </w:tr>
      <w:tr w:rsidR="001F53E7" w:rsidRPr="00496A17" w:rsidTr="001F53E7">
        <w:trPr>
          <w:trHeight w:val="300"/>
        </w:trPr>
        <w:tc>
          <w:tcPr>
            <w:tcW w:w="1316" w:type="dxa"/>
            <w:vMerge/>
            <w:tcBorders>
              <w:top w:val="single" w:sz="4" w:space="0" w:color="auto"/>
            </w:tcBorders>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Goba</w:t>
            </w:r>
          </w:p>
        </w:tc>
        <w:tc>
          <w:tcPr>
            <w:tcW w:w="1615"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2550-2609</w:t>
            </w:r>
          </w:p>
        </w:tc>
        <w:tc>
          <w:tcPr>
            <w:tcW w:w="1243"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66-87</w:t>
            </w:r>
          </w:p>
        </w:tc>
        <w:tc>
          <w:tcPr>
            <w:tcW w:w="1390"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71.9</w:t>
            </w:r>
          </w:p>
        </w:tc>
      </w:tr>
      <w:tr w:rsidR="001F53E7" w:rsidRPr="00496A17" w:rsidTr="001F53E7">
        <w:trPr>
          <w:trHeight w:val="450"/>
        </w:trPr>
        <w:tc>
          <w:tcPr>
            <w:tcW w:w="1316" w:type="dxa"/>
            <w:vMerge/>
            <w:tcBorders>
              <w:top w:val="single" w:sz="4" w:space="0" w:color="auto"/>
            </w:tcBorders>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Dinsho</w:t>
            </w:r>
          </w:p>
        </w:tc>
        <w:tc>
          <w:tcPr>
            <w:tcW w:w="1615" w:type="dxa"/>
            <w:shd w:val="clear" w:color="auto" w:fill="auto"/>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2527-2879</w:t>
            </w:r>
          </w:p>
        </w:tc>
        <w:tc>
          <w:tcPr>
            <w:tcW w:w="1243"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88</w:t>
            </w:r>
          </w:p>
        </w:tc>
        <w:tc>
          <w:tcPr>
            <w:tcW w:w="1280" w:type="dxa"/>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65-87</w:t>
            </w:r>
          </w:p>
        </w:tc>
        <w:tc>
          <w:tcPr>
            <w:tcW w:w="1390" w:type="dxa"/>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68.8</w:t>
            </w:r>
          </w:p>
        </w:tc>
      </w:tr>
      <w:tr w:rsidR="001F53E7" w:rsidRPr="00496A17" w:rsidTr="001F53E7">
        <w:trPr>
          <w:trHeight w:val="253"/>
        </w:trPr>
        <w:tc>
          <w:tcPr>
            <w:tcW w:w="1316" w:type="dxa"/>
            <w:vMerge/>
            <w:tcBorders>
              <w:top w:val="single" w:sz="4" w:space="0" w:color="auto"/>
              <w:bottom w:val="single" w:sz="4" w:space="0" w:color="auto"/>
            </w:tcBorders>
            <w:vAlign w:val="center"/>
          </w:tcPr>
          <w:p w:rsidR="001F53E7" w:rsidRPr="00496A17" w:rsidRDefault="001F53E7" w:rsidP="00FE3A86">
            <w:pPr>
              <w:spacing w:after="0" w:line="240" w:lineRule="auto"/>
              <w:jc w:val="both"/>
              <w:rPr>
                <w:rFonts w:ascii="Times New Roman" w:eastAsia="Times New Roman" w:hAnsi="Times New Roman" w:cs="Times New Roman"/>
                <w:color w:val="000000"/>
                <w:sz w:val="20"/>
                <w:szCs w:val="20"/>
              </w:rPr>
            </w:pPr>
          </w:p>
        </w:tc>
        <w:tc>
          <w:tcPr>
            <w:tcW w:w="1980" w:type="dxa"/>
            <w:tcBorders>
              <w:bottom w:val="single" w:sz="4"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Mean</w:t>
            </w:r>
          </w:p>
        </w:tc>
        <w:tc>
          <w:tcPr>
            <w:tcW w:w="1615" w:type="dxa"/>
            <w:tcBorders>
              <w:bottom w:val="single" w:sz="4"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2394-2609</w:t>
            </w:r>
          </w:p>
        </w:tc>
        <w:tc>
          <w:tcPr>
            <w:tcW w:w="1243" w:type="dxa"/>
            <w:tcBorders>
              <w:bottom w:val="single" w:sz="4" w:space="0" w:color="auto"/>
            </w:tcBorders>
            <w:shd w:val="clear" w:color="000000" w:fill="FFFFFF"/>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100</w:t>
            </w:r>
          </w:p>
        </w:tc>
        <w:tc>
          <w:tcPr>
            <w:tcW w:w="1280" w:type="dxa"/>
            <w:tcBorders>
              <w:bottom w:val="single" w:sz="4"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89.8</w:t>
            </w:r>
          </w:p>
        </w:tc>
        <w:tc>
          <w:tcPr>
            <w:tcW w:w="1280" w:type="dxa"/>
            <w:tcBorders>
              <w:bottom w:val="single" w:sz="4"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34-88</w:t>
            </w:r>
          </w:p>
        </w:tc>
        <w:tc>
          <w:tcPr>
            <w:tcW w:w="1390" w:type="dxa"/>
            <w:tcBorders>
              <w:bottom w:val="single" w:sz="4" w:space="0" w:color="auto"/>
            </w:tcBorders>
            <w:shd w:val="clear" w:color="000000" w:fill="FFFFFF"/>
            <w:noWrap/>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68.12</w:t>
            </w:r>
          </w:p>
        </w:tc>
      </w:tr>
      <w:tr w:rsidR="001F53E7" w:rsidRPr="00496A17" w:rsidTr="001F53E7">
        <w:trPr>
          <w:trHeight w:val="206"/>
        </w:trPr>
        <w:tc>
          <w:tcPr>
            <w:tcW w:w="10104" w:type="dxa"/>
            <w:gridSpan w:val="7"/>
            <w:tcBorders>
              <w:top w:val="single" w:sz="4" w:space="0" w:color="auto"/>
              <w:bottom w:val="single" w:sz="18" w:space="0" w:color="auto"/>
            </w:tcBorders>
            <w:vAlign w:val="center"/>
          </w:tcPr>
          <w:p w:rsidR="001F53E7" w:rsidRPr="00496A17" w:rsidRDefault="001F53E7" w:rsidP="00FE3A86">
            <w:pPr>
              <w:spacing w:after="0" w:line="240" w:lineRule="auto"/>
              <w:jc w:val="both"/>
              <w:rPr>
                <w:rFonts w:ascii="Times New Roman" w:eastAsia="Times New Roman" w:hAnsi="Times New Roman" w:cs="Times New Roman"/>
                <w:b/>
                <w:bCs/>
                <w:color w:val="000000"/>
                <w:sz w:val="20"/>
                <w:szCs w:val="20"/>
              </w:rPr>
            </w:pPr>
            <w:r w:rsidRPr="00496A17">
              <w:rPr>
                <w:rFonts w:ascii="Times New Roman" w:hAnsi="Times New Roman" w:cs="Times New Roman"/>
                <w:b/>
                <w:color w:val="000000" w:themeColor="text1"/>
                <w:sz w:val="20"/>
                <w:szCs w:val="20"/>
              </w:rPr>
              <w:t xml:space="preserve">Grand mean                                    </w:t>
            </w:r>
            <w:r w:rsidR="00523C30" w:rsidRPr="00496A17">
              <w:rPr>
                <w:rFonts w:ascii="Times New Roman" w:hAnsi="Times New Roman" w:cs="Times New Roman"/>
                <w:b/>
                <w:color w:val="000000" w:themeColor="text1"/>
                <w:sz w:val="20"/>
                <w:szCs w:val="20"/>
              </w:rPr>
              <w:t xml:space="preserve">     </w:t>
            </w:r>
            <w:r w:rsidRPr="00496A17">
              <w:rPr>
                <w:rFonts w:ascii="Times New Roman" w:eastAsia="Times New Roman" w:hAnsi="Times New Roman" w:cs="Times New Roman"/>
                <w:b/>
                <w:color w:val="000000"/>
                <w:sz w:val="20"/>
                <w:szCs w:val="20"/>
              </w:rPr>
              <w:t xml:space="preserve">1725-  </w:t>
            </w:r>
            <w:r w:rsidRPr="00496A17">
              <w:rPr>
                <w:rFonts w:ascii="Times New Roman" w:eastAsia="Times New Roman" w:hAnsi="Times New Roman" w:cs="Times New Roman"/>
                <w:b/>
                <w:bCs/>
                <w:color w:val="000000"/>
                <w:sz w:val="20"/>
                <w:szCs w:val="20"/>
              </w:rPr>
              <w:t xml:space="preserve">3060             </w:t>
            </w:r>
            <w:r w:rsidR="00523C30" w:rsidRPr="00496A17">
              <w:rPr>
                <w:rFonts w:ascii="Times New Roman" w:eastAsia="Times New Roman" w:hAnsi="Times New Roman" w:cs="Times New Roman"/>
                <w:b/>
                <w:bCs/>
                <w:color w:val="000000"/>
                <w:sz w:val="20"/>
                <w:szCs w:val="20"/>
              </w:rPr>
              <w:t xml:space="preserve"> </w:t>
            </w:r>
            <w:r w:rsidRPr="00496A17">
              <w:rPr>
                <w:rFonts w:ascii="Times New Roman" w:eastAsia="Times New Roman" w:hAnsi="Times New Roman" w:cs="Times New Roman"/>
                <w:b/>
                <w:bCs/>
                <w:color w:val="000000"/>
                <w:sz w:val="20"/>
                <w:szCs w:val="20"/>
              </w:rPr>
              <w:t xml:space="preserve">100%         </w:t>
            </w:r>
            <w:r w:rsidR="00523C30" w:rsidRPr="00496A17">
              <w:rPr>
                <w:rFonts w:ascii="Times New Roman" w:eastAsia="Times New Roman" w:hAnsi="Times New Roman" w:cs="Times New Roman"/>
                <w:b/>
                <w:bCs/>
                <w:color w:val="000000"/>
                <w:sz w:val="20"/>
                <w:szCs w:val="20"/>
              </w:rPr>
              <w:t xml:space="preserve">    </w:t>
            </w:r>
            <w:r w:rsidRPr="00496A17">
              <w:rPr>
                <w:rFonts w:ascii="Times New Roman" w:eastAsia="Times New Roman" w:hAnsi="Times New Roman" w:cs="Times New Roman"/>
                <w:b/>
                <w:bCs/>
                <w:color w:val="000000"/>
                <w:sz w:val="20"/>
                <w:szCs w:val="20"/>
              </w:rPr>
              <w:t xml:space="preserve">87.89              </w:t>
            </w:r>
            <w:r w:rsidR="00523C30" w:rsidRPr="00496A17">
              <w:rPr>
                <w:rFonts w:ascii="Times New Roman" w:eastAsia="Times New Roman" w:hAnsi="Times New Roman" w:cs="Times New Roman"/>
                <w:b/>
                <w:bCs/>
                <w:color w:val="000000"/>
                <w:sz w:val="20"/>
                <w:szCs w:val="20"/>
              </w:rPr>
              <w:t xml:space="preserve">    </w:t>
            </w:r>
            <w:r w:rsidRPr="00496A17">
              <w:rPr>
                <w:rFonts w:ascii="Times New Roman" w:eastAsia="Times New Roman" w:hAnsi="Times New Roman" w:cs="Times New Roman"/>
                <w:b/>
                <w:bCs/>
                <w:color w:val="000000"/>
                <w:sz w:val="20"/>
                <w:szCs w:val="20"/>
              </w:rPr>
              <w:t xml:space="preserve">45-89       </w:t>
            </w:r>
            <w:r w:rsidR="00523C30" w:rsidRPr="00496A17">
              <w:rPr>
                <w:rFonts w:ascii="Times New Roman" w:eastAsia="Times New Roman" w:hAnsi="Times New Roman" w:cs="Times New Roman"/>
                <w:b/>
                <w:bCs/>
                <w:color w:val="000000"/>
                <w:sz w:val="20"/>
                <w:szCs w:val="20"/>
              </w:rPr>
              <w:t xml:space="preserve">        </w:t>
            </w:r>
            <w:r w:rsidRPr="00496A17">
              <w:rPr>
                <w:rFonts w:ascii="Times New Roman" w:hAnsi="Times New Roman" w:cs="Times New Roman"/>
                <w:b/>
                <w:color w:val="000000" w:themeColor="text1"/>
                <w:sz w:val="20"/>
                <w:szCs w:val="20"/>
              </w:rPr>
              <w:t>65.25</w:t>
            </w:r>
          </w:p>
        </w:tc>
      </w:tr>
    </w:tbl>
    <w:p w:rsidR="008554C8" w:rsidRPr="00496A17" w:rsidRDefault="008554C8" w:rsidP="00441075">
      <w:pPr>
        <w:shd w:val="clear" w:color="auto" w:fill="FFFFFF" w:themeFill="background1"/>
        <w:autoSpaceDE w:val="0"/>
        <w:autoSpaceDN w:val="0"/>
        <w:adjustRightInd w:val="0"/>
        <w:spacing w:after="0" w:line="480" w:lineRule="auto"/>
        <w:ind w:left="810" w:hanging="810"/>
        <w:jc w:val="both"/>
        <w:rPr>
          <w:rFonts w:ascii="Times New Roman" w:hAnsi="Times New Roman" w:cs="Times New Roman"/>
          <w:sz w:val="24"/>
          <w:szCs w:val="24"/>
        </w:rPr>
        <w:sectPr w:rsidR="008554C8" w:rsidRPr="00496A17" w:rsidSect="00D045CF">
          <w:pgSz w:w="12240" w:h="15840"/>
          <w:pgMar w:top="1440" w:right="1440" w:bottom="1440" w:left="1440" w:header="720" w:footer="720" w:gutter="0"/>
          <w:lnNumType w:countBy="1" w:restart="continuous"/>
          <w:cols w:space="720"/>
          <w:docGrid w:linePitch="360"/>
        </w:sectPr>
      </w:pPr>
    </w:p>
    <w:p w:rsidR="00815F58" w:rsidRPr="00496A17" w:rsidRDefault="00815F58" w:rsidP="00441075">
      <w:pPr>
        <w:spacing w:after="0" w:line="480" w:lineRule="auto"/>
        <w:jc w:val="both"/>
        <w:rPr>
          <w:rFonts w:ascii="Times New Roman" w:hAnsi="Times New Roman" w:cs="Times New Roman"/>
          <w:i/>
          <w:sz w:val="24"/>
          <w:szCs w:val="24"/>
        </w:rPr>
      </w:pPr>
      <w:r w:rsidRPr="00496A17">
        <w:rPr>
          <w:rFonts w:ascii="Times New Roman" w:hAnsi="Times New Roman" w:cs="Times New Roman"/>
          <w:b/>
          <w:bCs/>
          <w:sz w:val="24"/>
          <w:szCs w:val="24"/>
        </w:rPr>
        <w:t>Table 2</w:t>
      </w:r>
      <w:r w:rsidRPr="00496A17">
        <w:rPr>
          <w:rFonts w:ascii="Times New Roman" w:hAnsi="Times New Roman" w:cs="Times New Roman"/>
          <w:b/>
          <w:sz w:val="24"/>
          <w:szCs w:val="24"/>
        </w:rPr>
        <w:t>. Microscopic diagnosis</w:t>
      </w:r>
      <w:r w:rsidR="008554C8" w:rsidRPr="00496A17">
        <w:rPr>
          <w:rFonts w:ascii="Times New Roman" w:hAnsi="Times New Roman" w:cs="Times New Roman"/>
          <w:b/>
          <w:sz w:val="24"/>
          <w:szCs w:val="24"/>
        </w:rPr>
        <w:t xml:space="preserve"> and morphological variability</w:t>
      </w:r>
      <w:r w:rsidRPr="00496A17">
        <w:rPr>
          <w:rFonts w:ascii="Times New Roman" w:hAnsi="Times New Roman" w:cs="Times New Roman"/>
          <w:b/>
          <w:sz w:val="24"/>
          <w:szCs w:val="24"/>
        </w:rPr>
        <w:t xml:space="preserve"> of </w:t>
      </w:r>
      <w:r w:rsidRPr="00496A17">
        <w:rPr>
          <w:rFonts w:ascii="Times New Roman" w:hAnsi="Times New Roman" w:cs="Times New Roman"/>
          <w:b/>
          <w:i/>
          <w:sz w:val="24"/>
          <w:szCs w:val="24"/>
        </w:rPr>
        <w:t>Z</w:t>
      </w:r>
      <w:r w:rsidR="008554C8" w:rsidRPr="00496A17">
        <w:rPr>
          <w:rFonts w:ascii="Times New Roman" w:hAnsi="Times New Roman" w:cs="Times New Roman"/>
          <w:b/>
          <w:i/>
          <w:sz w:val="24"/>
          <w:szCs w:val="24"/>
        </w:rPr>
        <w:t>ymoseptoria</w:t>
      </w:r>
      <w:r w:rsidRPr="00496A17">
        <w:rPr>
          <w:rFonts w:ascii="Times New Roman" w:hAnsi="Times New Roman" w:cs="Times New Roman"/>
          <w:b/>
          <w:i/>
          <w:sz w:val="24"/>
          <w:szCs w:val="24"/>
        </w:rPr>
        <w:t xml:space="preserve"> tritici</w:t>
      </w:r>
      <w:r w:rsidRPr="00496A17">
        <w:rPr>
          <w:rFonts w:ascii="Times New Roman" w:hAnsi="Times New Roman" w:cs="Times New Roman"/>
          <w:b/>
          <w:sz w:val="24"/>
          <w:szCs w:val="24"/>
        </w:rPr>
        <w:t xml:space="preserve"> isolates of Ethiopia.</w:t>
      </w:r>
    </w:p>
    <w:tbl>
      <w:tblPr>
        <w:tblW w:w="12783" w:type="dxa"/>
        <w:tblLook w:val="04A0"/>
      </w:tblPr>
      <w:tblGrid>
        <w:gridCol w:w="1790"/>
        <w:gridCol w:w="1095"/>
        <w:gridCol w:w="1147"/>
        <w:gridCol w:w="1203"/>
        <w:gridCol w:w="1260"/>
        <w:gridCol w:w="1260"/>
        <w:gridCol w:w="1178"/>
        <w:gridCol w:w="1350"/>
        <w:gridCol w:w="1440"/>
        <w:gridCol w:w="1060"/>
      </w:tblGrid>
      <w:tr w:rsidR="00CC53F4" w:rsidRPr="00496A17" w:rsidTr="007236A2">
        <w:trPr>
          <w:trHeight w:val="269"/>
        </w:trPr>
        <w:tc>
          <w:tcPr>
            <w:tcW w:w="1790" w:type="dxa"/>
            <w:tcBorders>
              <w:top w:val="single" w:sz="18" w:space="0" w:color="auto"/>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Zone</w:t>
            </w:r>
          </w:p>
        </w:tc>
        <w:tc>
          <w:tcPr>
            <w:tcW w:w="1095" w:type="dxa"/>
            <w:tcBorders>
              <w:top w:val="single" w:sz="18" w:space="0" w:color="auto"/>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Wereda</w:t>
            </w:r>
          </w:p>
        </w:tc>
        <w:tc>
          <w:tcPr>
            <w:tcW w:w="1147" w:type="dxa"/>
            <w:tcBorders>
              <w:top w:val="single" w:sz="18" w:space="0" w:color="auto"/>
              <w:bottom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 xml:space="preserve">Sample </w:t>
            </w:r>
            <w:r w:rsidRPr="00496A17">
              <w:rPr>
                <w:rFonts w:ascii="Times New Roman" w:eastAsia="Times New Roman" w:hAnsi="Times New Roman" w:cs="Times New Roman"/>
                <w:b/>
                <w:bCs/>
                <w:color w:val="000000"/>
                <w:sz w:val="20"/>
                <w:szCs w:val="20"/>
              </w:rPr>
              <w:br/>
              <w:t>Code</w:t>
            </w:r>
          </w:p>
        </w:tc>
        <w:tc>
          <w:tcPr>
            <w:tcW w:w="1203" w:type="dxa"/>
            <w:tcBorders>
              <w:top w:val="single" w:sz="18" w:space="0" w:color="auto"/>
              <w:bottom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Latitude</w:t>
            </w:r>
          </w:p>
        </w:tc>
        <w:tc>
          <w:tcPr>
            <w:tcW w:w="1260" w:type="dxa"/>
            <w:tcBorders>
              <w:top w:val="single" w:sz="18" w:space="0" w:color="auto"/>
              <w:bottom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Longitude</w:t>
            </w:r>
          </w:p>
        </w:tc>
        <w:tc>
          <w:tcPr>
            <w:tcW w:w="1260" w:type="dxa"/>
            <w:tcBorders>
              <w:top w:val="single" w:sz="18" w:space="0" w:color="auto"/>
              <w:bottom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Altitude (m)</w:t>
            </w:r>
          </w:p>
        </w:tc>
        <w:tc>
          <w:tcPr>
            <w:tcW w:w="1178" w:type="dxa"/>
            <w:tcBorders>
              <w:top w:val="single" w:sz="18" w:space="0" w:color="auto"/>
              <w:bottom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Prevalence</w:t>
            </w:r>
          </w:p>
        </w:tc>
        <w:tc>
          <w:tcPr>
            <w:tcW w:w="1350" w:type="dxa"/>
            <w:tcBorders>
              <w:top w:val="single" w:sz="18" w:space="0" w:color="auto"/>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Spore width</w:t>
            </w:r>
          </w:p>
          <w:p w:rsidR="00CC53F4" w:rsidRPr="00496A17" w:rsidRDefault="00CC53F4" w:rsidP="008554C8">
            <w:pPr>
              <w:spacing w:after="0" w:line="240" w:lineRule="auto"/>
              <w:jc w:val="center"/>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(µm)</w:t>
            </w:r>
          </w:p>
        </w:tc>
        <w:tc>
          <w:tcPr>
            <w:tcW w:w="1440" w:type="dxa"/>
            <w:tcBorders>
              <w:top w:val="single" w:sz="18" w:space="0" w:color="auto"/>
              <w:bottom w:val="single" w:sz="8" w:space="0" w:color="auto"/>
            </w:tcBorders>
            <w:shd w:val="clear" w:color="auto" w:fill="auto"/>
            <w:noWrap/>
            <w:vAlign w:val="center"/>
          </w:tcPr>
          <w:p w:rsidR="00CC53F4" w:rsidRPr="00496A17" w:rsidRDefault="00CC53F4" w:rsidP="00823874">
            <w:pPr>
              <w:spacing w:after="0" w:line="240" w:lineRule="auto"/>
              <w:jc w:val="center"/>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 xml:space="preserve">Spore </w:t>
            </w:r>
            <w:r w:rsidR="00823874" w:rsidRPr="00496A17">
              <w:rPr>
                <w:rFonts w:ascii="Times New Roman" w:eastAsia="Times New Roman" w:hAnsi="Times New Roman" w:cs="Times New Roman"/>
                <w:b/>
                <w:bCs/>
                <w:color w:val="000000"/>
                <w:sz w:val="20"/>
                <w:szCs w:val="20"/>
              </w:rPr>
              <w:t>length</w:t>
            </w:r>
            <w:r w:rsidRPr="00496A17">
              <w:rPr>
                <w:rFonts w:ascii="Times New Roman" w:eastAsia="Times New Roman" w:hAnsi="Times New Roman" w:cs="Times New Roman"/>
                <w:b/>
                <w:bCs/>
                <w:color w:val="000000"/>
                <w:sz w:val="20"/>
                <w:szCs w:val="20"/>
              </w:rPr>
              <w:t xml:space="preserve"> (µm)</w:t>
            </w:r>
          </w:p>
        </w:tc>
        <w:tc>
          <w:tcPr>
            <w:tcW w:w="1060" w:type="dxa"/>
            <w:tcBorders>
              <w:top w:val="single" w:sz="18" w:space="0" w:color="auto"/>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b/>
                <w:bCs/>
                <w:color w:val="000000"/>
                <w:sz w:val="20"/>
                <w:szCs w:val="20"/>
              </w:rPr>
            </w:pPr>
            <w:r w:rsidRPr="00496A17">
              <w:rPr>
                <w:rFonts w:ascii="Times New Roman" w:eastAsia="Times New Roman" w:hAnsi="Times New Roman" w:cs="Times New Roman"/>
                <w:b/>
                <w:bCs/>
                <w:color w:val="000000"/>
                <w:sz w:val="20"/>
                <w:szCs w:val="20"/>
              </w:rPr>
              <w:t>Number of Septa</w:t>
            </w:r>
          </w:p>
        </w:tc>
      </w:tr>
      <w:tr w:rsidR="00CC53F4" w:rsidRPr="00496A17" w:rsidTr="007236A2">
        <w:trPr>
          <w:trHeight w:val="280"/>
        </w:trPr>
        <w:tc>
          <w:tcPr>
            <w:tcW w:w="1790" w:type="dxa"/>
            <w:vMerge w:val="restart"/>
            <w:tcBorders>
              <w:top w:val="single" w:sz="18" w:space="0" w:color="auto"/>
            </w:tcBorders>
            <w:shd w:val="clear" w:color="000000" w:fill="FFFFFF"/>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East Shewa</w:t>
            </w:r>
          </w:p>
        </w:tc>
        <w:tc>
          <w:tcPr>
            <w:tcW w:w="1095" w:type="dxa"/>
            <w:vMerge w:val="restart"/>
            <w:tcBorders>
              <w:top w:val="single" w:sz="18" w:space="0" w:color="auto"/>
            </w:tcBorders>
            <w:shd w:val="clear" w:color="000000" w:fill="FFFFFF"/>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Adaa</w:t>
            </w:r>
          </w:p>
        </w:tc>
        <w:tc>
          <w:tcPr>
            <w:tcW w:w="1147" w:type="dxa"/>
            <w:tcBorders>
              <w:top w:val="single" w:sz="1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S1</w:t>
            </w:r>
          </w:p>
        </w:tc>
        <w:tc>
          <w:tcPr>
            <w:tcW w:w="1203" w:type="dxa"/>
            <w:tcBorders>
              <w:top w:val="single" w:sz="1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20' 164</w:t>
            </w:r>
          </w:p>
        </w:tc>
        <w:tc>
          <w:tcPr>
            <w:tcW w:w="1260" w:type="dxa"/>
            <w:tcBorders>
              <w:top w:val="single" w:sz="1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039</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00' 581</w:t>
            </w:r>
          </w:p>
        </w:tc>
        <w:tc>
          <w:tcPr>
            <w:tcW w:w="1260" w:type="dxa"/>
            <w:tcBorders>
              <w:top w:val="single" w:sz="1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1881</w:t>
            </w:r>
          </w:p>
        </w:tc>
        <w:tc>
          <w:tcPr>
            <w:tcW w:w="1178" w:type="dxa"/>
            <w:tcBorders>
              <w:top w:val="single" w:sz="1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tcBorders>
              <w:top w:val="single" w:sz="1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1.86</w:t>
            </w:r>
          </w:p>
        </w:tc>
        <w:tc>
          <w:tcPr>
            <w:tcW w:w="1440" w:type="dxa"/>
            <w:tcBorders>
              <w:top w:val="single" w:sz="1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35.35</w:t>
            </w:r>
          </w:p>
        </w:tc>
        <w:tc>
          <w:tcPr>
            <w:tcW w:w="1060" w:type="dxa"/>
            <w:tcBorders>
              <w:top w:val="single" w:sz="1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7236A2">
        <w:trPr>
          <w:trHeight w:val="280"/>
        </w:trPr>
        <w:tc>
          <w:tcPr>
            <w:tcW w:w="1790" w:type="dxa"/>
            <w:vMerge/>
            <w:tcBorders>
              <w:bottom w:val="single" w:sz="8" w:space="0" w:color="auto"/>
            </w:tcBorders>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095" w:type="dxa"/>
            <w:vMerge/>
            <w:tcBorders>
              <w:bottom w:val="single" w:sz="8" w:space="0" w:color="auto"/>
            </w:tcBorders>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147" w:type="dxa"/>
            <w:tcBorders>
              <w:bottom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S3</w:t>
            </w:r>
          </w:p>
        </w:tc>
        <w:tc>
          <w:tcPr>
            <w:tcW w:w="1203" w:type="dxa"/>
            <w:tcBorders>
              <w:bottom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46' 329</w:t>
            </w:r>
          </w:p>
        </w:tc>
        <w:tc>
          <w:tcPr>
            <w:tcW w:w="1260" w:type="dxa"/>
            <w:tcBorders>
              <w:bottom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039</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00'  029</w:t>
            </w:r>
          </w:p>
        </w:tc>
        <w:tc>
          <w:tcPr>
            <w:tcW w:w="1260" w:type="dxa"/>
            <w:tcBorders>
              <w:bottom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1882</w:t>
            </w:r>
          </w:p>
        </w:tc>
        <w:tc>
          <w:tcPr>
            <w:tcW w:w="1178"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1.54</w:t>
            </w:r>
          </w:p>
        </w:tc>
        <w:tc>
          <w:tcPr>
            <w:tcW w:w="144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36.3</w:t>
            </w:r>
          </w:p>
        </w:tc>
        <w:tc>
          <w:tcPr>
            <w:tcW w:w="106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7236A2">
        <w:trPr>
          <w:trHeight w:val="280"/>
        </w:trPr>
        <w:tc>
          <w:tcPr>
            <w:tcW w:w="1790" w:type="dxa"/>
            <w:vMerge w:val="restart"/>
            <w:tcBorders>
              <w:top w:val="single" w:sz="8" w:space="0" w:color="auto"/>
            </w:tcBorders>
            <w:shd w:val="clear" w:color="000000" w:fill="FFFFFF"/>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Arsi</w:t>
            </w:r>
          </w:p>
        </w:tc>
        <w:tc>
          <w:tcPr>
            <w:tcW w:w="1095" w:type="dxa"/>
            <w:vMerge w:val="restart"/>
            <w:tcBorders>
              <w:top w:val="single" w:sz="8" w:space="0" w:color="auto"/>
            </w:tcBorders>
            <w:shd w:val="clear" w:color="000000" w:fill="FFFFFF"/>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Hetosa</w:t>
            </w:r>
          </w:p>
        </w:tc>
        <w:tc>
          <w:tcPr>
            <w:tcW w:w="1147" w:type="dxa"/>
            <w:tcBorders>
              <w:top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S9</w:t>
            </w:r>
          </w:p>
        </w:tc>
        <w:tc>
          <w:tcPr>
            <w:tcW w:w="1203" w:type="dxa"/>
            <w:tcBorders>
              <w:top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05' 968</w:t>
            </w:r>
          </w:p>
        </w:tc>
        <w:tc>
          <w:tcPr>
            <w:tcW w:w="1260" w:type="dxa"/>
            <w:tcBorders>
              <w:top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039</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13' 584</w:t>
            </w:r>
          </w:p>
        </w:tc>
        <w:tc>
          <w:tcPr>
            <w:tcW w:w="1260" w:type="dxa"/>
            <w:tcBorders>
              <w:top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2171</w:t>
            </w:r>
          </w:p>
        </w:tc>
        <w:tc>
          <w:tcPr>
            <w:tcW w:w="1178"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1.47</w:t>
            </w:r>
          </w:p>
        </w:tc>
        <w:tc>
          <w:tcPr>
            <w:tcW w:w="1440"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47.36</w:t>
            </w:r>
          </w:p>
        </w:tc>
        <w:tc>
          <w:tcPr>
            <w:tcW w:w="1060"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7236A2">
        <w:trPr>
          <w:trHeight w:val="280"/>
        </w:trPr>
        <w:tc>
          <w:tcPr>
            <w:tcW w:w="1790" w:type="dxa"/>
            <w:vMerge/>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095" w:type="dxa"/>
            <w:vMerge/>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147" w:type="dxa"/>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S15</w:t>
            </w:r>
          </w:p>
        </w:tc>
        <w:tc>
          <w:tcPr>
            <w:tcW w:w="1203" w:type="dxa"/>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00' 890</w:t>
            </w:r>
          </w:p>
        </w:tc>
        <w:tc>
          <w:tcPr>
            <w:tcW w:w="1260" w:type="dxa"/>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039</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09' 524</w:t>
            </w:r>
          </w:p>
        </w:tc>
        <w:tc>
          <w:tcPr>
            <w:tcW w:w="1260" w:type="dxa"/>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2213</w:t>
            </w:r>
          </w:p>
        </w:tc>
        <w:tc>
          <w:tcPr>
            <w:tcW w:w="1178"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1.98</w:t>
            </w:r>
          </w:p>
        </w:tc>
        <w:tc>
          <w:tcPr>
            <w:tcW w:w="144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49.57</w:t>
            </w:r>
          </w:p>
        </w:tc>
        <w:tc>
          <w:tcPr>
            <w:tcW w:w="106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7236A2">
        <w:trPr>
          <w:trHeight w:val="280"/>
        </w:trPr>
        <w:tc>
          <w:tcPr>
            <w:tcW w:w="1790" w:type="dxa"/>
            <w:vMerge/>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095" w:type="dxa"/>
            <w:vMerge/>
            <w:tcBorders>
              <w:bottom w:val="single" w:sz="8" w:space="0" w:color="auto"/>
            </w:tcBorders>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147" w:type="dxa"/>
            <w:tcBorders>
              <w:bottom w:val="single" w:sz="8" w:space="0" w:color="auto"/>
            </w:tcBorders>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S17</w:t>
            </w:r>
          </w:p>
        </w:tc>
        <w:tc>
          <w:tcPr>
            <w:tcW w:w="1203" w:type="dxa"/>
            <w:tcBorders>
              <w:bottom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00' 858</w:t>
            </w:r>
          </w:p>
        </w:tc>
        <w:tc>
          <w:tcPr>
            <w:tcW w:w="1260" w:type="dxa"/>
            <w:tcBorders>
              <w:bottom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039</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09' 481</w:t>
            </w:r>
          </w:p>
        </w:tc>
        <w:tc>
          <w:tcPr>
            <w:tcW w:w="1260" w:type="dxa"/>
            <w:tcBorders>
              <w:bottom w:val="single" w:sz="8" w:space="0" w:color="auto"/>
            </w:tcBorders>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2216</w:t>
            </w:r>
          </w:p>
        </w:tc>
        <w:tc>
          <w:tcPr>
            <w:tcW w:w="1178"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1.52</w:t>
            </w:r>
          </w:p>
        </w:tc>
        <w:tc>
          <w:tcPr>
            <w:tcW w:w="144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41.96</w:t>
            </w:r>
          </w:p>
        </w:tc>
        <w:tc>
          <w:tcPr>
            <w:tcW w:w="106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7236A2">
        <w:trPr>
          <w:trHeight w:val="280"/>
        </w:trPr>
        <w:tc>
          <w:tcPr>
            <w:tcW w:w="1790" w:type="dxa"/>
            <w:vMerge/>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095" w:type="dxa"/>
            <w:tcBorders>
              <w:top w:val="single" w:sz="8" w:space="0" w:color="auto"/>
            </w:tcBorders>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147" w:type="dxa"/>
            <w:tcBorders>
              <w:top w:val="single" w:sz="8" w:space="0" w:color="auto"/>
            </w:tcBorders>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S19</w:t>
            </w:r>
          </w:p>
        </w:tc>
        <w:tc>
          <w:tcPr>
            <w:tcW w:w="1203" w:type="dxa"/>
            <w:tcBorders>
              <w:top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00' 844</w:t>
            </w:r>
          </w:p>
        </w:tc>
        <w:tc>
          <w:tcPr>
            <w:tcW w:w="1260" w:type="dxa"/>
            <w:tcBorders>
              <w:top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039</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09' 441</w:t>
            </w:r>
          </w:p>
        </w:tc>
        <w:tc>
          <w:tcPr>
            <w:tcW w:w="1260" w:type="dxa"/>
            <w:tcBorders>
              <w:top w:val="single" w:sz="8" w:space="0" w:color="auto"/>
            </w:tcBorders>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2211</w:t>
            </w:r>
          </w:p>
        </w:tc>
        <w:tc>
          <w:tcPr>
            <w:tcW w:w="1178"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1.75</w:t>
            </w:r>
          </w:p>
        </w:tc>
        <w:tc>
          <w:tcPr>
            <w:tcW w:w="1440"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42.75</w:t>
            </w:r>
          </w:p>
        </w:tc>
        <w:tc>
          <w:tcPr>
            <w:tcW w:w="1060"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7236A2">
        <w:trPr>
          <w:trHeight w:val="280"/>
        </w:trPr>
        <w:tc>
          <w:tcPr>
            <w:tcW w:w="1790" w:type="dxa"/>
            <w:vMerge/>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095" w:type="dxa"/>
            <w:vMerge w:val="restart"/>
            <w:shd w:val="clear" w:color="000000" w:fill="FFFFFF"/>
            <w:vAlign w:val="center"/>
          </w:tcPr>
          <w:p w:rsidR="00CC53F4" w:rsidRPr="00496A17" w:rsidRDefault="00013BC6"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Lemu Bilbilo</w:t>
            </w:r>
          </w:p>
        </w:tc>
        <w:tc>
          <w:tcPr>
            <w:tcW w:w="1147" w:type="dxa"/>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S3</w:t>
            </w:r>
            <w:r w:rsidR="00160A49" w:rsidRPr="00496A17">
              <w:rPr>
                <w:rFonts w:ascii="Times New Roman" w:eastAsia="Times New Roman" w:hAnsi="Times New Roman" w:cs="Times New Roman"/>
                <w:color w:val="000000"/>
                <w:sz w:val="20"/>
                <w:szCs w:val="20"/>
              </w:rPr>
              <w:t>6</w:t>
            </w:r>
          </w:p>
        </w:tc>
        <w:tc>
          <w:tcPr>
            <w:tcW w:w="1203" w:type="dxa"/>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07</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32' 552</w:t>
            </w:r>
          </w:p>
        </w:tc>
        <w:tc>
          <w:tcPr>
            <w:tcW w:w="1260" w:type="dxa"/>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039</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15' 325</w:t>
            </w:r>
          </w:p>
        </w:tc>
        <w:tc>
          <w:tcPr>
            <w:tcW w:w="1260" w:type="dxa"/>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2810</w:t>
            </w:r>
          </w:p>
        </w:tc>
        <w:tc>
          <w:tcPr>
            <w:tcW w:w="1178" w:type="dxa"/>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1.45</w:t>
            </w:r>
          </w:p>
        </w:tc>
        <w:tc>
          <w:tcPr>
            <w:tcW w:w="144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44.08</w:t>
            </w:r>
          </w:p>
        </w:tc>
        <w:tc>
          <w:tcPr>
            <w:tcW w:w="106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0E4E2E">
        <w:trPr>
          <w:trHeight w:val="280"/>
        </w:trPr>
        <w:tc>
          <w:tcPr>
            <w:tcW w:w="1790" w:type="dxa"/>
            <w:vMerge/>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095" w:type="dxa"/>
            <w:vMerge/>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147" w:type="dxa"/>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S41</w:t>
            </w:r>
          </w:p>
        </w:tc>
        <w:tc>
          <w:tcPr>
            <w:tcW w:w="1203" w:type="dxa"/>
            <w:shd w:val="clear" w:color="auto" w:fill="FFFFFF" w:themeFill="background1"/>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07</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32' 587</w:t>
            </w:r>
          </w:p>
        </w:tc>
        <w:tc>
          <w:tcPr>
            <w:tcW w:w="1260" w:type="dxa"/>
            <w:shd w:val="clear" w:color="auto" w:fill="FFFFFF" w:themeFill="background1"/>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039</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15' 343</w:t>
            </w:r>
          </w:p>
        </w:tc>
        <w:tc>
          <w:tcPr>
            <w:tcW w:w="1260" w:type="dxa"/>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2815</w:t>
            </w:r>
          </w:p>
        </w:tc>
        <w:tc>
          <w:tcPr>
            <w:tcW w:w="1178" w:type="dxa"/>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1.48</w:t>
            </w:r>
          </w:p>
        </w:tc>
        <w:tc>
          <w:tcPr>
            <w:tcW w:w="144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50.82</w:t>
            </w:r>
          </w:p>
        </w:tc>
        <w:tc>
          <w:tcPr>
            <w:tcW w:w="106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7236A2">
        <w:trPr>
          <w:trHeight w:val="280"/>
        </w:trPr>
        <w:tc>
          <w:tcPr>
            <w:tcW w:w="1790" w:type="dxa"/>
            <w:vMerge/>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095" w:type="dxa"/>
            <w:vMerge/>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147" w:type="dxa"/>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S53</w:t>
            </w:r>
          </w:p>
        </w:tc>
        <w:tc>
          <w:tcPr>
            <w:tcW w:w="1203" w:type="dxa"/>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07</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32' 648</w:t>
            </w:r>
          </w:p>
        </w:tc>
        <w:tc>
          <w:tcPr>
            <w:tcW w:w="1260" w:type="dxa"/>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039</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15' 397</w:t>
            </w:r>
          </w:p>
        </w:tc>
        <w:tc>
          <w:tcPr>
            <w:tcW w:w="1260" w:type="dxa"/>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2814</w:t>
            </w:r>
          </w:p>
        </w:tc>
        <w:tc>
          <w:tcPr>
            <w:tcW w:w="1178" w:type="dxa"/>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1.48</w:t>
            </w:r>
          </w:p>
        </w:tc>
        <w:tc>
          <w:tcPr>
            <w:tcW w:w="144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52.03</w:t>
            </w:r>
          </w:p>
        </w:tc>
        <w:tc>
          <w:tcPr>
            <w:tcW w:w="106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7236A2">
        <w:trPr>
          <w:trHeight w:val="280"/>
        </w:trPr>
        <w:tc>
          <w:tcPr>
            <w:tcW w:w="1790" w:type="dxa"/>
            <w:vMerge/>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095" w:type="dxa"/>
            <w:vMerge/>
            <w:tcBorders>
              <w:bottom w:val="single" w:sz="8" w:space="0" w:color="auto"/>
            </w:tcBorders>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147" w:type="dxa"/>
            <w:tcBorders>
              <w:bottom w:val="single" w:sz="8" w:space="0" w:color="auto"/>
            </w:tcBorders>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S55</w:t>
            </w:r>
          </w:p>
        </w:tc>
        <w:tc>
          <w:tcPr>
            <w:tcW w:w="1203" w:type="dxa"/>
            <w:tcBorders>
              <w:bottom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07</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32' 626</w:t>
            </w:r>
          </w:p>
        </w:tc>
        <w:tc>
          <w:tcPr>
            <w:tcW w:w="1260" w:type="dxa"/>
            <w:tcBorders>
              <w:bottom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039</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15' 395</w:t>
            </w:r>
          </w:p>
        </w:tc>
        <w:tc>
          <w:tcPr>
            <w:tcW w:w="1260" w:type="dxa"/>
            <w:tcBorders>
              <w:bottom w:val="single" w:sz="8" w:space="0" w:color="auto"/>
            </w:tcBorders>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2812</w:t>
            </w:r>
          </w:p>
        </w:tc>
        <w:tc>
          <w:tcPr>
            <w:tcW w:w="1178" w:type="dxa"/>
            <w:tcBorders>
              <w:bottom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1.92</w:t>
            </w:r>
          </w:p>
        </w:tc>
        <w:tc>
          <w:tcPr>
            <w:tcW w:w="144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46.556</w:t>
            </w:r>
          </w:p>
        </w:tc>
        <w:tc>
          <w:tcPr>
            <w:tcW w:w="106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7236A2">
        <w:trPr>
          <w:trHeight w:val="280"/>
        </w:trPr>
        <w:tc>
          <w:tcPr>
            <w:tcW w:w="1790" w:type="dxa"/>
            <w:vMerge/>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095" w:type="dxa"/>
            <w:vMerge w:val="restart"/>
            <w:tcBorders>
              <w:top w:val="single" w:sz="8" w:space="0" w:color="auto"/>
            </w:tcBorders>
            <w:shd w:val="clear" w:color="000000" w:fill="FFFFFF"/>
            <w:vAlign w:val="center"/>
          </w:tcPr>
          <w:p w:rsidR="00CC53F4" w:rsidRPr="00496A17" w:rsidRDefault="00426A76"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Adaba</w:t>
            </w:r>
          </w:p>
        </w:tc>
        <w:tc>
          <w:tcPr>
            <w:tcW w:w="1147"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w:t>
            </w:r>
            <w:r w:rsidR="00CE75CC" w:rsidRPr="00496A17">
              <w:rPr>
                <w:rFonts w:ascii="Times New Roman" w:eastAsia="Times New Roman" w:hAnsi="Times New Roman" w:cs="Times New Roman"/>
                <w:color w:val="000000"/>
                <w:sz w:val="20"/>
                <w:szCs w:val="20"/>
              </w:rPr>
              <w:t>88</w:t>
            </w:r>
          </w:p>
        </w:tc>
        <w:tc>
          <w:tcPr>
            <w:tcW w:w="1203" w:type="dxa"/>
            <w:tcBorders>
              <w:top w:val="single" w:sz="8" w:space="0" w:color="auto"/>
            </w:tcBorders>
            <w:shd w:val="clear" w:color="auto" w:fill="FFFFFF" w:themeFill="background1"/>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07</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01' 582</w:t>
            </w:r>
          </w:p>
        </w:tc>
        <w:tc>
          <w:tcPr>
            <w:tcW w:w="1260" w:type="dxa"/>
            <w:tcBorders>
              <w:top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039</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27' 098</w:t>
            </w:r>
          </w:p>
        </w:tc>
        <w:tc>
          <w:tcPr>
            <w:tcW w:w="1260"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2454</w:t>
            </w:r>
          </w:p>
        </w:tc>
        <w:tc>
          <w:tcPr>
            <w:tcW w:w="1178"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tcBorders>
              <w:top w:val="single" w:sz="8" w:space="0" w:color="auto"/>
            </w:tcBorders>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1.24</w:t>
            </w:r>
          </w:p>
        </w:tc>
        <w:tc>
          <w:tcPr>
            <w:tcW w:w="1440" w:type="dxa"/>
            <w:tcBorders>
              <w:top w:val="single" w:sz="8" w:space="0" w:color="auto"/>
            </w:tcBorders>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49.34</w:t>
            </w:r>
          </w:p>
        </w:tc>
        <w:tc>
          <w:tcPr>
            <w:tcW w:w="1060"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7236A2">
        <w:trPr>
          <w:trHeight w:val="280"/>
        </w:trPr>
        <w:tc>
          <w:tcPr>
            <w:tcW w:w="1790" w:type="dxa"/>
            <w:vMerge/>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095" w:type="dxa"/>
            <w:vMerge/>
            <w:tcBorders>
              <w:top w:val="single" w:sz="8" w:space="0" w:color="auto"/>
            </w:tcBorders>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147" w:type="dxa"/>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w:t>
            </w:r>
            <w:r w:rsidR="00CE75CC" w:rsidRPr="00496A17">
              <w:rPr>
                <w:rFonts w:ascii="Times New Roman" w:eastAsia="Times New Roman" w:hAnsi="Times New Roman" w:cs="Times New Roman"/>
                <w:color w:val="000000"/>
                <w:sz w:val="20"/>
                <w:szCs w:val="20"/>
              </w:rPr>
              <w:t>89</w:t>
            </w:r>
          </w:p>
        </w:tc>
        <w:tc>
          <w:tcPr>
            <w:tcW w:w="1203" w:type="dxa"/>
            <w:shd w:val="clear" w:color="auto" w:fill="FFFFFF" w:themeFill="background1"/>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07</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01' 525</w:t>
            </w:r>
          </w:p>
        </w:tc>
        <w:tc>
          <w:tcPr>
            <w:tcW w:w="1260" w:type="dxa"/>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039</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27' 126</w:t>
            </w:r>
          </w:p>
        </w:tc>
        <w:tc>
          <w:tcPr>
            <w:tcW w:w="126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2459</w:t>
            </w:r>
          </w:p>
        </w:tc>
        <w:tc>
          <w:tcPr>
            <w:tcW w:w="1178"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1.24</w:t>
            </w:r>
          </w:p>
        </w:tc>
        <w:tc>
          <w:tcPr>
            <w:tcW w:w="144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49.335</w:t>
            </w:r>
          </w:p>
        </w:tc>
        <w:tc>
          <w:tcPr>
            <w:tcW w:w="106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7236A2">
        <w:trPr>
          <w:trHeight w:val="280"/>
        </w:trPr>
        <w:tc>
          <w:tcPr>
            <w:tcW w:w="1790" w:type="dxa"/>
            <w:vMerge/>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095" w:type="dxa"/>
            <w:vMerge/>
            <w:tcBorders>
              <w:top w:val="single" w:sz="8" w:space="0" w:color="auto"/>
              <w:bottom w:val="single" w:sz="8" w:space="0" w:color="auto"/>
            </w:tcBorders>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147" w:type="dxa"/>
            <w:tcBorders>
              <w:bottom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S9</w:t>
            </w:r>
            <w:r w:rsidR="00CE75CC" w:rsidRPr="00496A17">
              <w:rPr>
                <w:rFonts w:ascii="Times New Roman" w:eastAsia="Times New Roman" w:hAnsi="Times New Roman" w:cs="Times New Roman"/>
                <w:color w:val="000000"/>
                <w:sz w:val="20"/>
                <w:szCs w:val="20"/>
              </w:rPr>
              <w:t>0</w:t>
            </w:r>
          </w:p>
        </w:tc>
        <w:tc>
          <w:tcPr>
            <w:tcW w:w="1203" w:type="dxa"/>
            <w:tcBorders>
              <w:bottom w:val="single" w:sz="8" w:space="0" w:color="auto"/>
            </w:tcBorders>
            <w:shd w:val="clear" w:color="auto" w:fill="FFFFFF" w:themeFill="background1"/>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07</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01' 498</w:t>
            </w:r>
          </w:p>
        </w:tc>
        <w:tc>
          <w:tcPr>
            <w:tcW w:w="1260" w:type="dxa"/>
            <w:tcBorders>
              <w:bottom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039</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27' 128</w:t>
            </w:r>
          </w:p>
        </w:tc>
        <w:tc>
          <w:tcPr>
            <w:tcW w:w="126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2460</w:t>
            </w:r>
          </w:p>
        </w:tc>
        <w:tc>
          <w:tcPr>
            <w:tcW w:w="1178"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1.43</w:t>
            </w:r>
          </w:p>
        </w:tc>
        <w:tc>
          <w:tcPr>
            <w:tcW w:w="144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47.57</w:t>
            </w:r>
          </w:p>
        </w:tc>
        <w:tc>
          <w:tcPr>
            <w:tcW w:w="106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7236A2">
        <w:trPr>
          <w:trHeight w:val="280"/>
        </w:trPr>
        <w:tc>
          <w:tcPr>
            <w:tcW w:w="1790" w:type="dxa"/>
            <w:vMerge w:val="restart"/>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West Arsi</w:t>
            </w:r>
          </w:p>
        </w:tc>
        <w:tc>
          <w:tcPr>
            <w:tcW w:w="1095" w:type="dxa"/>
            <w:vMerge w:val="restart"/>
            <w:tcBorders>
              <w:top w:val="single" w:sz="8" w:space="0" w:color="auto"/>
            </w:tcBorders>
            <w:shd w:val="clear" w:color="000000" w:fill="FFFFFF"/>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Kofale</w:t>
            </w:r>
          </w:p>
        </w:tc>
        <w:tc>
          <w:tcPr>
            <w:tcW w:w="1147" w:type="dxa"/>
            <w:tcBorders>
              <w:top w:val="single" w:sz="8" w:space="0" w:color="auto"/>
            </w:tcBorders>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w:t>
            </w:r>
            <w:r w:rsidR="00ED5514" w:rsidRPr="00496A17">
              <w:rPr>
                <w:rFonts w:ascii="Times New Roman" w:eastAsia="Times New Roman" w:hAnsi="Times New Roman" w:cs="Times New Roman"/>
                <w:color w:val="000000"/>
                <w:sz w:val="20"/>
                <w:szCs w:val="20"/>
              </w:rPr>
              <w:t>9</w:t>
            </w:r>
            <w:r w:rsidR="00B6725A" w:rsidRPr="00496A17">
              <w:rPr>
                <w:rFonts w:ascii="Times New Roman" w:eastAsia="Times New Roman" w:hAnsi="Times New Roman" w:cs="Times New Roman"/>
                <w:color w:val="000000"/>
                <w:sz w:val="20"/>
                <w:szCs w:val="20"/>
              </w:rPr>
              <w:t>5</w:t>
            </w:r>
          </w:p>
        </w:tc>
        <w:tc>
          <w:tcPr>
            <w:tcW w:w="1203" w:type="dxa"/>
            <w:tcBorders>
              <w:top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07</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00' 990</w:t>
            </w:r>
          </w:p>
        </w:tc>
        <w:tc>
          <w:tcPr>
            <w:tcW w:w="1260" w:type="dxa"/>
            <w:tcBorders>
              <w:top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039</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00' 620</w:t>
            </w:r>
          </w:p>
        </w:tc>
        <w:tc>
          <w:tcPr>
            <w:tcW w:w="1260" w:type="dxa"/>
            <w:tcBorders>
              <w:top w:val="single" w:sz="8" w:space="0" w:color="auto"/>
            </w:tcBorders>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2539</w:t>
            </w:r>
          </w:p>
        </w:tc>
        <w:tc>
          <w:tcPr>
            <w:tcW w:w="1178"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1.46</w:t>
            </w:r>
          </w:p>
        </w:tc>
        <w:tc>
          <w:tcPr>
            <w:tcW w:w="1440"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42.47</w:t>
            </w:r>
          </w:p>
        </w:tc>
        <w:tc>
          <w:tcPr>
            <w:tcW w:w="1060"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7236A2">
        <w:trPr>
          <w:trHeight w:val="280"/>
        </w:trPr>
        <w:tc>
          <w:tcPr>
            <w:tcW w:w="1790" w:type="dxa"/>
            <w:vMerge/>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095" w:type="dxa"/>
            <w:vMerge/>
            <w:tcBorders>
              <w:bottom w:val="single" w:sz="8" w:space="0" w:color="auto"/>
            </w:tcBorders>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147" w:type="dxa"/>
            <w:tcBorders>
              <w:bottom w:val="single" w:sz="8" w:space="0" w:color="auto"/>
            </w:tcBorders>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w:t>
            </w:r>
            <w:r w:rsidR="00ED5514" w:rsidRPr="00496A17">
              <w:rPr>
                <w:rFonts w:ascii="Times New Roman" w:eastAsia="Times New Roman" w:hAnsi="Times New Roman" w:cs="Times New Roman"/>
                <w:color w:val="000000"/>
                <w:sz w:val="20"/>
                <w:szCs w:val="20"/>
              </w:rPr>
              <w:t>9</w:t>
            </w:r>
            <w:r w:rsidR="00B6725A" w:rsidRPr="00496A17">
              <w:rPr>
                <w:rFonts w:ascii="Times New Roman" w:eastAsia="Times New Roman" w:hAnsi="Times New Roman" w:cs="Times New Roman"/>
                <w:color w:val="000000"/>
                <w:sz w:val="20"/>
                <w:szCs w:val="20"/>
              </w:rPr>
              <w:t>6</w:t>
            </w:r>
          </w:p>
        </w:tc>
        <w:tc>
          <w:tcPr>
            <w:tcW w:w="1203" w:type="dxa"/>
            <w:tcBorders>
              <w:bottom w:val="single" w:sz="8" w:space="0" w:color="auto"/>
            </w:tcBorders>
            <w:shd w:val="clear" w:color="auto" w:fill="FFFFFF" w:themeFill="background1"/>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07</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05' 136</w:t>
            </w:r>
          </w:p>
        </w:tc>
        <w:tc>
          <w:tcPr>
            <w:tcW w:w="1260" w:type="dxa"/>
            <w:tcBorders>
              <w:bottom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47' 093</w:t>
            </w:r>
          </w:p>
        </w:tc>
        <w:tc>
          <w:tcPr>
            <w:tcW w:w="126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2654</w:t>
            </w:r>
          </w:p>
        </w:tc>
        <w:tc>
          <w:tcPr>
            <w:tcW w:w="1178"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1.44</w:t>
            </w:r>
          </w:p>
        </w:tc>
        <w:tc>
          <w:tcPr>
            <w:tcW w:w="144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43.24</w:t>
            </w:r>
          </w:p>
        </w:tc>
        <w:tc>
          <w:tcPr>
            <w:tcW w:w="106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7236A2">
        <w:trPr>
          <w:trHeight w:val="280"/>
        </w:trPr>
        <w:tc>
          <w:tcPr>
            <w:tcW w:w="1790" w:type="dxa"/>
            <w:vMerge w:val="restart"/>
            <w:tcBorders>
              <w:top w:val="single" w:sz="8" w:space="0" w:color="auto"/>
            </w:tcBorders>
            <w:shd w:val="clear" w:color="000000" w:fill="FFFFFF"/>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 xml:space="preserve">South West </w:t>
            </w:r>
            <w:r w:rsidRPr="00496A17">
              <w:rPr>
                <w:rFonts w:ascii="Times New Roman" w:eastAsia="Times New Roman" w:hAnsi="Times New Roman" w:cs="Times New Roman"/>
                <w:color w:val="000000"/>
                <w:sz w:val="20"/>
                <w:szCs w:val="20"/>
              </w:rPr>
              <w:br/>
              <w:t>Shewa</w:t>
            </w:r>
          </w:p>
        </w:tc>
        <w:tc>
          <w:tcPr>
            <w:tcW w:w="1095" w:type="dxa"/>
            <w:vMerge w:val="restart"/>
            <w:tcBorders>
              <w:top w:val="single" w:sz="8" w:space="0" w:color="auto"/>
            </w:tcBorders>
            <w:shd w:val="clear" w:color="000000" w:fill="FFFFFF"/>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Welisso</w:t>
            </w:r>
          </w:p>
        </w:tc>
        <w:tc>
          <w:tcPr>
            <w:tcW w:w="1147"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w:t>
            </w:r>
            <w:r w:rsidR="00ED5514" w:rsidRPr="00496A17">
              <w:rPr>
                <w:rFonts w:ascii="Times New Roman" w:eastAsia="Times New Roman" w:hAnsi="Times New Roman" w:cs="Times New Roman"/>
                <w:color w:val="000000"/>
                <w:sz w:val="20"/>
                <w:szCs w:val="20"/>
              </w:rPr>
              <w:t>9</w:t>
            </w:r>
            <w:r w:rsidR="00B6725A" w:rsidRPr="00496A17">
              <w:rPr>
                <w:rFonts w:ascii="Times New Roman" w:eastAsia="Times New Roman" w:hAnsi="Times New Roman" w:cs="Times New Roman"/>
                <w:color w:val="000000"/>
                <w:sz w:val="20"/>
                <w:szCs w:val="20"/>
              </w:rPr>
              <w:t>7</w:t>
            </w:r>
          </w:p>
        </w:tc>
        <w:tc>
          <w:tcPr>
            <w:tcW w:w="1203" w:type="dxa"/>
            <w:tcBorders>
              <w:top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37' 954</w:t>
            </w:r>
          </w:p>
        </w:tc>
        <w:tc>
          <w:tcPr>
            <w:tcW w:w="1260" w:type="dxa"/>
            <w:tcBorders>
              <w:top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02' 516</w:t>
            </w:r>
          </w:p>
        </w:tc>
        <w:tc>
          <w:tcPr>
            <w:tcW w:w="1260" w:type="dxa"/>
            <w:tcBorders>
              <w:top w:val="single" w:sz="8" w:space="0" w:color="auto"/>
            </w:tcBorders>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2397</w:t>
            </w:r>
          </w:p>
        </w:tc>
        <w:tc>
          <w:tcPr>
            <w:tcW w:w="1178"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1.62</w:t>
            </w:r>
          </w:p>
        </w:tc>
        <w:tc>
          <w:tcPr>
            <w:tcW w:w="1440"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38.43</w:t>
            </w:r>
          </w:p>
        </w:tc>
        <w:tc>
          <w:tcPr>
            <w:tcW w:w="1060"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7236A2">
        <w:trPr>
          <w:trHeight w:val="280"/>
        </w:trPr>
        <w:tc>
          <w:tcPr>
            <w:tcW w:w="1790" w:type="dxa"/>
            <w:vMerge/>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095" w:type="dxa"/>
            <w:vMerge/>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147"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w:t>
            </w:r>
            <w:r w:rsidR="00ED5514" w:rsidRPr="00496A17">
              <w:rPr>
                <w:rFonts w:ascii="Times New Roman" w:eastAsia="Times New Roman" w:hAnsi="Times New Roman" w:cs="Times New Roman"/>
                <w:color w:val="000000"/>
                <w:sz w:val="20"/>
                <w:szCs w:val="20"/>
              </w:rPr>
              <w:t>9</w:t>
            </w:r>
            <w:r w:rsidR="00B6725A" w:rsidRPr="00496A17">
              <w:rPr>
                <w:rFonts w:ascii="Times New Roman" w:eastAsia="Times New Roman" w:hAnsi="Times New Roman" w:cs="Times New Roman"/>
                <w:color w:val="000000"/>
                <w:sz w:val="20"/>
                <w:szCs w:val="20"/>
              </w:rPr>
              <w:t>8</w:t>
            </w:r>
          </w:p>
        </w:tc>
        <w:tc>
          <w:tcPr>
            <w:tcW w:w="1203" w:type="dxa"/>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37' 960</w:t>
            </w:r>
          </w:p>
        </w:tc>
        <w:tc>
          <w:tcPr>
            <w:tcW w:w="1260" w:type="dxa"/>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02' 505</w:t>
            </w:r>
          </w:p>
        </w:tc>
        <w:tc>
          <w:tcPr>
            <w:tcW w:w="1260" w:type="dxa"/>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2398</w:t>
            </w:r>
          </w:p>
        </w:tc>
        <w:tc>
          <w:tcPr>
            <w:tcW w:w="1178"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1.56</w:t>
            </w:r>
          </w:p>
        </w:tc>
        <w:tc>
          <w:tcPr>
            <w:tcW w:w="144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47.93</w:t>
            </w:r>
          </w:p>
        </w:tc>
        <w:tc>
          <w:tcPr>
            <w:tcW w:w="106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7236A2">
        <w:trPr>
          <w:trHeight w:val="280"/>
        </w:trPr>
        <w:tc>
          <w:tcPr>
            <w:tcW w:w="1790" w:type="dxa"/>
            <w:vMerge/>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095" w:type="dxa"/>
            <w:vMerge/>
            <w:tcBorders>
              <w:bottom w:val="single" w:sz="8" w:space="0" w:color="auto"/>
            </w:tcBorders>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147" w:type="dxa"/>
            <w:tcBorders>
              <w:bottom w:val="single" w:sz="8" w:space="0" w:color="auto"/>
            </w:tcBorders>
            <w:shd w:val="clear" w:color="auto" w:fill="auto"/>
            <w:noWrap/>
            <w:vAlign w:val="center"/>
          </w:tcPr>
          <w:p w:rsidR="00CC53F4" w:rsidRPr="00496A17" w:rsidRDefault="00ED551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w:t>
            </w:r>
            <w:r w:rsidR="00B6725A" w:rsidRPr="00496A17">
              <w:rPr>
                <w:rFonts w:ascii="Times New Roman" w:eastAsia="Times New Roman" w:hAnsi="Times New Roman" w:cs="Times New Roman"/>
                <w:color w:val="000000"/>
                <w:sz w:val="20"/>
                <w:szCs w:val="20"/>
              </w:rPr>
              <w:t>99</w:t>
            </w:r>
          </w:p>
        </w:tc>
        <w:tc>
          <w:tcPr>
            <w:tcW w:w="1203" w:type="dxa"/>
            <w:tcBorders>
              <w:bottom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37' 037</w:t>
            </w:r>
          </w:p>
        </w:tc>
        <w:tc>
          <w:tcPr>
            <w:tcW w:w="1260" w:type="dxa"/>
            <w:tcBorders>
              <w:bottom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01' 931</w:t>
            </w:r>
          </w:p>
        </w:tc>
        <w:tc>
          <w:tcPr>
            <w:tcW w:w="1260" w:type="dxa"/>
            <w:tcBorders>
              <w:bottom w:val="single" w:sz="8" w:space="0" w:color="auto"/>
            </w:tcBorders>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2320</w:t>
            </w:r>
          </w:p>
        </w:tc>
        <w:tc>
          <w:tcPr>
            <w:tcW w:w="1178"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1.23</w:t>
            </w:r>
          </w:p>
        </w:tc>
        <w:tc>
          <w:tcPr>
            <w:tcW w:w="144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48.45</w:t>
            </w:r>
          </w:p>
        </w:tc>
        <w:tc>
          <w:tcPr>
            <w:tcW w:w="106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7236A2">
        <w:trPr>
          <w:trHeight w:val="280"/>
        </w:trPr>
        <w:tc>
          <w:tcPr>
            <w:tcW w:w="1790" w:type="dxa"/>
            <w:vMerge/>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095" w:type="dxa"/>
            <w:vMerge w:val="restart"/>
            <w:tcBorders>
              <w:top w:val="single" w:sz="8" w:space="0" w:color="auto"/>
            </w:tcBorders>
            <w:shd w:val="clear" w:color="000000" w:fill="FFFFFF"/>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Wenchi</w:t>
            </w:r>
          </w:p>
        </w:tc>
        <w:tc>
          <w:tcPr>
            <w:tcW w:w="1147" w:type="dxa"/>
            <w:tcBorders>
              <w:top w:val="single" w:sz="8" w:space="0" w:color="auto"/>
            </w:tcBorders>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S1</w:t>
            </w:r>
            <w:r w:rsidR="00ED5514" w:rsidRPr="00496A17">
              <w:rPr>
                <w:rFonts w:ascii="Times New Roman" w:eastAsia="Times New Roman" w:hAnsi="Times New Roman" w:cs="Times New Roman"/>
                <w:color w:val="000000"/>
                <w:sz w:val="20"/>
                <w:szCs w:val="20"/>
              </w:rPr>
              <w:t>01</w:t>
            </w:r>
          </w:p>
        </w:tc>
        <w:tc>
          <w:tcPr>
            <w:tcW w:w="1203" w:type="dxa"/>
            <w:tcBorders>
              <w:top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38' 014</w:t>
            </w:r>
          </w:p>
        </w:tc>
        <w:tc>
          <w:tcPr>
            <w:tcW w:w="1260" w:type="dxa"/>
            <w:tcBorders>
              <w:top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037</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54' 162</w:t>
            </w:r>
          </w:p>
        </w:tc>
        <w:tc>
          <w:tcPr>
            <w:tcW w:w="1260"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2196</w:t>
            </w:r>
          </w:p>
        </w:tc>
        <w:tc>
          <w:tcPr>
            <w:tcW w:w="1178"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tcBorders>
              <w:top w:val="single" w:sz="8" w:space="0" w:color="auto"/>
            </w:tcBorders>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1.4</w:t>
            </w:r>
          </w:p>
        </w:tc>
        <w:tc>
          <w:tcPr>
            <w:tcW w:w="1440" w:type="dxa"/>
            <w:tcBorders>
              <w:top w:val="single" w:sz="8" w:space="0" w:color="auto"/>
            </w:tcBorders>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50.39</w:t>
            </w:r>
          </w:p>
        </w:tc>
        <w:tc>
          <w:tcPr>
            <w:tcW w:w="1060" w:type="dxa"/>
            <w:tcBorders>
              <w:top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7236A2">
        <w:trPr>
          <w:trHeight w:val="280"/>
        </w:trPr>
        <w:tc>
          <w:tcPr>
            <w:tcW w:w="1790" w:type="dxa"/>
            <w:vMerge/>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095" w:type="dxa"/>
            <w:vMerge/>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147" w:type="dxa"/>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S1</w:t>
            </w:r>
            <w:r w:rsidR="00ED5514" w:rsidRPr="00496A17">
              <w:rPr>
                <w:rFonts w:ascii="Times New Roman" w:eastAsia="Times New Roman" w:hAnsi="Times New Roman" w:cs="Times New Roman"/>
                <w:color w:val="000000"/>
                <w:sz w:val="20"/>
                <w:szCs w:val="20"/>
              </w:rPr>
              <w:t>02</w:t>
            </w:r>
          </w:p>
        </w:tc>
        <w:tc>
          <w:tcPr>
            <w:tcW w:w="1203" w:type="dxa"/>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39' 585</w:t>
            </w:r>
          </w:p>
        </w:tc>
        <w:tc>
          <w:tcPr>
            <w:tcW w:w="1260" w:type="dxa"/>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037</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53' 458</w:t>
            </w:r>
          </w:p>
        </w:tc>
        <w:tc>
          <w:tcPr>
            <w:tcW w:w="1260" w:type="dxa"/>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2295</w:t>
            </w:r>
          </w:p>
        </w:tc>
        <w:tc>
          <w:tcPr>
            <w:tcW w:w="1178"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1.26</w:t>
            </w:r>
          </w:p>
        </w:tc>
        <w:tc>
          <w:tcPr>
            <w:tcW w:w="144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47.07</w:t>
            </w:r>
          </w:p>
        </w:tc>
        <w:tc>
          <w:tcPr>
            <w:tcW w:w="106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7236A2">
        <w:trPr>
          <w:trHeight w:val="280"/>
        </w:trPr>
        <w:tc>
          <w:tcPr>
            <w:tcW w:w="1790" w:type="dxa"/>
            <w:vMerge/>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095" w:type="dxa"/>
            <w:vMerge/>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147" w:type="dxa"/>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S1</w:t>
            </w:r>
            <w:r w:rsidR="00ED5514" w:rsidRPr="00496A17">
              <w:rPr>
                <w:rFonts w:ascii="Times New Roman" w:eastAsia="Times New Roman" w:hAnsi="Times New Roman" w:cs="Times New Roman"/>
                <w:color w:val="000000"/>
                <w:sz w:val="20"/>
                <w:szCs w:val="20"/>
              </w:rPr>
              <w:t>04</w:t>
            </w:r>
          </w:p>
        </w:tc>
        <w:tc>
          <w:tcPr>
            <w:tcW w:w="1203" w:type="dxa"/>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40' 813</w:t>
            </w:r>
          </w:p>
        </w:tc>
        <w:tc>
          <w:tcPr>
            <w:tcW w:w="1260" w:type="dxa"/>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037</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53' 353</w:t>
            </w:r>
          </w:p>
        </w:tc>
        <w:tc>
          <w:tcPr>
            <w:tcW w:w="1260" w:type="dxa"/>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2517</w:t>
            </w:r>
          </w:p>
        </w:tc>
        <w:tc>
          <w:tcPr>
            <w:tcW w:w="1178"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1.68</w:t>
            </w:r>
          </w:p>
        </w:tc>
        <w:tc>
          <w:tcPr>
            <w:tcW w:w="144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53.84</w:t>
            </w:r>
          </w:p>
        </w:tc>
        <w:tc>
          <w:tcPr>
            <w:tcW w:w="1060" w:type="dxa"/>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7236A2">
        <w:trPr>
          <w:trHeight w:val="280"/>
        </w:trPr>
        <w:tc>
          <w:tcPr>
            <w:tcW w:w="1790" w:type="dxa"/>
            <w:vMerge/>
            <w:tcBorders>
              <w:bottom w:val="single" w:sz="8" w:space="0" w:color="auto"/>
            </w:tcBorders>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095" w:type="dxa"/>
            <w:vMerge/>
            <w:tcBorders>
              <w:bottom w:val="single" w:sz="8" w:space="0" w:color="auto"/>
            </w:tcBorders>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p>
        </w:tc>
        <w:tc>
          <w:tcPr>
            <w:tcW w:w="1147"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S1</w:t>
            </w:r>
            <w:r w:rsidR="00ED5514" w:rsidRPr="00496A17">
              <w:rPr>
                <w:rFonts w:ascii="Times New Roman" w:eastAsia="Times New Roman" w:hAnsi="Times New Roman" w:cs="Times New Roman"/>
                <w:color w:val="000000"/>
                <w:sz w:val="20"/>
                <w:szCs w:val="20"/>
              </w:rPr>
              <w:t>0</w:t>
            </w:r>
            <w:r w:rsidR="007D316E" w:rsidRPr="00496A17">
              <w:rPr>
                <w:rFonts w:ascii="Times New Roman" w:eastAsia="Times New Roman" w:hAnsi="Times New Roman" w:cs="Times New Roman"/>
                <w:color w:val="000000"/>
                <w:sz w:val="20"/>
                <w:szCs w:val="20"/>
              </w:rPr>
              <w:t>5</w:t>
            </w:r>
          </w:p>
        </w:tc>
        <w:tc>
          <w:tcPr>
            <w:tcW w:w="1203" w:type="dxa"/>
            <w:tcBorders>
              <w:bottom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43' 579</w:t>
            </w:r>
          </w:p>
        </w:tc>
        <w:tc>
          <w:tcPr>
            <w:tcW w:w="1260" w:type="dxa"/>
            <w:tcBorders>
              <w:bottom w:val="single" w:sz="8" w:space="0" w:color="auto"/>
            </w:tcBorders>
            <w:shd w:val="clear" w:color="auto" w:fill="auto"/>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037</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53' 085</w:t>
            </w:r>
          </w:p>
        </w:tc>
        <w:tc>
          <w:tcPr>
            <w:tcW w:w="1260" w:type="dxa"/>
            <w:tcBorders>
              <w:bottom w:val="single" w:sz="8" w:space="0" w:color="auto"/>
            </w:tcBorders>
            <w:shd w:val="clear" w:color="000000" w:fill="FFFFFF"/>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2739</w:t>
            </w:r>
          </w:p>
        </w:tc>
        <w:tc>
          <w:tcPr>
            <w:tcW w:w="1178"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1.67</w:t>
            </w:r>
          </w:p>
        </w:tc>
        <w:tc>
          <w:tcPr>
            <w:tcW w:w="144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44.56</w:t>
            </w:r>
          </w:p>
        </w:tc>
        <w:tc>
          <w:tcPr>
            <w:tcW w:w="1060" w:type="dxa"/>
            <w:tcBorders>
              <w:bottom w:val="single" w:sz="8" w:space="0" w:color="auto"/>
            </w:tcBorders>
            <w:shd w:val="clear" w:color="auto" w:fill="auto"/>
            <w:noWrap/>
            <w:vAlign w:val="center"/>
          </w:tcPr>
          <w:p w:rsidR="00CC53F4" w:rsidRPr="00496A17" w:rsidRDefault="00CC53F4" w:rsidP="008554C8">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bl>
    <w:p w:rsidR="00051979" w:rsidRPr="00496A17" w:rsidRDefault="00051979"/>
    <w:p w:rsidR="00051979" w:rsidRPr="00496A17" w:rsidRDefault="00051979"/>
    <w:p w:rsidR="00051979" w:rsidRPr="00496A17" w:rsidRDefault="00051979"/>
    <w:p w:rsidR="00051979" w:rsidRPr="00496A17" w:rsidRDefault="00051979" w:rsidP="00051979">
      <w:pPr>
        <w:spacing w:after="0" w:line="240" w:lineRule="auto"/>
        <w:jc w:val="both"/>
        <w:rPr>
          <w:rFonts w:ascii="Times New Roman" w:eastAsia="Times New Roman" w:hAnsi="Times New Roman" w:cs="Times New Roman"/>
          <w:color w:val="000000"/>
          <w:sz w:val="20"/>
          <w:szCs w:val="20"/>
        </w:rPr>
      </w:pPr>
    </w:p>
    <w:p w:rsidR="00051979" w:rsidRPr="00496A17" w:rsidRDefault="00051979" w:rsidP="00051979">
      <w:pPr>
        <w:spacing w:after="0" w:line="240" w:lineRule="auto"/>
        <w:jc w:val="both"/>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Table 2 Continued</w:t>
      </w:r>
    </w:p>
    <w:p w:rsidR="00051979" w:rsidRPr="00496A17" w:rsidRDefault="00051979"/>
    <w:tbl>
      <w:tblPr>
        <w:tblW w:w="12783" w:type="dxa"/>
        <w:tblLook w:val="04A0"/>
      </w:tblPr>
      <w:tblGrid>
        <w:gridCol w:w="1790"/>
        <w:gridCol w:w="1095"/>
        <w:gridCol w:w="1147"/>
        <w:gridCol w:w="1203"/>
        <w:gridCol w:w="1260"/>
        <w:gridCol w:w="1260"/>
        <w:gridCol w:w="1178"/>
        <w:gridCol w:w="1350"/>
        <w:gridCol w:w="1440"/>
        <w:gridCol w:w="1060"/>
      </w:tblGrid>
      <w:tr w:rsidR="00CC53F4" w:rsidRPr="00496A17" w:rsidTr="00051979">
        <w:trPr>
          <w:trHeight w:val="280"/>
        </w:trPr>
        <w:tc>
          <w:tcPr>
            <w:tcW w:w="1790" w:type="dxa"/>
            <w:vMerge w:val="restart"/>
            <w:tcBorders>
              <w:top w:val="single" w:sz="4" w:space="0" w:color="auto"/>
            </w:tcBorders>
            <w:shd w:val="clear" w:color="000000" w:fill="FFFFFF"/>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West  Shewa</w:t>
            </w:r>
          </w:p>
        </w:tc>
        <w:tc>
          <w:tcPr>
            <w:tcW w:w="1095" w:type="dxa"/>
            <w:vMerge w:val="restart"/>
            <w:tcBorders>
              <w:top w:val="single" w:sz="4" w:space="0" w:color="auto"/>
            </w:tcBorders>
            <w:shd w:val="clear" w:color="000000" w:fill="FFFFFF"/>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Ambo</w:t>
            </w:r>
          </w:p>
        </w:tc>
        <w:tc>
          <w:tcPr>
            <w:tcW w:w="1147" w:type="dxa"/>
            <w:tcBorders>
              <w:top w:val="single" w:sz="4" w:space="0" w:color="auto"/>
            </w:tcBorders>
            <w:shd w:val="clear" w:color="000000" w:fill="FFFFFF"/>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S1</w:t>
            </w:r>
            <w:r w:rsidR="00ED5514" w:rsidRPr="00496A17">
              <w:rPr>
                <w:rFonts w:ascii="Times New Roman" w:eastAsia="Times New Roman" w:hAnsi="Times New Roman" w:cs="Times New Roman"/>
                <w:color w:val="000000"/>
                <w:sz w:val="20"/>
                <w:szCs w:val="20"/>
              </w:rPr>
              <w:t>0</w:t>
            </w:r>
            <w:r w:rsidR="007D316E" w:rsidRPr="00496A17">
              <w:rPr>
                <w:rFonts w:ascii="Times New Roman" w:eastAsia="Times New Roman" w:hAnsi="Times New Roman" w:cs="Times New Roman"/>
                <w:color w:val="000000"/>
                <w:sz w:val="20"/>
                <w:szCs w:val="20"/>
              </w:rPr>
              <w:t>6</w:t>
            </w:r>
          </w:p>
        </w:tc>
        <w:tc>
          <w:tcPr>
            <w:tcW w:w="1203" w:type="dxa"/>
            <w:tcBorders>
              <w:top w:val="single" w:sz="4" w:space="0" w:color="auto"/>
            </w:tcBorders>
            <w:shd w:val="clear" w:color="auto" w:fill="auto"/>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54' 029</w:t>
            </w:r>
          </w:p>
        </w:tc>
        <w:tc>
          <w:tcPr>
            <w:tcW w:w="1260" w:type="dxa"/>
            <w:tcBorders>
              <w:top w:val="single" w:sz="4" w:space="0" w:color="auto"/>
            </w:tcBorders>
            <w:shd w:val="clear" w:color="auto" w:fill="auto"/>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037</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52' 949</w:t>
            </w:r>
          </w:p>
        </w:tc>
        <w:tc>
          <w:tcPr>
            <w:tcW w:w="1260" w:type="dxa"/>
            <w:tcBorders>
              <w:top w:val="single" w:sz="4" w:space="0" w:color="auto"/>
            </w:tcBorders>
            <w:shd w:val="clear" w:color="000000" w:fill="FFFFFF"/>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2532</w:t>
            </w:r>
          </w:p>
        </w:tc>
        <w:tc>
          <w:tcPr>
            <w:tcW w:w="1178" w:type="dxa"/>
            <w:tcBorders>
              <w:top w:val="single" w:sz="4" w:space="0" w:color="auto"/>
            </w:tcBorders>
            <w:shd w:val="clear" w:color="auto" w:fill="auto"/>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tcBorders>
              <w:top w:val="single" w:sz="4" w:space="0" w:color="auto"/>
            </w:tcBorders>
            <w:shd w:val="clear" w:color="auto" w:fill="auto"/>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1.83</w:t>
            </w:r>
          </w:p>
        </w:tc>
        <w:tc>
          <w:tcPr>
            <w:tcW w:w="1440" w:type="dxa"/>
            <w:tcBorders>
              <w:top w:val="single" w:sz="4" w:space="0" w:color="auto"/>
            </w:tcBorders>
            <w:shd w:val="clear" w:color="auto" w:fill="auto"/>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47.67</w:t>
            </w:r>
          </w:p>
        </w:tc>
        <w:tc>
          <w:tcPr>
            <w:tcW w:w="1060" w:type="dxa"/>
            <w:tcBorders>
              <w:top w:val="single" w:sz="4" w:space="0" w:color="auto"/>
            </w:tcBorders>
            <w:shd w:val="clear" w:color="auto" w:fill="auto"/>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051979">
        <w:trPr>
          <w:trHeight w:val="280"/>
        </w:trPr>
        <w:tc>
          <w:tcPr>
            <w:tcW w:w="1790" w:type="dxa"/>
            <w:vMerge/>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p>
        </w:tc>
        <w:tc>
          <w:tcPr>
            <w:tcW w:w="1095" w:type="dxa"/>
            <w:vMerge/>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p>
        </w:tc>
        <w:tc>
          <w:tcPr>
            <w:tcW w:w="1147" w:type="dxa"/>
            <w:shd w:val="clear" w:color="auto" w:fill="auto"/>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S1</w:t>
            </w:r>
            <w:r w:rsidR="00ED5514" w:rsidRPr="00496A17">
              <w:rPr>
                <w:rFonts w:ascii="Times New Roman" w:eastAsia="Times New Roman" w:hAnsi="Times New Roman" w:cs="Times New Roman"/>
                <w:color w:val="000000"/>
                <w:sz w:val="20"/>
                <w:szCs w:val="20"/>
              </w:rPr>
              <w:t>0</w:t>
            </w:r>
            <w:r w:rsidR="007D316E" w:rsidRPr="00496A17">
              <w:rPr>
                <w:rFonts w:ascii="Times New Roman" w:eastAsia="Times New Roman" w:hAnsi="Times New Roman" w:cs="Times New Roman"/>
                <w:color w:val="000000"/>
                <w:sz w:val="20"/>
                <w:szCs w:val="20"/>
              </w:rPr>
              <w:t>7</w:t>
            </w:r>
          </w:p>
        </w:tc>
        <w:tc>
          <w:tcPr>
            <w:tcW w:w="1203" w:type="dxa"/>
            <w:shd w:val="clear" w:color="auto" w:fill="auto"/>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54' 024</w:t>
            </w:r>
          </w:p>
        </w:tc>
        <w:tc>
          <w:tcPr>
            <w:tcW w:w="1260" w:type="dxa"/>
            <w:shd w:val="clear" w:color="auto" w:fill="auto"/>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037</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52' 954</w:t>
            </w:r>
          </w:p>
        </w:tc>
        <w:tc>
          <w:tcPr>
            <w:tcW w:w="1260" w:type="dxa"/>
            <w:shd w:val="clear" w:color="000000" w:fill="FFFFFF"/>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2536</w:t>
            </w:r>
          </w:p>
        </w:tc>
        <w:tc>
          <w:tcPr>
            <w:tcW w:w="1178" w:type="dxa"/>
            <w:shd w:val="clear" w:color="auto" w:fill="auto"/>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shd w:val="clear" w:color="auto" w:fill="auto"/>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1.46</w:t>
            </w:r>
          </w:p>
        </w:tc>
        <w:tc>
          <w:tcPr>
            <w:tcW w:w="1440" w:type="dxa"/>
            <w:shd w:val="clear" w:color="auto" w:fill="auto"/>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53.17</w:t>
            </w:r>
          </w:p>
        </w:tc>
        <w:tc>
          <w:tcPr>
            <w:tcW w:w="1060" w:type="dxa"/>
            <w:shd w:val="clear" w:color="auto" w:fill="auto"/>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051979">
        <w:trPr>
          <w:trHeight w:val="280"/>
        </w:trPr>
        <w:tc>
          <w:tcPr>
            <w:tcW w:w="1790" w:type="dxa"/>
            <w:vMerge/>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p>
        </w:tc>
        <w:tc>
          <w:tcPr>
            <w:tcW w:w="1095" w:type="dxa"/>
            <w:vMerge w:val="restart"/>
            <w:shd w:val="clear" w:color="000000" w:fill="FFFFFF"/>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Toke</w:t>
            </w:r>
            <w:r w:rsidR="009859CF" w:rsidRPr="00496A17">
              <w:rPr>
                <w:rFonts w:ascii="Times New Roman" w:eastAsia="Times New Roman" w:hAnsi="Times New Roman" w:cs="Times New Roman"/>
                <w:color w:val="000000"/>
                <w:sz w:val="20"/>
                <w:szCs w:val="20"/>
              </w:rPr>
              <w:t xml:space="preserve">- </w:t>
            </w:r>
            <w:r w:rsidRPr="00496A17">
              <w:rPr>
                <w:rFonts w:ascii="Times New Roman" w:eastAsia="Times New Roman" w:hAnsi="Times New Roman" w:cs="Times New Roman"/>
                <w:color w:val="000000"/>
                <w:sz w:val="20"/>
                <w:szCs w:val="20"/>
              </w:rPr>
              <w:t>Kutaye</w:t>
            </w:r>
          </w:p>
        </w:tc>
        <w:tc>
          <w:tcPr>
            <w:tcW w:w="1147" w:type="dxa"/>
            <w:shd w:val="clear" w:color="000000" w:fill="FFFFFF"/>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w:t>
            </w:r>
            <w:r w:rsidR="008B6728" w:rsidRPr="00496A17">
              <w:rPr>
                <w:rFonts w:ascii="Times New Roman" w:eastAsia="Times New Roman" w:hAnsi="Times New Roman" w:cs="Times New Roman"/>
                <w:color w:val="000000"/>
                <w:sz w:val="20"/>
                <w:szCs w:val="20"/>
              </w:rPr>
              <w:t>108</w:t>
            </w:r>
          </w:p>
        </w:tc>
        <w:tc>
          <w:tcPr>
            <w:tcW w:w="1203" w:type="dxa"/>
            <w:shd w:val="clear" w:color="auto" w:fill="auto"/>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58' 960</w:t>
            </w:r>
          </w:p>
        </w:tc>
        <w:tc>
          <w:tcPr>
            <w:tcW w:w="1260" w:type="dxa"/>
            <w:shd w:val="clear" w:color="auto" w:fill="auto"/>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037</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43' 483</w:t>
            </w:r>
          </w:p>
        </w:tc>
        <w:tc>
          <w:tcPr>
            <w:tcW w:w="1260" w:type="dxa"/>
            <w:shd w:val="clear" w:color="000000" w:fill="FFFFFF"/>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2256</w:t>
            </w:r>
          </w:p>
        </w:tc>
        <w:tc>
          <w:tcPr>
            <w:tcW w:w="1178" w:type="dxa"/>
            <w:shd w:val="clear" w:color="auto" w:fill="auto"/>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shd w:val="clear" w:color="auto" w:fill="auto"/>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1.59</w:t>
            </w:r>
          </w:p>
        </w:tc>
        <w:tc>
          <w:tcPr>
            <w:tcW w:w="1440" w:type="dxa"/>
            <w:shd w:val="clear" w:color="auto" w:fill="auto"/>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47.73</w:t>
            </w:r>
          </w:p>
        </w:tc>
        <w:tc>
          <w:tcPr>
            <w:tcW w:w="1060" w:type="dxa"/>
            <w:shd w:val="clear" w:color="auto" w:fill="auto"/>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CC53F4" w:rsidRPr="00496A17" w:rsidTr="00051979">
        <w:trPr>
          <w:trHeight w:val="280"/>
        </w:trPr>
        <w:tc>
          <w:tcPr>
            <w:tcW w:w="1790" w:type="dxa"/>
            <w:vMerge/>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p>
        </w:tc>
        <w:tc>
          <w:tcPr>
            <w:tcW w:w="1095" w:type="dxa"/>
            <w:vMerge/>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p>
        </w:tc>
        <w:tc>
          <w:tcPr>
            <w:tcW w:w="1147" w:type="dxa"/>
            <w:shd w:val="clear" w:color="000000" w:fill="FFFFFF"/>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S1</w:t>
            </w:r>
            <w:r w:rsidR="008B6728" w:rsidRPr="00496A17">
              <w:rPr>
                <w:rFonts w:ascii="Times New Roman" w:eastAsia="Times New Roman" w:hAnsi="Times New Roman" w:cs="Times New Roman"/>
                <w:color w:val="000000"/>
                <w:sz w:val="20"/>
                <w:szCs w:val="20"/>
              </w:rPr>
              <w:t>09</w:t>
            </w:r>
          </w:p>
        </w:tc>
        <w:tc>
          <w:tcPr>
            <w:tcW w:w="1203" w:type="dxa"/>
            <w:shd w:val="clear" w:color="auto" w:fill="auto"/>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58' 969</w:t>
            </w:r>
          </w:p>
        </w:tc>
        <w:tc>
          <w:tcPr>
            <w:tcW w:w="1260" w:type="dxa"/>
            <w:shd w:val="clear" w:color="auto" w:fill="auto"/>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037</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43' 480</w:t>
            </w:r>
          </w:p>
        </w:tc>
        <w:tc>
          <w:tcPr>
            <w:tcW w:w="1260" w:type="dxa"/>
            <w:shd w:val="clear" w:color="000000" w:fill="FFFFFF"/>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2258</w:t>
            </w:r>
          </w:p>
        </w:tc>
        <w:tc>
          <w:tcPr>
            <w:tcW w:w="1178" w:type="dxa"/>
            <w:shd w:val="clear" w:color="auto" w:fill="auto"/>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shd w:val="clear" w:color="auto" w:fill="auto"/>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1.58</w:t>
            </w:r>
          </w:p>
        </w:tc>
        <w:tc>
          <w:tcPr>
            <w:tcW w:w="1440" w:type="dxa"/>
            <w:shd w:val="clear" w:color="auto" w:fill="auto"/>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45.62</w:t>
            </w:r>
          </w:p>
        </w:tc>
        <w:tc>
          <w:tcPr>
            <w:tcW w:w="1060" w:type="dxa"/>
            <w:shd w:val="clear" w:color="auto" w:fill="auto"/>
            <w:noWrap/>
            <w:vAlign w:val="center"/>
          </w:tcPr>
          <w:p w:rsidR="00CC53F4" w:rsidRPr="00496A17" w:rsidRDefault="00CC53F4"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9C09F6" w:rsidRPr="00496A17" w:rsidTr="00051979">
        <w:trPr>
          <w:trHeight w:val="280"/>
        </w:trPr>
        <w:tc>
          <w:tcPr>
            <w:tcW w:w="1790" w:type="dxa"/>
            <w:vMerge/>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p>
        </w:tc>
        <w:tc>
          <w:tcPr>
            <w:tcW w:w="1095" w:type="dxa"/>
            <w:vMerge w:val="restart"/>
            <w:shd w:val="clear" w:color="000000" w:fill="FFFFFF"/>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Chelia</w:t>
            </w:r>
          </w:p>
        </w:tc>
        <w:tc>
          <w:tcPr>
            <w:tcW w:w="1147" w:type="dxa"/>
            <w:shd w:val="clear" w:color="000000" w:fill="FFFFFF"/>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S11</w:t>
            </w:r>
            <w:r w:rsidR="008B6728" w:rsidRPr="00496A17">
              <w:rPr>
                <w:rFonts w:ascii="Times New Roman" w:eastAsia="Times New Roman" w:hAnsi="Times New Roman" w:cs="Times New Roman"/>
                <w:color w:val="000000"/>
                <w:sz w:val="20"/>
                <w:szCs w:val="20"/>
              </w:rPr>
              <w:t>1</w:t>
            </w:r>
          </w:p>
        </w:tc>
        <w:tc>
          <w:tcPr>
            <w:tcW w:w="1203" w:type="dxa"/>
            <w:shd w:val="clear" w:color="auto" w:fill="auto"/>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09</w:t>
            </w:r>
            <w:r w:rsidR="000029E3" w:rsidRPr="00496A17">
              <w:rPr>
                <w:rFonts w:ascii="Times New Roman" w:eastAsia="Times New Roman" w:hAnsi="Times New Roman" w:cs="Times New Roman"/>
                <w:color w:val="000000"/>
                <w:sz w:val="20"/>
                <w:szCs w:val="20"/>
                <w:vertAlign w:val="superscript"/>
              </w:rPr>
              <w:t xml:space="preserve"> o</w:t>
            </w:r>
            <w:r w:rsidRPr="00496A17">
              <w:rPr>
                <w:rFonts w:ascii="Times New Roman" w:eastAsia="Times New Roman" w:hAnsi="Times New Roman" w:cs="Times New Roman"/>
                <w:color w:val="000000"/>
                <w:sz w:val="20"/>
                <w:szCs w:val="20"/>
              </w:rPr>
              <w:t xml:space="preserve"> 01' 548</w:t>
            </w:r>
          </w:p>
        </w:tc>
        <w:tc>
          <w:tcPr>
            <w:tcW w:w="1260" w:type="dxa"/>
            <w:shd w:val="clear" w:color="auto" w:fill="auto"/>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037o 26' 856</w:t>
            </w:r>
          </w:p>
        </w:tc>
        <w:tc>
          <w:tcPr>
            <w:tcW w:w="1260" w:type="dxa"/>
            <w:shd w:val="clear" w:color="000000" w:fill="FFFFFF"/>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2470</w:t>
            </w:r>
          </w:p>
        </w:tc>
        <w:tc>
          <w:tcPr>
            <w:tcW w:w="1178" w:type="dxa"/>
            <w:shd w:val="clear" w:color="auto" w:fill="auto"/>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shd w:val="clear" w:color="auto" w:fill="auto"/>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1.26</w:t>
            </w:r>
          </w:p>
        </w:tc>
        <w:tc>
          <w:tcPr>
            <w:tcW w:w="1440" w:type="dxa"/>
            <w:shd w:val="clear" w:color="auto" w:fill="auto"/>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44.23</w:t>
            </w:r>
          </w:p>
        </w:tc>
        <w:tc>
          <w:tcPr>
            <w:tcW w:w="1060" w:type="dxa"/>
            <w:shd w:val="clear" w:color="auto" w:fill="auto"/>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9C09F6" w:rsidRPr="00496A17" w:rsidTr="00051979">
        <w:trPr>
          <w:trHeight w:val="280"/>
        </w:trPr>
        <w:tc>
          <w:tcPr>
            <w:tcW w:w="1790" w:type="dxa"/>
            <w:vMerge/>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p>
        </w:tc>
        <w:tc>
          <w:tcPr>
            <w:tcW w:w="1095" w:type="dxa"/>
            <w:vMerge/>
            <w:shd w:val="clear" w:color="000000" w:fill="FFFFFF"/>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p>
        </w:tc>
        <w:tc>
          <w:tcPr>
            <w:tcW w:w="1147" w:type="dxa"/>
            <w:shd w:val="clear" w:color="000000" w:fill="FFFFFF"/>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S1</w:t>
            </w:r>
            <w:r w:rsidR="008B6728" w:rsidRPr="00496A17">
              <w:rPr>
                <w:rFonts w:ascii="Times New Roman" w:eastAsia="Times New Roman" w:hAnsi="Times New Roman" w:cs="Times New Roman"/>
                <w:color w:val="000000"/>
                <w:sz w:val="20"/>
                <w:szCs w:val="20"/>
              </w:rPr>
              <w:t>14</w:t>
            </w:r>
          </w:p>
        </w:tc>
        <w:tc>
          <w:tcPr>
            <w:tcW w:w="1203" w:type="dxa"/>
            <w:shd w:val="clear" w:color="auto" w:fill="auto"/>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09</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01' 572</w:t>
            </w:r>
          </w:p>
        </w:tc>
        <w:tc>
          <w:tcPr>
            <w:tcW w:w="1260" w:type="dxa"/>
            <w:shd w:val="clear" w:color="auto" w:fill="auto"/>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037</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26' 885</w:t>
            </w:r>
          </w:p>
        </w:tc>
        <w:tc>
          <w:tcPr>
            <w:tcW w:w="1260" w:type="dxa"/>
            <w:shd w:val="clear" w:color="000000" w:fill="FFFFFF"/>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2470</w:t>
            </w:r>
          </w:p>
        </w:tc>
        <w:tc>
          <w:tcPr>
            <w:tcW w:w="1178" w:type="dxa"/>
            <w:shd w:val="clear" w:color="auto" w:fill="auto"/>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shd w:val="clear" w:color="auto" w:fill="auto"/>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1.66</w:t>
            </w:r>
          </w:p>
        </w:tc>
        <w:tc>
          <w:tcPr>
            <w:tcW w:w="1440" w:type="dxa"/>
            <w:shd w:val="clear" w:color="auto" w:fill="auto"/>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57.26</w:t>
            </w:r>
          </w:p>
        </w:tc>
        <w:tc>
          <w:tcPr>
            <w:tcW w:w="1060" w:type="dxa"/>
            <w:shd w:val="clear" w:color="auto" w:fill="auto"/>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9C09F6" w:rsidRPr="00496A17" w:rsidTr="00051979">
        <w:trPr>
          <w:trHeight w:val="280"/>
        </w:trPr>
        <w:tc>
          <w:tcPr>
            <w:tcW w:w="1790" w:type="dxa"/>
            <w:vMerge/>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p>
        </w:tc>
        <w:tc>
          <w:tcPr>
            <w:tcW w:w="1095" w:type="dxa"/>
            <w:shd w:val="clear" w:color="000000" w:fill="FFFFFF"/>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p>
        </w:tc>
        <w:tc>
          <w:tcPr>
            <w:tcW w:w="1147" w:type="dxa"/>
            <w:shd w:val="clear" w:color="000000" w:fill="FFFFFF"/>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S115</w:t>
            </w:r>
          </w:p>
        </w:tc>
        <w:tc>
          <w:tcPr>
            <w:tcW w:w="1203" w:type="dxa"/>
            <w:shd w:val="clear" w:color="auto" w:fill="auto"/>
            <w:vAlign w:val="center"/>
          </w:tcPr>
          <w:p w:rsidR="009C09F6" w:rsidRPr="00496A17" w:rsidRDefault="009D42F7"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09</w:t>
            </w:r>
            <w:r w:rsidR="000029E3" w:rsidRPr="00496A17">
              <w:rPr>
                <w:rFonts w:ascii="Times New Roman" w:eastAsia="Times New Roman" w:hAnsi="Times New Roman" w:cs="Times New Roman"/>
                <w:color w:val="000000"/>
                <w:sz w:val="20"/>
                <w:szCs w:val="20"/>
                <w:vertAlign w:val="superscript"/>
              </w:rPr>
              <w:t xml:space="preserve"> o</w:t>
            </w:r>
            <w:r w:rsidRPr="00496A17">
              <w:rPr>
                <w:rFonts w:ascii="Times New Roman" w:eastAsia="Times New Roman" w:hAnsi="Times New Roman" w:cs="Times New Roman"/>
                <w:color w:val="000000"/>
                <w:sz w:val="20"/>
                <w:szCs w:val="20"/>
              </w:rPr>
              <w:t xml:space="preserve"> 01' 559</w:t>
            </w:r>
          </w:p>
        </w:tc>
        <w:tc>
          <w:tcPr>
            <w:tcW w:w="1260" w:type="dxa"/>
            <w:shd w:val="clear" w:color="auto" w:fill="auto"/>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09</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01' 572</w:t>
            </w:r>
          </w:p>
        </w:tc>
        <w:tc>
          <w:tcPr>
            <w:tcW w:w="1260" w:type="dxa"/>
            <w:shd w:val="clear" w:color="000000" w:fill="FFFFFF"/>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2472</w:t>
            </w:r>
          </w:p>
        </w:tc>
        <w:tc>
          <w:tcPr>
            <w:tcW w:w="1178" w:type="dxa"/>
            <w:shd w:val="clear" w:color="auto" w:fill="auto"/>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shd w:val="clear" w:color="auto" w:fill="auto"/>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1.44</w:t>
            </w:r>
          </w:p>
        </w:tc>
        <w:tc>
          <w:tcPr>
            <w:tcW w:w="1440" w:type="dxa"/>
            <w:shd w:val="clear" w:color="auto" w:fill="auto"/>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48.22</w:t>
            </w:r>
          </w:p>
        </w:tc>
        <w:tc>
          <w:tcPr>
            <w:tcW w:w="1060" w:type="dxa"/>
            <w:shd w:val="clear" w:color="auto" w:fill="auto"/>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9C09F6" w:rsidRPr="00496A17" w:rsidTr="004A78BD">
        <w:trPr>
          <w:trHeight w:val="221"/>
        </w:trPr>
        <w:tc>
          <w:tcPr>
            <w:tcW w:w="1790" w:type="dxa"/>
            <w:vMerge/>
            <w:tcBorders>
              <w:bottom w:val="single" w:sz="4" w:space="0" w:color="auto"/>
            </w:tcBorders>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p>
        </w:tc>
        <w:tc>
          <w:tcPr>
            <w:tcW w:w="1095" w:type="dxa"/>
            <w:tcBorders>
              <w:bottom w:val="single" w:sz="4" w:space="0" w:color="auto"/>
            </w:tcBorders>
            <w:shd w:val="clear" w:color="000000" w:fill="FFFFFF"/>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p>
        </w:tc>
        <w:tc>
          <w:tcPr>
            <w:tcW w:w="1147" w:type="dxa"/>
            <w:tcBorders>
              <w:bottom w:val="single" w:sz="4" w:space="0" w:color="auto"/>
            </w:tcBorders>
            <w:shd w:val="clear" w:color="000000" w:fill="FFFFFF"/>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S116</w:t>
            </w:r>
          </w:p>
        </w:tc>
        <w:tc>
          <w:tcPr>
            <w:tcW w:w="1203" w:type="dxa"/>
            <w:tcBorders>
              <w:bottom w:val="single" w:sz="4" w:space="0" w:color="auto"/>
            </w:tcBorders>
            <w:shd w:val="clear" w:color="auto" w:fill="auto"/>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09</w:t>
            </w:r>
            <w:r w:rsidR="000029E3" w:rsidRPr="00496A17">
              <w:rPr>
                <w:rFonts w:ascii="Times New Roman" w:eastAsia="Times New Roman" w:hAnsi="Times New Roman" w:cs="Times New Roman"/>
                <w:color w:val="000000"/>
                <w:sz w:val="20"/>
                <w:szCs w:val="20"/>
                <w:vertAlign w:val="superscript"/>
              </w:rPr>
              <w:t xml:space="preserve"> o</w:t>
            </w:r>
            <w:r w:rsidRPr="00496A17">
              <w:rPr>
                <w:rFonts w:ascii="Times New Roman" w:eastAsia="Times New Roman" w:hAnsi="Times New Roman" w:cs="Times New Roman"/>
                <w:color w:val="000000"/>
                <w:sz w:val="20"/>
                <w:szCs w:val="20"/>
              </w:rPr>
              <w:t xml:space="preserve"> 01' 594</w:t>
            </w:r>
          </w:p>
        </w:tc>
        <w:tc>
          <w:tcPr>
            <w:tcW w:w="1260" w:type="dxa"/>
            <w:tcBorders>
              <w:bottom w:val="single" w:sz="4" w:space="0" w:color="auto"/>
            </w:tcBorders>
            <w:shd w:val="clear" w:color="auto" w:fill="auto"/>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037</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26' 886</w:t>
            </w:r>
          </w:p>
        </w:tc>
        <w:tc>
          <w:tcPr>
            <w:tcW w:w="1260" w:type="dxa"/>
            <w:tcBorders>
              <w:bottom w:val="single" w:sz="4" w:space="0" w:color="auto"/>
            </w:tcBorders>
            <w:shd w:val="clear" w:color="000000" w:fill="FFFFFF"/>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2467</w:t>
            </w:r>
          </w:p>
        </w:tc>
        <w:tc>
          <w:tcPr>
            <w:tcW w:w="1178" w:type="dxa"/>
            <w:tcBorders>
              <w:bottom w:val="single" w:sz="4" w:space="0" w:color="auto"/>
            </w:tcBorders>
            <w:shd w:val="clear" w:color="auto" w:fill="auto"/>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tcBorders>
              <w:bottom w:val="single" w:sz="4" w:space="0" w:color="auto"/>
            </w:tcBorders>
            <w:shd w:val="clear" w:color="auto" w:fill="auto"/>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1.55</w:t>
            </w:r>
          </w:p>
        </w:tc>
        <w:tc>
          <w:tcPr>
            <w:tcW w:w="1440" w:type="dxa"/>
            <w:tcBorders>
              <w:bottom w:val="single" w:sz="4" w:space="0" w:color="auto"/>
            </w:tcBorders>
            <w:shd w:val="clear" w:color="auto" w:fill="auto"/>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41.13</w:t>
            </w:r>
          </w:p>
        </w:tc>
        <w:tc>
          <w:tcPr>
            <w:tcW w:w="1060" w:type="dxa"/>
            <w:tcBorders>
              <w:bottom w:val="single" w:sz="4" w:space="0" w:color="auto"/>
            </w:tcBorders>
            <w:shd w:val="clear" w:color="auto" w:fill="auto"/>
            <w:noWrap/>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9C09F6" w:rsidRPr="00496A17" w:rsidTr="004A78BD">
        <w:trPr>
          <w:trHeight w:val="280"/>
        </w:trPr>
        <w:tc>
          <w:tcPr>
            <w:tcW w:w="1790" w:type="dxa"/>
            <w:vMerge w:val="restart"/>
            <w:tcBorders>
              <w:top w:val="single" w:sz="4" w:space="0" w:color="auto"/>
            </w:tcBorders>
            <w:shd w:val="clear" w:color="000000" w:fill="FFFFFF"/>
            <w:vAlign w:val="center"/>
          </w:tcPr>
          <w:p w:rsidR="009C09F6" w:rsidRPr="00496A17" w:rsidRDefault="009C09F6" w:rsidP="00D26215">
            <w:pPr>
              <w:spacing w:after="0" w:line="24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Oromia Special Zone Surrounding Finfinne</w:t>
            </w:r>
          </w:p>
        </w:tc>
        <w:tc>
          <w:tcPr>
            <w:tcW w:w="1095" w:type="dxa"/>
            <w:vMerge w:val="restart"/>
            <w:tcBorders>
              <w:top w:val="single" w:sz="4" w:space="0" w:color="auto"/>
            </w:tcBorders>
            <w:shd w:val="clear" w:color="auto" w:fill="auto"/>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Wolmara</w:t>
            </w:r>
          </w:p>
        </w:tc>
        <w:tc>
          <w:tcPr>
            <w:tcW w:w="1147" w:type="dxa"/>
            <w:tcBorders>
              <w:top w:val="single" w:sz="4" w:space="0" w:color="auto"/>
            </w:tcBorders>
            <w:shd w:val="clear" w:color="auto" w:fill="auto"/>
            <w:noWrap/>
            <w:vAlign w:val="center"/>
          </w:tcPr>
          <w:p w:rsidR="009C09F6" w:rsidRPr="00496A17" w:rsidRDefault="009C09F6" w:rsidP="00051979">
            <w:pPr>
              <w:spacing w:after="0" w:line="360" w:lineRule="auto"/>
              <w:ind w:left="-108"/>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w:t>
            </w:r>
            <w:r w:rsidR="00B46F6A" w:rsidRPr="00496A17">
              <w:rPr>
                <w:rFonts w:ascii="Times New Roman" w:eastAsia="Times New Roman" w:hAnsi="Times New Roman" w:cs="Times New Roman"/>
                <w:color w:val="000000"/>
                <w:sz w:val="20"/>
                <w:szCs w:val="20"/>
              </w:rPr>
              <w:t>H2A</w:t>
            </w:r>
          </w:p>
        </w:tc>
        <w:tc>
          <w:tcPr>
            <w:tcW w:w="1203" w:type="dxa"/>
            <w:tcBorders>
              <w:top w:val="single" w:sz="4" w:space="0" w:color="auto"/>
            </w:tcBorders>
            <w:shd w:val="clear" w:color="auto" w:fill="auto"/>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09</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03' 268</w:t>
            </w:r>
          </w:p>
        </w:tc>
        <w:tc>
          <w:tcPr>
            <w:tcW w:w="1260" w:type="dxa"/>
            <w:tcBorders>
              <w:top w:val="single" w:sz="4" w:space="0" w:color="auto"/>
            </w:tcBorders>
            <w:shd w:val="clear" w:color="auto" w:fill="auto"/>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30' 298</w:t>
            </w:r>
          </w:p>
        </w:tc>
        <w:tc>
          <w:tcPr>
            <w:tcW w:w="1260" w:type="dxa"/>
            <w:tcBorders>
              <w:top w:val="single" w:sz="4" w:space="0" w:color="auto"/>
            </w:tcBorders>
            <w:shd w:val="clear" w:color="auto" w:fill="auto"/>
            <w:noWrap/>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2373</w:t>
            </w:r>
          </w:p>
        </w:tc>
        <w:tc>
          <w:tcPr>
            <w:tcW w:w="1178" w:type="dxa"/>
            <w:tcBorders>
              <w:top w:val="single" w:sz="4" w:space="0" w:color="auto"/>
            </w:tcBorders>
            <w:shd w:val="clear" w:color="auto" w:fill="auto"/>
            <w:noWrap/>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tcBorders>
              <w:top w:val="single" w:sz="4" w:space="0" w:color="auto"/>
            </w:tcBorders>
            <w:shd w:val="clear" w:color="auto" w:fill="auto"/>
            <w:noWrap/>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1.52</w:t>
            </w:r>
          </w:p>
        </w:tc>
        <w:tc>
          <w:tcPr>
            <w:tcW w:w="1440" w:type="dxa"/>
            <w:tcBorders>
              <w:top w:val="single" w:sz="4" w:space="0" w:color="auto"/>
            </w:tcBorders>
            <w:shd w:val="clear" w:color="auto" w:fill="auto"/>
            <w:noWrap/>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38.14</w:t>
            </w:r>
          </w:p>
        </w:tc>
        <w:tc>
          <w:tcPr>
            <w:tcW w:w="1060" w:type="dxa"/>
            <w:tcBorders>
              <w:top w:val="single" w:sz="4" w:space="0" w:color="auto"/>
            </w:tcBorders>
            <w:shd w:val="clear" w:color="auto" w:fill="auto"/>
            <w:noWrap/>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9C09F6" w:rsidRPr="00496A17" w:rsidTr="00051979">
        <w:trPr>
          <w:trHeight w:val="280"/>
        </w:trPr>
        <w:tc>
          <w:tcPr>
            <w:tcW w:w="1790" w:type="dxa"/>
            <w:vMerge/>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p>
        </w:tc>
        <w:tc>
          <w:tcPr>
            <w:tcW w:w="1095" w:type="dxa"/>
            <w:vMerge/>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p>
        </w:tc>
        <w:tc>
          <w:tcPr>
            <w:tcW w:w="1147" w:type="dxa"/>
            <w:shd w:val="clear" w:color="auto" w:fill="auto"/>
            <w:noWrap/>
            <w:vAlign w:val="center"/>
          </w:tcPr>
          <w:p w:rsidR="009C09F6" w:rsidRPr="00496A17" w:rsidRDefault="009C09F6" w:rsidP="00051979">
            <w:pPr>
              <w:spacing w:after="0" w:line="360" w:lineRule="auto"/>
              <w:ind w:left="-108"/>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w:t>
            </w:r>
            <w:r w:rsidR="00B46F6A" w:rsidRPr="00496A17">
              <w:rPr>
                <w:rFonts w:ascii="Times New Roman" w:eastAsia="Times New Roman" w:hAnsi="Times New Roman" w:cs="Times New Roman"/>
                <w:color w:val="000000"/>
                <w:sz w:val="20"/>
                <w:szCs w:val="20"/>
              </w:rPr>
              <w:t>tH3</w:t>
            </w:r>
          </w:p>
        </w:tc>
        <w:tc>
          <w:tcPr>
            <w:tcW w:w="1203" w:type="dxa"/>
            <w:shd w:val="clear" w:color="auto" w:fill="auto"/>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09</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03' 278</w:t>
            </w:r>
          </w:p>
        </w:tc>
        <w:tc>
          <w:tcPr>
            <w:tcW w:w="1260" w:type="dxa"/>
            <w:shd w:val="clear" w:color="auto" w:fill="auto"/>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30' 299</w:t>
            </w:r>
          </w:p>
        </w:tc>
        <w:tc>
          <w:tcPr>
            <w:tcW w:w="1260" w:type="dxa"/>
            <w:shd w:val="clear" w:color="auto" w:fill="auto"/>
            <w:noWrap/>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2377</w:t>
            </w:r>
          </w:p>
        </w:tc>
        <w:tc>
          <w:tcPr>
            <w:tcW w:w="1178" w:type="dxa"/>
            <w:shd w:val="clear" w:color="auto" w:fill="auto"/>
            <w:noWrap/>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shd w:val="clear" w:color="auto" w:fill="auto"/>
            <w:noWrap/>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1.55</w:t>
            </w:r>
          </w:p>
        </w:tc>
        <w:tc>
          <w:tcPr>
            <w:tcW w:w="1440" w:type="dxa"/>
            <w:shd w:val="clear" w:color="auto" w:fill="auto"/>
            <w:noWrap/>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47</w:t>
            </w:r>
          </w:p>
        </w:tc>
        <w:tc>
          <w:tcPr>
            <w:tcW w:w="1060" w:type="dxa"/>
            <w:shd w:val="clear" w:color="auto" w:fill="auto"/>
            <w:noWrap/>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9C09F6" w:rsidRPr="00496A17" w:rsidTr="004A78BD">
        <w:trPr>
          <w:trHeight w:val="280"/>
        </w:trPr>
        <w:tc>
          <w:tcPr>
            <w:tcW w:w="1790" w:type="dxa"/>
            <w:vMerge/>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p>
        </w:tc>
        <w:tc>
          <w:tcPr>
            <w:tcW w:w="1095" w:type="dxa"/>
            <w:vMerge/>
            <w:tcBorders>
              <w:bottom w:val="single" w:sz="4" w:space="0" w:color="auto"/>
            </w:tcBorders>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p>
        </w:tc>
        <w:tc>
          <w:tcPr>
            <w:tcW w:w="1147" w:type="dxa"/>
            <w:tcBorders>
              <w:bottom w:val="single" w:sz="4" w:space="0" w:color="auto"/>
            </w:tcBorders>
            <w:shd w:val="clear" w:color="auto" w:fill="auto"/>
            <w:noWrap/>
            <w:vAlign w:val="center"/>
          </w:tcPr>
          <w:p w:rsidR="009C09F6" w:rsidRPr="00496A17" w:rsidRDefault="00313796" w:rsidP="00051979">
            <w:pPr>
              <w:spacing w:after="0" w:line="360" w:lineRule="auto"/>
              <w:ind w:left="-108"/>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SH10A</w:t>
            </w:r>
          </w:p>
        </w:tc>
        <w:tc>
          <w:tcPr>
            <w:tcW w:w="1203" w:type="dxa"/>
            <w:tcBorders>
              <w:bottom w:val="single" w:sz="4" w:space="0" w:color="auto"/>
            </w:tcBorders>
            <w:shd w:val="clear" w:color="auto" w:fill="auto"/>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09</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03' 590</w:t>
            </w:r>
          </w:p>
        </w:tc>
        <w:tc>
          <w:tcPr>
            <w:tcW w:w="1260" w:type="dxa"/>
            <w:tcBorders>
              <w:bottom w:val="single" w:sz="4" w:space="0" w:color="auto"/>
            </w:tcBorders>
            <w:shd w:val="clear" w:color="auto" w:fill="auto"/>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30' 682</w:t>
            </w:r>
          </w:p>
        </w:tc>
        <w:tc>
          <w:tcPr>
            <w:tcW w:w="1260" w:type="dxa"/>
            <w:tcBorders>
              <w:bottom w:val="single" w:sz="4" w:space="0" w:color="auto"/>
            </w:tcBorders>
            <w:shd w:val="clear" w:color="auto" w:fill="auto"/>
            <w:noWrap/>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2383</w:t>
            </w:r>
          </w:p>
        </w:tc>
        <w:tc>
          <w:tcPr>
            <w:tcW w:w="1178" w:type="dxa"/>
            <w:tcBorders>
              <w:bottom w:val="single" w:sz="4" w:space="0" w:color="auto"/>
            </w:tcBorders>
            <w:shd w:val="clear" w:color="auto" w:fill="auto"/>
            <w:noWrap/>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tcBorders>
              <w:bottom w:val="single" w:sz="4" w:space="0" w:color="auto"/>
            </w:tcBorders>
            <w:shd w:val="clear" w:color="auto" w:fill="auto"/>
            <w:noWrap/>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1.85</w:t>
            </w:r>
          </w:p>
        </w:tc>
        <w:tc>
          <w:tcPr>
            <w:tcW w:w="1440" w:type="dxa"/>
            <w:tcBorders>
              <w:bottom w:val="single" w:sz="4" w:space="0" w:color="auto"/>
            </w:tcBorders>
            <w:shd w:val="clear" w:color="auto" w:fill="auto"/>
            <w:noWrap/>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52.49</w:t>
            </w:r>
          </w:p>
        </w:tc>
        <w:tc>
          <w:tcPr>
            <w:tcW w:w="1060" w:type="dxa"/>
            <w:tcBorders>
              <w:bottom w:val="single" w:sz="4" w:space="0" w:color="auto"/>
            </w:tcBorders>
            <w:shd w:val="clear" w:color="auto" w:fill="auto"/>
            <w:noWrap/>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9C09F6" w:rsidRPr="00496A17" w:rsidTr="004A78BD">
        <w:trPr>
          <w:trHeight w:val="195"/>
        </w:trPr>
        <w:tc>
          <w:tcPr>
            <w:tcW w:w="1790" w:type="dxa"/>
            <w:tcBorders>
              <w:bottom w:val="single" w:sz="4" w:space="0" w:color="auto"/>
            </w:tcBorders>
            <w:vAlign w:val="center"/>
          </w:tcPr>
          <w:p w:rsidR="009C09F6" w:rsidRPr="00496A17" w:rsidRDefault="009C09F6" w:rsidP="00D26215">
            <w:pPr>
              <w:spacing w:after="0" w:line="240" w:lineRule="auto"/>
              <w:jc w:val="center"/>
              <w:rPr>
                <w:rFonts w:ascii="Times New Roman" w:eastAsia="Times New Roman" w:hAnsi="Times New Roman" w:cs="Times New Roman"/>
                <w:color w:val="000000"/>
                <w:sz w:val="20"/>
                <w:szCs w:val="20"/>
              </w:rPr>
            </w:pPr>
          </w:p>
        </w:tc>
        <w:tc>
          <w:tcPr>
            <w:tcW w:w="1095" w:type="dxa"/>
            <w:tcBorders>
              <w:top w:val="single" w:sz="4" w:space="0" w:color="auto"/>
              <w:bottom w:val="single" w:sz="4" w:space="0" w:color="auto"/>
            </w:tcBorders>
            <w:shd w:val="clear" w:color="000000" w:fill="FFFFFF"/>
            <w:vAlign w:val="center"/>
          </w:tcPr>
          <w:p w:rsidR="009C09F6" w:rsidRPr="00496A17" w:rsidRDefault="009C09F6"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Sululta</w:t>
            </w:r>
          </w:p>
        </w:tc>
        <w:tc>
          <w:tcPr>
            <w:tcW w:w="1147" w:type="dxa"/>
            <w:tcBorders>
              <w:top w:val="single" w:sz="4" w:space="0" w:color="auto"/>
              <w:bottom w:val="single" w:sz="4" w:space="0" w:color="auto"/>
            </w:tcBorders>
            <w:shd w:val="clear" w:color="auto" w:fill="auto"/>
            <w:noWrap/>
            <w:vAlign w:val="center"/>
          </w:tcPr>
          <w:p w:rsidR="009C09F6" w:rsidRPr="00496A17" w:rsidRDefault="009C09F6" w:rsidP="00051979">
            <w:pPr>
              <w:spacing w:after="0" w:line="360" w:lineRule="auto"/>
              <w:ind w:left="-108"/>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w:t>
            </w:r>
            <w:r w:rsidR="00B46F6A" w:rsidRPr="00496A17">
              <w:rPr>
                <w:rFonts w:ascii="Times New Roman" w:eastAsia="Times New Roman" w:hAnsi="Times New Roman" w:cs="Times New Roman"/>
                <w:color w:val="000000"/>
                <w:sz w:val="20"/>
                <w:szCs w:val="20"/>
              </w:rPr>
              <w:t>H11</w:t>
            </w:r>
          </w:p>
        </w:tc>
        <w:tc>
          <w:tcPr>
            <w:tcW w:w="1203" w:type="dxa"/>
            <w:tcBorders>
              <w:top w:val="single" w:sz="4" w:space="0" w:color="auto"/>
              <w:bottom w:val="single" w:sz="4" w:space="0" w:color="auto"/>
            </w:tcBorders>
            <w:shd w:val="clear" w:color="auto" w:fill="auto"/>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09</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13' 693</w:t>
            </w:r>
          </w:p>
        </w:tc>
        <w:tc>
          <w:tcPr>
            <w:tcW w:w="1260" w:type="dxa"/>
            <w:tcBorders>
              <w:top w:val="single" w:sz="4" w:space="0" w:color="auto"/>
              <w:bottom w:val="single" w:sz="4" w:space="0" w:color="auto"/>
            </w:tcBorders>
            <w:shd w:val="clear" w:color="auto" w:fill="auto"/>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45' 358</w:t>
            </w:r>
          </w:p>
        </w:tc>
        <w:tc>
          <w:tcPr>
            <w:tcW w:w="1260" w:type="dxa"/>
            <w:tcBorders>
              <w:top w:val="single" w:sz="4" w:space="0" w:color="auto"/>
              <w:bottom w:val="single" w:sz="4" w:space="0" w:color="auto"/>
            </w:tcBorders>
            <w:shd w:val="clear" w:color="auto" w:fill="auto"/>
            <w:noWrap/>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2586</w:t>
            </w:r>
          </w:p>
        </w:tc>
        <w:tc>
          <w:tcPr>
            <w:tcW w:w="1178" w:type="dxa"/>
            <w:tcBorders>
              <w:top w:val="single" w:sz="4" w:space="0" w:color="auto"/>
              <w:bottom w:val="single" w:sz="4" w:space="0" w:color="auto"/>
            </w:tcBorders>
            <w:shd w:val="clear" w:color="auto" w:fill="auto"/>
            <w:noWrap/>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tcBorders>
              <w:top w:val="single" w:sz="4" w:space="0" w:color="auto"/>
              <w:bottom w:val="single" w:sz="4" w:space="0" w:color="auto"/>
            </w:tcBorders>
            <w:shd w:val="clear" w:color="auto" w:fill="auto"/>
            <w:noWrap/>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154</w:t>
            </w:r>
          </w:p>
        </w:tc>
        <w:tc>
          <w:tcPr>
            <w:tcW w:w="1440" w:type="dxa"/>
            <w:tcBorders>
              <w:top w:val="single" w:sz="4" w:space="0" w:color="auto"/>
              <w:bottom w:val="single" w:sz="4" w:space="0" w:color="auto"/>
            </w:tcBorders>
            <w:shd w:val="clear" w:color="auto" w:fill="auto"/>
            <w:noWrap/>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46.22</w:t>
            </w:r>
          </w:p>
        </w:tc>
        <w:tc>
          <w:tcPr>
            <w:tcW w:w="1060" w:type="dxa"/>
            <w:tcBorders>
              <w:top w:val="single" w:sz="4" w:space="0" w:color="auto"/>
              <w:bottom w:val="single" w:sz="4" w:space="0" w:color="auto"/>
            </w:tcBorders>
            <w:shd w:val="clear" w:color="auto" w:fill="auto"/>
            <w:noWrap/>
            <w:vAlign w:val="center"/>
          </w:tcPr>
          <w:p w:rsidR="009C09F6" w:rsidRPr="00496A17" w:rsidRDefault="009C09F6"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0-4</w:t>
            </w:r>
          </w:p>
        </w:tc>
      </w:tr>
      <w:tr w:rsidR="0063430A" w:rsidRPr="00496A17" w:rsidTr="004A78BD">
        <w:trPr>
          <w:trHeight w:val="180"/>
        </w:trPr>
        <w:tc>
          <w:tcPr>
            <w:tcW w:w="1790" w:type="dxa"/>
            <w:vMerge w:val="restart"/>
            <w:shd w:val="clear" w:color="000000" w:fill="FFFFFF"/>
            <w:vAlign w:val="center"/>
          </w:tcPr>
          <w:p w:rsidR="0063430A" w:rsidRPr="00496A17" w:rsidRDefault="0063430A"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North Sewa</w:t>
            </w:r>
          </w:p>
        </w:tc>
        <w:tc>
          <w:tcPr>
            <w:tcW w:w="1095" w:type="dxa"/>
            <w:shd w:val="clear" w:color="000000" w:fill="FFFFFF"/>
            <w:vAlign w:val="center"/>
          </w:tcPr>
          <w:p w:rsidR="0063430A" w:rsidRPr="00496A17" w:rsidRDefault="0063430A" w:rsidP="00051979">
            <w:pPr>
              <w:spacing w:after="0" w:line="360" w:lineRule="auto"/>
              <w:jc w:val="center"/>
              <w:rPr>
                <w:rFonts w:ascii="Times New Roman" w:eastAsia="Times New Roman" w:hAnsi="Times New Roman" w:cs="Times New Roman"/>
                <w:color w:val="000000"/>
                <w:sz w:val="20"/>
                <w:szCs w:val="20"/>
              </w:rPr>
            </w:pPr>
          </w:p>
        </w:tc>
        <w:tc>
          <w:tcPr>
            <w:tcW w:w="1147" w:type="dxa"/>
            <w:shd w:val="clear" w:color="auto" w:fill="auto"/>
            <w:noWrap/>
            <w:vAlign w:val="center"/>
          </w:tcPr>
          <w:p w:rsidR="0063430A" w:rsidRPr="00496A17" w:rsidRDefault="0063430A" w:rsidP="00051979">
            <w:pPr>
              <w:spacing w:after="0" w:line="360" w:lineRule="auto"/>
              <w:ind w:left="-108"/>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SH12</w:t>
            </w:r>
          </w:p>
        </w:tc>
        <w:tc>
          <w:tcPr>
            <w:tcW w:w="1203" w:type="dxa"/>
            <w:shd w:val="clear" w:color="auto" w:fill="auto"/>
            <w:vAlign w:val="center"/>
          </w:tcPr>
          <w:p w:rsidR="0063430A" w:rsidRPr="00496A17" w:rsidRDefault="0063430A"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09</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24' 039</w:t>
            </w:r>
          </w:p>
        </w:tc>
        <w:tc>
          <w:tcPr>
            <w:tcW w:w="1260" w:type="dxa"/>
            <w:shd w:val="clear" w:color="auto" w:fill="auto"/>
            <w:vAlign w:val="center"/>
          </w:tcPr>
          <w:p w:rsidR="0063430A" w:rsidRPr="00496A17" w:rsidRDefault="0063430A"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50' 722</w:t>
            </w:r>
          </w:p>
        </w:tc>
        <w:tc>
          <w:tcPr>
            <w:tcW w:w="1260" w:type="dxa"/>
            <w:shd w:val="clear" w:color="auto" w:fill="auto"/>
            <w:noWrap/>
            <w:vAlign w:val="center"/>
          </w:tcPr>
          <w:p w:rsidR="0063430A" w:rsidRPr="00496A17" w:rsidRDefault="0063430A"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2615</w:t>
            </w:r>
          </w:p>
        </w:tc>
        <w:tc>
          <w:tcPr>
            <w:tcW w:w="1178" w:type="dxa"/>
            <w:shd w:val="clear" w:color="auto" w:fill="auto"/>
            <w:noWrap/>
            <w:vAlign w:val="center"/>
          </w:tcPr>
          <w:p w:rsidR="0063430A" w:rsidRPr="00496A17" w:rsidRDefault="0063430A"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shd w:val="clear" w:color="000000" w:fill="FFFFFF"/>
            <w:noWrap/>
            <w:vAlign w:val="center"/>
          </w:tcPr>
          <w:p w:rsidR="0063430A" w:rsidRPr="00496A17" w:rsidRDefault="0063430A"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1.68</w:t>
            </w:r>
          </w:p>
        </w:tc>
        <w:tc>
          <w:tcPr>
            <w:tcW w:w="1440" w:type="dxa"/>
            <w:shd w:val="clear" w:color="000000" w:fill="FFFFFF"/>
            <w:noWrap/>
            <w:vAlign w:val="center"/>
          </w:tcPr>
          <w:p w:rsidR="0063430A" w:rsidRPr="00496A17" w:rsidRDefault="0063430A"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42.81</w:t>
            </w:r>
          </w:p>
        </w:tc>
        <w:tc>
          <w:tcPr>
            <w:tcW w:w="1060" w:type="dxa"/>
            <w:shd w:val="clear" w:color="auto" w:fill="auto"/>
            <w:noWrap/>
            <w:vAlign w:val="center"/>
          </w:tcPr>
          <w:p w:rsidR="0063430A" w:rsidRPr="00496A17" w:rsidRDefault="0063430A"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63430A" w:rsidRPr="00496A17" w:rsidTr="00051979">
        <w:trPr>
          <w:trHeight w:val="280"/>
        </w:trPr>
        <w:tc>
          <w:tcPr>
            <w:tcW w:w="1790" w:type="dxa"/>
            <w:vMerge/>
            <w:vAlign w:val="center"/>
          </w:tcPr>
          <w:p w:rsidR="0063430A" w:rsidRPr="00496A17" w:rsidRDefault="0063430A" w:rsidP="00051979">
            <w:pPr>
              <w:spacing w:after="0" w:line="360" w:lineRule="auto"/>
              <w:jc w:val="center"/>
              <w:rPr>
                <w:rFonts w:ascii="Times New Roman" w:eastAsia="Times New Roman" w:hAnsi="Times New Roman" w:cs="Times New Roman"/>
                <w:color w:val="000000"/>
                <w:sz w:val="20"/>
                <w:szCs w:val="20"/>
              </w:rPr>
            </w:pPr>
          </w:p>
        </w:tc>
        <w:tc>
          <w:tcPr>
            <w:tcW w:w="1095" w:type="dxa"/>
            <w:vAlign w:val="center"/>
          </w:tcPr>
          <w:p w:rsidR="0063430A" w:rsidRPr="00496A17" w:rsidRDefault="004A78BD"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Degem</w:t>
            </w:r>
          </w:p>
        </w:tc>
        <w:tc>
          <w:tcPr>
            <w:tcW w:w="1147" w:type="dxa"/>
            <w:shd w:val="clear" w:color="auto" w:fill="auto"/>
            <w:noWrap/>
            <w:vAlign w:val="center"/>
          </w:tcPr>
          <w:p w:rsidR="0063430A" w:rsidRPr="00496A17" w:rsidRDefault="0063430A" w:rsidP="00051979">
            <w:pPr>
              <w:spacing w:after="0" w:line="360" w:lineRule="auto"/>
              <w:ind w:left="-108"/>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SH13</w:t>
            </w:r>
          </w:p>
        </w:tc>
        <w:tc>
          <w:tcPr>
            <w:tcW w:w="1203" w:type="dxa"/>
            <w:shd w:val="clear" w:color="auto" w:fill="auto"/>
            <w:vAlign w:val="center"/>
          </w:tcPr>
          <w:p w:rsidR="0063430A" w:rsidRPr="00496A17" w:rsidRDefault="0063430A"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09</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47' 222</w:t>
            </w:r>
          </w:p>
        </w:tc>
        <w:tc>
          <w:tcPr>
            <w:tcW w:w="1260" w:type="dxa"/>
            <w:shd w:val="clear" w:color="auto" w:fill="auto"/>
            <w:vAlign w:val="center"/>
          </w:tcPr>
          <w:p w:rsidR="0063430A" w:rsidRPr="00496A17" w:rsidRDefault="0063430A"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31' 629</w:t>
            </w:r>
          </w:p>
        </w:tc>
        <w:tc>
          <w:tcPr>
            <w:tcW w:w="1260" w:type="dxa"/>
            <w:shd w:val="clear" w:color="auto" w:fill="auto"/>
            <w:noWrap/>
            <w:vAlign w:val="center"/>
          </w:tcPr>
          <w:p w:rsidR="0063430A" w:rsidRPr="00496A17" w:rsidRDefault="0063430A"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2898</w:t>
            </w:r>
          </w:p>
        </w:tc>
        <w:tc>
          <w:tcPr>
            <w:tcW w:w="1178" w:type="dxa"/>
            <w:shd w:val="clear" w:color="auto" w:fill="auto"/>
            <w:noWrap/>
            <w:vAlign w:val="center"/>
          </w:tcPr>
          <w:p w:rsidR="0063430A" w:rsidRPr="00496A17" w:rsidRDefault="0063430A"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shd w:val="clear" w:color="000000" w:fill="FFFFFF"/>
            <w:noWrap/>
            <w:vAlign w:val="center"/>
          </w:tcPr>
          <w:p w:rsidR="0063430A" w:rsidRPr="00496A17" w:rsidRDefault="0063430A"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1.82</w:t>
            </w:r>
          </w:p>
        </w:tc>
        <w:tc>
          <w:tcPr>
            <w:tcW w:w="1440" w:type="dxa"/>
            <w:vMerge w:val="restart"/>
            <w:shd w:val="clear" w:color="000000" w:fill="FFFFFF"/>
            <w:noWrap/>
            <w:vAlign w:val="center"/>
          </w:tcPr>
          <w:p w:rsidR="0063430A" w:rsidRPr="00496A17" w:rsidRDefault="0063430A"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41.99</w:t>
            </w:r>
          </w:p>
          <w:p w:rsidR="0063430A" w:rsidRPr="00496A17" w:rsidRDefault="0063430A"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49.05</w:t>
            </w:r>
          </w:p>
        </w:tc>
        <w:tc>
          <w:tcPr>
            <w:tcW w:w="1060" w:type="dxa"/>
            <w:shd w:val="clear" w:color="auto" w:fill="auto"/>
            <w:noWrap/>
            <w:vAlign w:val="center"/>
          </w:tcPr>
          <w:p w:rsidR="0063430A" w:rsidRPr="00496A17" w:rsidRDefault="0063430A"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63430A" w:rsidRPr="00496A17" w:rsidTr="00D26215">
        <w:trPr>
          <w:trHeight w:val="195"/>
        </w:trPr>
        <w:tc>
          <w:tcPr>
            <w:tcW w:w="2885" w:type="dxa"/>
            <w:gridSpan w:val="2"/>
            <w:tcBorders>
              <w:bottom w:val="single" w:sz="4" w:space="0" w:color="auto"/>
            </w:tcBorders>
            <w:vAlign w:val="center"/>
          </w:tcPr>
          <w:p w:rsidR="0063430A" w:rsidRPr="00496A17" w:rsidRDefault="0063430A" w:rsidP="00051979">
            <w:pPr>
              <w:spacing w:after="0" w:line="360" w:lineRule="auto"/>
              <w:jc w:val="center"/>
              <w:rPr>
                <w:rFonts w:ascii="Times New Roman" w:eastAsia="Times New Roman" w:hAnsi="Times New Roman" w:cs="Times New Roman"/>
                <w:color w:val="000000"/>
                <w:sz w:val="20"/>
                <w:szCs w:val="20"/>
              </w:rPr>
            </w:pPr>
          </w:p>
        </w:tc>
        <w:tc>
          <w:tcPr>
            <w:tcW w:w="1147" w:type="dxa"/>
            <w:tcBorders>
              <w:bottom w:val="single" w:sz="4" w:space="0" w:color="auto"/>
            </w:tcBorders>
            <w:shd w:val="clear" w:color="auto" w:fill="auto"/>
            <w:noWrap/>
            <w:vAlign w:val="center"/>
          </w:tcPr>
          <w:p w:rsidR="0063430A" w:rsidRPr="00496A17" w:rsidRDefault="0063430A" w:rsidP="00051979">
            <w:pPr>
              <w:spacing w:after="0" w:line="360" w:lineRule="auto"/>
              <w:ind w:left="-108"/>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SH15</w:t>
            </w:r>
          </w:p>
        </w:tc>
        <w:tc>
          <w:tcPr>
            <w:tcW w:w="1203" w:type="dxa"/>
            <w:tcBorders>
              <w:bottom w:val="single" w:sz="4" w:space="0" w:color="auto"/>
            </w:tcBorders>
            <w:shd w:val="clear" w:color="auto" w:fill="auto"/>
            <w:vAlign w:val="center"/>
          </w:tcPr>
          <w:p w:rsidR="0063430A" w:rsidRPr="00496A17" w:rsidRDefault="00B751B0"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09</w:t>
            </w:r>
            <w:r w:rsidRPr="00496A17">
              <w:rPr>
                <w:rFonts w:ascii="Times New Roman" w:eastAsia="Times New Roman" w:hAnsi="Times New Roman" w:cs="Times New Roman"/>
                <w:color w:val="000000"/>
                <w:sz w:val="20"/>
                <w:szCs w:val="20"/>
                <w:vertAlign w:val="superscript"/>
              </w:rPr>
              <w:t>o</w:t>
            </w:r>
            <w:r w:rsidR="00020D83" w:rsidRPr="00496A17">
              <w:rPr>
                <w:rFonts w:ascii="Times New Roman" w:eastAsia="Times New Roman" w:hAnsi="Times New Roman" w:cs="Times New Roman"/>
                <w:color w:val="000000"/>
                <w:sz w:val="20"/>
                <w:szCs w:val="20"/>
              </w:rPr>
              <w:t xml:space="preserve"> 47' 257</w:t>
            </w:r>
          </w:p>
        </w:tc>
        <w:tc>
          <w:tcPr>
            <w:tcW w:w="1260" w:type="dxa"/>
            <w:tcBorders>
              <w:bottom w:val="single" w:sz="4" w:space="0" w:color="auto"/>
            </w:tcBorders>
            <w:shd w:val="clear" w:color="auto" w:fill="auto"/>
            <w:vAlign w:val="center"/>
          </w:tcPr>
          <w:p w:rsidR="0063430A" w:rsidRPr="00496A17" w:rsidRDefault="0063430A"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038</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31' 664</w:t>
            </w:r>
          </w:p>
        </w:tc>
        <w:tc>
          <w:tcPr>
            <w:tcW w:w="1260" w:type="dxa"/>
            <w:tcBorders>
              <w:bottom w:val="single" w:sz="4" w:space="0" w:color="auto"/>
            </w:tcBorders>
            <w:shd w:val="clear" w:color="auto" w:fill="auto"/>
            <w:noWrap/>
            <w:vAlign w:val="center"/>
          </w:tcPr>
          <w:p w:rsidR="0063430A" w:rsidRPr="00496A17" w:rsidRDefault="0063430A"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2905</w:t>
            </w:r>
          </w:p>
        </w:tc>
        <w:tc>
          <w:tcPr>
            <w:tcW w:w="1178" w:type="dxa"/>
            <w:tcBorders>
              <w:bottom w:val="single" w:sz="4" w:space="0" w:color="auto"/>
            </w:tcBorders>
            <w:shd w:val="clear" w:color="auto" w:fill="auto"/>
            <w:noWrap/>
            <w:vAlign w:val="center"/>
          </w:tcPr>
          <w:p w:rsidR="0063430A" w:rsidRPr="00496A17" w:rsidRDefault="0063430A"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tcBorders>
              <w:bottom w:val="single" w:sz="4" w:space="0" w:color="auto"/>
            </w:tcBorders>
            <w:shd w:val="clear" w:color="000000" w:fill="FFFFFF"/>
            <w:noWrap/>
            <w:vAlign w:val="center"/>
          </w:tcPr>
          <w:p w:rsidR="0063430A" w:rsidRPr="00496A17" w:rsidRDefault="0063430A"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1.157</w:t>
            </w:r>
          </w:p>
        </w:tc>
        <w:tc>
          <w:tcPr>
            <w:tcW w:w="1440" w:type="dxa"/>
            <w:vMerge/>
            <w:tcBorders>
              <w:bottom w:val="single" w:sz="4" w:space="0" w:color="auto"/>
            </w:tcBorders>
            <w:shd w:val="clear" w:color="000000" w:fill="FFFFFF"/>
            <w:noWrap/>
            <w:vAlign w:val="center"/>
          </w:tcPr>
          <w:p w:rsidR="0063430A" w:rsidRPr="00496A17" w:rsidRDefault="0063430A" w:rsidP="00051979">
            <w:pPr>
              <w:spacing w:after="0" w:line="360" w:lineRule="auto"/>
              <w:ind w:left="-355" w:firstLine="247"/>
              <w:jc w:val="center"/>
              <w:rPr>
                <w:rFonts w:ascii="Times New Roman" w:eastAsia="Times New Roman" w:hAnsi="Times New Roman" w:cs="Times New Roman"/>
                <w:color w:val="000000"/>
                <w:sz w:val="20"/>
                <w:szCs w:val="20"/>
              </w:rPr>
            </w:pPr>
          </w:p>
        </w:tc>
        <w:tc>
          <w:tcPr>
            <w:tcW w:w="1060" w:type="dxa"/>
            <w:tcBorders>
              <w:bottom w:val="single" w:sz="4" w:space="0" w:color="auto"/>
            </w:tcBorders>
            <w:shd w:val="clear" w:color="auto" w:fill="auto"/>
            <w:noWrap/>
            <w:vAlign w:val="center"/>
          </w:tcPr>
          <w:p w:rsidR="0063430A" w:rsidRPr="00496A17" w:rsidRDefault="0063430A"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D26215" w:rsidRPr="00496A17" w:rsidTr="00051979">
        <w:trPr>
          <w:trHeight w:val="280"/>
        </w:trPr>
        <w:tc>
          <w:tcPr>
            <w:tcW w:w="1790" w:type="dxa"/>
            <w:vMerge w:val="restart"/>
            <w:shd w:val="clear" w:color="000000" w:fill="FFFFFF"/>
            <w:vAlign w:val="center"/>
          </w:tcPr>
          <w:p w:rsidR="00D26215" w:rsidRPr="00496A17" w:rsidRDefault="00D26215"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Bale</w:t>
            </w:r>
          </w:p>
        </w:tc>
        <w:tc>
          <w:tcPr>
            <w:tcW w:w="1095" w:type="dxa"/>
            <w:vMerge w:val="restart"/>
            <w:shd w:val="clear" w:color="000000" w:fill="FFFFFF"/>
            <w:vAlign w:val="center"/>
          </w:tcPr>
          <w:p w:rsidR="00D26215" w:rsidRPr="00496A17" w:rsidRDefault="00D26215"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Sinana</w:t>
            </w:r>
          </w:p>
        </w:tc>
        <w:tc>
          <w:tcPr>
            <w:tcW w:w="1147" w:type="dxa"/>
            <w:shd w:val="clear" w:color="auto" w:fill="auto"/>
            <w:noWrap/>
            <w:vAlign w:val="center"/>
          </w:tcPr>
          <w:p w:rsidR="00D26215" w:rsidRPr="00496A17" w:rsidRDefault="00D26215" w:rsidP="00051979">
            <w:pPr>
              <w:spacing w:after="0" w:line="360" w:lineRule="auto"/>
              <w:ind w:left="-108"/>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Bl88C</w:t>
            </w:r>
          </w:p>
        </w:tc>
        <w:tc>
          <w:tcPr>
            <w:tcW w:w="1203" w:type="dxa"/>
            <w:shd w:val="clear" w:color="auto" w:fill="auto"/>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07</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10' 141</w:t>
            </w:r>
          </w:p>
        </w:tc>
        <w:tc>
          <w:tcPr>
            <w:tcW w:w="1260" w:type="dxa"/>
            <w:shd w:val="clear" w:color="auto" w:fill="auto"/>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40 14 973</w:t>
            </w:r>
          </w:p>
        </w:tc>
        <w:tc>
          <w:tcPr>
            <w:tcW w:w="1260" w:type="dxa"/>
            <w:shd w:val="clear" w:color="auto" w:fill="auto"/>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2400</w:t>
            </w:r>
          </w:p>
        </w:tc>
        <w:tc>
          <w:tcPr>
            <w:tcW w:w="1178" w:type="dxa"/>
            <w:shd w:val="clear" w:color="auto" w:fill="auto"/>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shd w:val="clear" w:color="auto" w:fill="auto"/>
            <w:noWrap/>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1.82</w:t>
            </w:r>
          </w:p>
        </w:tc>
        <w:tc>
          <w:tcPr>
            <w:tcW w:w="1440" w:type="dxa"/>
            <w:shd w:val="clear" w:color="auto" w:fill="auto"/>
            <w:noWrap/>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49.54</w:t>
            </w:r>
          </w:p>
        </w:tc>
        <w:tc>
          <w:tcPr>
            <w:tcW w:w="1060" w:type="dxa"/>
            <w:shd w:val="clear" w:color="auto" w:fill="auto"/>
            <w:noWrap/>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D26215" w:rsidRPr="00496A17" w:rsidTr="00051979">
        <w:trPr>
          <w:trHeight w:val="280"/>
        </w:trPr>
        <w:tc>
          <w:tcPr>
            <w:tcW w:w="1790" w:type="dxa"/>
            <w:vMerge/>
            <w:vAlign w:val="center"/>
          </w:tcPr>
          <w:p w:rsidR="00D26215" w:rsidRPr="00496A17" w:rsidRDefault="00D26215" w:rsidP="00051979">
            <w:pPr>
              <w:spacing w:after="0" w:line="360" w:lineRule="auto"/>
              <w:jc w:val="center"/>
              <w:rPr>
                <w:rFonts w:ascii="Times New Roman" w:eastAsia="Times New Roman" w:hAnsi="Times New Roman" w:cs="Times New Roman"/>
                <w:color w:val="000000"/>
                <w:sz w:val="20"/>
                <w:szCs w:val="20"/>
              </w:rPr>
            </w:pPr>
          </w:p>
        </w:tc>
        <w:tc>
          <w:tcPr>
            <w:tcW w:w="1095" w:type="dxa"/>
            <w:vMerge/>
            <w:vAlign w:val="center"/>
          </w:tcPr>
          <w:p w:rsidR="00D26215" w:rsidRPr="00496A17" w:rsidRDefault="00D26215" w:rsidP="00051979">
            <w:pPr>
              <w:spacing w:after="0" w:line="360" w:lineRule="auto"/>
              <w:jc w:val="center"/>
              <w:rPr>
                <w:rFonts w:ascii="Times New Roman" w:eastAsia="Times New Roman" w:hAnsi="Times New Roman" w:cs="Times New Roman"/>
                <w:color w:val="000000"/>
                <w:sz w:val="20"/>
                <w:szCs w:val="20"/>
              </w:rPr>
            </w:pPr>
          </w:p>
        </w:tc>
        <w:tc>
          <w:tcPr>
            <w:tcW w:w="1147" w:type="dxa"/>
            <w:shd w:val="clear" w:color="000000" w:fill="FFFFFF"/>
            <w:noWrap/>
            <w:vAlign w:val="center"/>
          </w:tcPr>
          <w:p w:rsidR="00D26215" w:rsidRPr="00496A17" w:rsidRDefault="00D26215" w:rsidP="00051979">
            <w:pPr>
              <w:spacing w:after="0" w:line="360" w:lineRule="auto"/>
              <w:ind w:left="-108"/>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Bl89</w:t>
            </w:r>
          </w:p>
        </w:tc>
        <w:tc>
          <w:tcPr>
            <w:tcW w:w="1203" w:type="dxa"/>
            <w:shd w:val="clear" w:color="000000" w:fill="FFFFFF"/>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07</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10 288</w:t>
            </w:r>
          </w:p>
        </w:tc>
        <w:tc>
          <w:tcPr>
            <w:tcW w:w="1260" w:type="dxa"/>
            <w:shd w:val="clear" w:color="000000" w:fill="FFFFFF"/>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40 13 884</w:t>
            </w:r>
          </w:p>
        </w:tc>
        <w:tc>
          <w:tcPr>
            <w:tcW w:w="1260" w:type="dxa"/>
            <w:shd w:val="clear" w:color="000000" w:fill="FFFFFF"/>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2393</w:t>
            </w:r>
          </w:p>
        </w:tc>
        <w:tc>
          <w:tcPr>
            <w:tcW w:w="1178" w:type="dxa"/>
            <w:shd w:val="clear" w:color="000000" w:fill="FFFFFF"/>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shd w:val="clear" w:color="auto" w:fill="auto"/>
            <w:noWrap/>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1.27</w:t>
            </w:r>
          </w:p>
        </w:tc>
        <w:tc>
          <w:tcPr>
            <w:tcW w:w="1440" w:type="dxa"/>
            <w:shd w:val="clear" w:color="auto" w:fill="auto"/>
            <w:noWrap/>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37.25</w:t>
            </w:r>
          </w:p>
        </w:tc>
        <w:tc>
          <w:tcPr>
            <w:tcW w:w="1060" w:type="dxa"/>
            <w:shd w:val="clear" w:color="auto" w:fill="auto"/>
            <w:noWrap/>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D26215" w:rsidRPr="00496A17" w:rsidTr="00D26215">
        <w:trPr>
          <w:trHeight w:val="165"/>
        </w:trPr>
        <w:tc>
          <w:tcPr>
            <w:tcW w:w="1790" w:type="dxa"/>
            <w:vMerge/>
            <w:vAlign w:val="center"/>
          </w:tcPr>
          <w:p w:rsidR="00D26215" w:rsidRPr="00496A17" w:rsidRDefault="00D26215" w:rsidP="00051979">
            <w:pPr>
              <w:spacing w:after="0" w:line="360" w:lineRule="auto"/>
              <w:jc w:val="center"/>
              <w:rPr>
                <w:rFonts w:ascii="Times New Roman" w:eastAsia="Times New Roman" w:hAnsi="Times New Roman" w:cs="Times New Roman"/>
                <w:color w:val="000000"/>
                <w:sz w:val="20"/>
                <w:szCs w:val="20"/>
              </w:rPr>
            </w:pPr>
          </w:p>
        </w:tc>
        <w:tc>
          <w:tcPr>
            <w:tcW w:w="1095" w:type="dxa"/>
            <w:vMerge/>
            <w:tcBorders>
              <w:bottom w:val="single" w:sz="4" w:space="0" w:color="auto"/>
            </w:tcBorders>
            <w:vAlign w:val="center"/>
          </w:tcPr>
          <w:p w:rsidR="00D26215" w:rsidRPr="00496A17" w:rsidRDefault="00D26215" w:rsidP="00051979">
            <w:pPr>
              <w:spacing w:after="0" w:line="360" w:lineRule="auto"/>
              <w:jc w:val="center"/>
              <w:rPr>
                <w:rFonts w:ascii="Times New Roman" w:eastAsia="Times New Roman" w:hAnsi="Times New Roman" w:cs="Times New Roman"/>
                <w:color w:val="000000"/>
                <w:sz w:val="20"/>
                <w:szCs w:val="20"/>
              </w:rPr>
            </w:pPr>
          </w:p>
        </w:tc>
        <w:tc>
          <w:tcPr>
            <w:tcW w:w="1147" w:type="dxa"/>
            <w:tcBorders>
              <w:bottom w:val="single" w:sz="4" w:space="0" w:color="auto"/>
            </w:tcBorders>
            <w:shd w:val="clear" w:color="000000" w:fill="FFFFFF"/>
            <w:noWrap/>
            <w:vAlign w:val="center"/>
          </w:tcPr>
          <w:p w:rsidR="00D26215" w:rsidRPr="00496A17" w:rsidRDefault="00D26215" w:rsidP="00051979">
            <w:pPr>
              <w:spacing w:after="0" w:line="360" w:lineRule="auto"/>
              <w:ind w:left="-108"/>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BL90</w:t>
            </w:r>
          </w:p>
        </w:tc>
        <w:tc>
          <w:tcPr>
            <w:tcW w:w="1203" w:type="dxa"/>
            <w:tcBorders>
              <w:bottom w:val="single" w:sz="4" w:space="0" w:color="auto"/>
            </w:tcBorders>
            <w:shd w:val="clear" w:color="000000" w:fill="FFFFFF"/>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07</w:t>
            </w:r>
            <w:r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10 296</w:t>
            </w:r>
          </w:p>
        </w:tc>
        <w:tc>
          <w:tcPr>
            <w:tcW w:w="1260" w:type="dxa"/>
            <w:tcBorders>
              <w:bottom w:val="single" w:sz="4" w:space="0" w:color="auto"/>
            </w:tcBorders>
            <w:shd w:val="clear" w:color="000000" w:fill="FFFFFF"/>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40 13 883</w:t>
            </w:r>
          </w:p>
        </w:tc>
        <w:tc>
          <w:tcPr>
            <w:tcW w:w="1260" w:type="dxa"/>
            <w:tcBorders>
              <w:bottom w:val="single" w:sz="4" w:space="0" w:color="auto"/>
            </w:tcBorders>
            <w:shd w:val="clear" w:color="000000" w:fill="FFFFFF"/>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2392</w:t>
            </w:r>
          </w:p>
        </w:tc>
        <w:tc>
          <w:tcPr>
            <w:tcW w:w="1178" w:type="dxa"/>
            <w:tcBorders>
              <w:bottom w:val="single" w:sz="4" w:space="0" w:color="auto"/>
            </w:tcBorders>
            <w:shd w:val="clear" w:color="000000" w:fill="FFFFFF"/>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tcBorders>
              <w:bottom w:val="single" w:sz="4" w:space="0" w:color="auto"/>
            </w:tcBorders>
            <w:shd w:val="clear" w:color="auto" w:fill="auto"/>
            <w:noWrap/>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1.17</w:t>
            </w:r>
          </w:p>
        </w:tc>
        <w:tc>
          <w:tcPr>
            <w:tcW w:w="1440" w:type="dxa"/>
            <w:tcBorders>
              <w:bottom w:val="single" w:sz="4" w:space="0" w:color="auto"/>
            </w:tcBorders>
            <w:shd w:val="clear" w:color="auto" w:fill="auto"/>
            <w:noWrap/>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45.44</w:t>
            </w:r>
          </w:p>
        </w:tc>
        <w:tc>
          <w:tcPr>
            <w:tcW w:w="1060" w:type="dxa"/>
            <w:tcBorders>
              <w:bottom w:val="single" w:sz="4" w:space="0" w:color="auto"/>
            </w:tcBorders>
            <w:shd w:val="clear" w:color="auto" w:fill="auto"/>
            <w:noWrap/>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B80217" w:rsidRPr="00496A17" w:rsidTr="00051979">
        <w:trPr>
          <w:trHeight w:val="280"/>
        </w:trPr>
        <w:tc>
          <w:tcPr>
            <w:tcW w:w="1790" w:type="dxa"/>
            <w:vMerge/>
            <w:vAlign w:val="center"/>
          </w:tcPr>
          <w:p w:rsidR="00B80217" w:rsidRPr="00496A17" w:rsidRDefault="00B80217" w:rsidP="00051979">
            <w:pPr>
              <w:spacing w:after="0" w:line="360" w:lineRule="auto"/>
              <w:jc w:val="center"/>
              <w:rPr>
                <w:rFonts w:ascii="Times New Roman" w:eastAsia="Times New Roman" w:hAnsi="Times New Roman" w:cs="Times New Roman"/>
                <w:color w:val="000000"/>
                <w:sz w:val="20"/>
                <w:szCs w:val="20"/>
              </w:rPr>
            </w:pPr>
          </w:p>
        </w:tc>
        <w:tc>
          <w:tcPr>
            <w:tcW w:w="1095" w:type="dxa"/>
            <w:vMerge w:val="restart"/>
            <w:shd w:val="clear" w:color="000000" w:fill="FFFFFF"/>
            <w:vAlign w:val="center"/>
          </w:tcPr>
          <w:p w:rsidR="00B80217" w:rsidRPr="00496A17" w:rsidRDefault="00B80217" w:rsidP="00051979">
            <w:pPr>
              <w:spacing w:after="0" w:line="360" w:lineRule="auto"/>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Goba</w:t>
            </w:r>
          </w:p>
        </w:tc>
        <w:tc>
          <w:tcPr>
            <w:tcW w:w="1147" w:type="dxa"/>
            <w:shd w:val="clear" w:color="000000" w:fill="FFFFFF"/>
            <w:vAlign w:val="center"/>
          </w:tcPr>
          <w:p w:rsidR="00B80217" w:rsidRPr="00496A17" w:rsidRDefault="00B80217" w:rsidP="00051979">
            <w:pPr>
              <w:spacing w:after="0" w:line="360" w:lineRule="auto"/>
              <w:ind w:left="-108"/>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Bl92</w:t>
            </w:r>
          </w:p>
        </w:tc>
        <w:tc>
          <w:tcPr>
            <w:tcW w:w="1203" w:type="dxa"/>
            <w:shd w:val="clear" w:color="000000" w:fill="FFFFFF"/>
            <w:vAlign w:val="center"/>
          </w:tcPr>
          <w:p w:rsidR="00B80217" w:rsidRPr="00496A17" w:rsidRDefault="00B80217"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07</w:t>
            </w:r>
            <w:r w:rsidR="00051979"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02 019</w:t>
            </w:r>
          </w:p>
        </w:tc>
        <w:tc>
          <w:tcPr>
            <w:tcW w:w="1260" w:type="dxa"/>
            <w:shd w:val="clear" w:color="000000" w:fill="FFFFFF"/>
            <w:vAlign w:val="center"/>
          </w:tcPr>
          <w:p w:rsidR="00B80217" w:rsidRPr="00496A17" w:rsidRDefault="00B80217"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039 59 243</w:t>
            </w:r>
          </w:p>
        </w:tc>
        <w:tc>
          <w:tcPr>
            <w:tcW w:w="1260" w:type="dxa"/>
            <w:shd w:val="clear" w:color="000000" w:fill="FFFFFF"/>
            <w:vAlign w:val="center"/>
          </w:tcPr>
          <w:p w:rsidR="00B80217" w:rsidRPr="00496A17" w:rsidRDefault="00B80217"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2904</w:t>
            </w:r>
          </w:p>
        </w:tc>
        <w:tc>
          <w:tcPr>
            <w:tcW w:w="1178" w:type="dxa"/>
            <w:shd w:val="clear" w:color="000000" w:fill="FFFFFF"/>
            <w:vAlign w:val="center"/>
          </w:tcPr>
          <w:p w:rsidR="00B80217" w:rsidRPr="00496A17" w:rsidRDefault="00B80217"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shd w:val="clear" w:color="auto" w:fill="auto"/>
            <w:noWrap/>
            <w:vAlign w:val="center"/>
          </w:tcPr>
          <w:p w:rsidR="00B80217" w:rsidRPr="00496A17" w:rsidRDefault="00B80217"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1.65</w:t>
            </w:r>
          </w:p>
        </w:tc>
        <w:tc>
          <w:tcPr>
            <w:tcW w:w="1440" w:type="dxa"/>
            <w:shd w:val="clear" w:color="auto" w:fill="auto"/>
            <w:noWrap/>
            <w:vAlign w:val="center"/>
          </w:tcPr>
          <w:p w:rsidR="00B80217" w:rsidRPr="00496A17" w:rsidRDefault="00B80217"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47.84</w:t>
            </w:r>
          </w:p>
        </w:tc>
        <w:tc>
          <w:tcPr>
            <w:tcW w:w="1060" w:type="dxa"/>
            <w:shd w:val="clear" w:color="auto" w:fill="auto"/>
            <w:noWrap/>
            <w:vAlign w:val="center"/>
          </w:tcPr>
          <w:p w:rsidR="00B80217" w:rsidRPr="00496A17" w:rsidRDefault="00B80217"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7236A2" w:rsidRPr="00496A17" w:rsidTr="00051979">
        <w:trPr>
          <w:trHeight w:val="280"/>
        </w:trPr>
        <w:tc>
          <w:tcPr>
            <w:tcW w:w="1790" w:type="dxa"/>
            <w:vMerge/>
            <w:vAlign w:val="center"/>
          </w:tcPr>
          <w:p w:rsidR="007236A2" w:rsidRPr="00496A17" w:rsidRDefault="007236A2" w:rsidP="00051979">
            <w:pPr>
              <w:spacing w:after="0" w:line="360" w:lineRule="auto"/>
              <w:jc w:val="center"/>
              <w:rPr>
                <w:rFonts w:ascii="Times New Roman" w:eastAsia="Times New Roman" w:hAnsi="Times New Roman" w:cs="Times New Roman"/>
                <w:color w:val="000000"/>
                <w:sz w:val="20"/>
                <w:szCs w:val="20"/>
              </w:rPr>
            </w:pPr>
          </w:p>
        </w:tc>
        <w:tc>
          <w:tcPr>
            <w:tcW w:w="1095" w:type="dxa"/>
            <w:vMerge/>
            <w:vAlign w:val="center"/>
          </w:tcPr>
          <w:p w:rsidR="007236A2" w:rsidRPr="00496A17" w:rsidRDefault="007236A2" w:rsidP="00051979">
            <w:pPr>
              <w:spacing w:after="0" w:line="360" w:lineRule="auto"/>
              <w:jc w:val="center"/>
              <w:rPr>
                <w:rFonts w:ascii="Times New Roman" w:eastAsia="Times New Roman" w:hAnsi="Times New Roman" w:cs="Times New Roman"/>
                <w:color w:val="000000"/>
                <w:sz w:val="20"/>
                <w:szCs w:val="20"/>
              </w:rPr>
            </w:pPr>
          </w:p>
        </w:tc>
        <w:tc>
          <w:tcPr>
            <w:tcW w:w="1147" w:type="dxa"/>
            <w:shd w:val="clear" w:color="000000" w:fill="FFFFFF"/>
            <w:vAlign w:val="center"/>
          </w:tcPr>
          <w:p w:rsidR="007236A2" w:rsidRPr="00496A17" w:rsidRDefault="00B80217" w:rsidP="00051979">
            <w:pPr>
              <w:spacing w:after="0" w:line="360" w:lineRule="auto"/>
              <w:ind w:left="-108"/>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Bl96</w:t>
            </w:r>
          </w:p>
        </w:tc>
        <w:tc>
          <w:tcPr>
            <w:tcW w:w="1203" w:type="dxa"/>
            <w:shd w:val="clear" w:color="000000" w:fill="FFFFFF"/>
            <w:vAlign w:val="center"/>
          </w:tcPr>
          <w:p w:rsidR="007236A2" w:rsidRPr="00496A17" w:rsidRDefault="00B80217"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07</w:t>
            </w:r>
            <w:r w:rsidR="00051979"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02 197</w:t>
            </w:r>
          </w:p>
        </w:tc>
        <w:tc>
          <w:tcPr>
            <w:tcW w:w="1260" w:type="dxa"/>
            <w:shd w:val="clear" w:color="000000" w:fill="FFFFFF"/>
            <w:vAlign w:val="center"/>
          </w:tcPr>
          <w:p w:rsidR="007236A2" w:rsidRPr="00496A17" w:rsidRDefault="00B80217"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039 59 216</w:t>
            </w:r>
          </w:p>
        </w:tc>
        <w:tc>
          <w:tcPr>
            <w:tcW w:w="1260" w:type="dxa"/>
            <w:shd w:val="clear" w:color="000000" w:fill="FFFFFF"/>
            <w:vAlign w:val="center"/>
          </w:tcPr>
          <w:p w:rsidR="007236A2" w:rsidRPr="00496A17" w:rsidRDefault="00B80217"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2600</w:t>
            </w:r>
          </w:p>
        </w:tc>
        <w:tc>
          <w:tcPr>
            <w:tcW w:w="1178" w:type="dxa"/>
            <w:shd w:val="clear" w:color="000000" w:fill="FFFFFF"/>
            <w:vAlign w:val="center"/>
          </w:tcPr>
          <w:p w:rsidR="007236A2" w:rsidRPr="00496A17" w:rsidRDefault="007236A2"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shd w:val="clear" w:color="auto" w:fill="auto"/>
            <w:noWrap/>
            <w:vAlign w:val="center"/>
          </w:tcPr>
          <w:p w:rsidR="007236A2" w:rsidRPr="00496A17" w:rsidRDefault="007236A2"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1.37</w:t>
            </w:r>
          </w:p>
        </w:tc>
        <w:tc>
          <w:tcPr>
            <w:tcW w:w="1440" w:type="dxa"/>
            <w:shd w:val="clear" w:color="auto" w:fill="auto"/>
            <w:noWrap/>
            <w:vAlign w:val="center"/>
          </w:tcPr>
          <w:p w:rsidR="007236A2" w:rsidRPr="00496A17" w:rsidRDefault="007236A2"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46.05</w:t>
            </w:r>
          </w:p>
        </w:tc>
        <w:tc>
          <w:tcPr>
            <w:tcW w:w="1060" w:type="dxa"/>
            <w:shd w:val="clear" w:color="auto" w:fill="auto"/>
            <w:noWrap/>
            <w:vAlign w:val="center"/>
          </w:tcPr>
          <w:p w:rsidR="007236A2" w:rsidRPr="00496A17" w:rsidRDefault="007236A2"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7236A2" w:rsidRPr="00496A17" w:rsidTr="00D26215">
        <w:trPr>
          <w:trHeight w:val="195"/>
        </w:trPr>
        <w:tc>
          <w:tcPr>
            <w:tcW w:w="1790" w:type="dxa"/>
            <w:vMerge/>
            <w:tcBorders>
              <w:bottom w:val="single" w:sz="4" w:space="0" w:color="auto"/>
            </w:tcBorders>
            <w:vAlign w:val="center"/>
          </w:tcPr>
          <w:p w:rsidR="007236A2" w:rsidRPr="00496A17" w:rsidRDefault="007236A2" w:rsidP="00051979">
            <w:pPr>
              <w:spacing w:after="0" w:line="360" w:lineRule="auto"/>
              <w:jc w:val="center"/>
              <w:rPr>
                <w:rFonts w:ascii="Times New Roman" w:eastAsia="Times New Roman" w:hAnsi="Times New Roman" w:cs="Times New Roman"/>
                <w:color w:val="000000"/>
                <w:sz w:val="20"/>
                <w:szCs w:val="20"/>
              </w:rPr>
            </w:pPr>
          </w:p>
        </w:tc>
        <w:tc>
          <w:tcPr>
            <w:tcW w:w="1095" w:type="dxa"/>
            <w:vMerge/>
            <w:tcBorders>
              <w:bottom w:val="single" w:sz="4" w:space="0" w:color="auto"/>
            </w:tcBorders>
            <w:vAlign w:val="center"/>
          </w:tcPr>
          <w:p w:rsidR="007236A2" w:rsidRPr="00496A17" w:rsidRDefault="007236A2" w:rsidP="00051979">
            <w:pPr>
              <w:spacing w:after="0" w:line="360" w:lineRule="auto"/>
              <w:jc w:val="center"/>
              <w:rPr>
                <w:rFonts w:ascii="Times New Roman" w:eastAsia="Times New Roman" w:hAnsi="Times New Roman" w:cs="Times New Roman"/>
                <w:color w:val="000000"/>
                <w:sz w:val="20"/>
                <w:szCs w:val="20"/>
              </w:rPr>
            </w:pPr>
          </w:p>
        </w:tc>
        <w:tc>
          <w:tcPr>
            <w:tcW w:w="1147" w:type="dxa"/>
            <w:tcBorders>
              <w:bottom w:val="single" w:sz="4" w:space="0" w:color="auto"/>
            </w:tcBorders>
            <w:shd w:val="clear" w:color="000000" w:fill="FFFFFF"/>
            <w:vAlign w:val="center"/>
          </w:tcPr>
          <w:p w:rsidR="007236A2" w:rsidRPr="00496A17" w:rsidRDefault="00B80217" w:rsidP="00051979">
            <w:pPr>
              <w:spacing w:after="0" w:line="360" w:lineRule="auto"/>
              <w:ind w:left="-108"/>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Bl99</w:t>
            </w:r>
          </w:p>
        </w:tc>
        <w:tc>
          <w:tcPr>
            <w:tcW w:w="1203" w:type="dxa"/>
            <w:tcBorders>
              <w:bottom w:val="single" w:sz="4" w:space="0" w:color="auto"/>
            </w:tcBorders>
            <w:shd w:val="clear" w:color="000000" w:fill="FFFFFF"/>
            <w:vAlign w:val="center"/>
          </w:tcPr>
          <w:p w:rsidR="007236A2" w:rsidRPr="00496A17" w:rsidRDefault="00B80217"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07</w:t>
            </w:r>
            <w:r w:rsidR="00051979" w:rsidRPr="00496A17">
              <w:rPr>
                <w:rFonts w:ascii="Times New Roman" w:eastAsia="Times New Roman" w:hAnsi="Times New Roman" w:cs="Times New Roman"/>
                <w:color w:val="000000"/>
                <w:sz w:val="20"/>
                <w:szCs w:val="20"/>
                <w:vertAlign w:val="superscript"/>
              </w:rPr>
              <w:t>o</w:t>
            </w:r>
            <w:r w:rsidRPr="00496A17">
              <w:rPr>
                <w:rFonts w:ascii="Times New Roman" w:eastAsia="Times New Roman" w:hAnsi="Times New Roman" w:cs="Times New Roman"/>
                <w:color w:val="000000"/>
                <w:sz w:val="20"/>
                <w:szCs w:val="20"/>
              </w:rPr>
              <w:t xml:space="preserve"> 02 113</w:t>
            </w:r>
          </w:p>
        </w:tc>
        <w:tc>
          <w:tcPr>
            <w:tcW w:w="1260" w:type="dxa"/>
            <w:tcBorders>
              <w:bottom w:val="single" w:sz="4" w:space="0" w:color="auto"/>
            </w:tcBorders>
            <w:shd w:val="clear" w:color="000000" w:fill="FFFFFF"/>
            <w:vAlign w:val="center"/>
          </w:tcPr>
          <w:p w:rsidR="007236A2" w:rsidRPr="00496A17" w:rsidRDefault="00B80217"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039 59 151</w:t>
            </w:r>
          </w:p>
        </w:tc>
        <w:tc>
          <w:tcPr>
            <w:tcW w:w="1260" w:type="dxa"/>
            <w:tcBorders>
              <w:bottom w:val="single" w:sz="4" w:space="0" w:color="auto"/>
            </w:tcBorders>
            <w:shd w:val="clear" w:color="000000" w:fill="FFFFFF"/>
            <w:vAlign w:val="center"/>
          </w:tcPr>
          <w:p w:rsidR="007236A2" w:rsidRPr="00496A17" w:rsidRDefault="00B80217"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2604</w:t>
            </w:r>
          </w:p>
        </w:tc>
        <w:tc>
          <w:tcPr>
            <w:tcW w:w="1178" w:type="dxa"/>
            <w:tcBorders>
              <w:bottom w:val="single" w:sz="4" w:space="0" w:color="auto"/>
            </w:tcBorders>
            <w:shd w:val="clear" w:color="000000" w:fill="FFFFFF"/>
            <w:vAlign w:val="center"/>
          </w:tcPr>
          <w:p w:rsidR="007236A2" w:rsidRPr="00496A17" w:rsidRDefault="007236A2"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100</w:t>
            </w:r>
          </w:p>
        </w:tc>
        <w:tc>
          <w:tcPr>
            <w:tcW w:w="1350" w:type="dxa"/>
            <w:tcBorders>
              <w:bottom w:val="single" w:sz="4" w:space="0" w:color="auto"/>
            </w:tcBorders>
            <w:shd w:val="clear" w:color="auto" w:fill="auto"/>
            <w:noWrap/>
            <w:vAlign w:val="center"/>
          </w:tcPr>
          <w:p w:rsidR="007236A2" w:rsidRPr="00496A17" w:rsidRDefault="007236A2"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1.49</w:t>
            </w:r>
          </w:p>
        </w:tc>
        <w:tc>
          <w:tcPr>
            <w:tcW w:w="1440" w:type="dxa"/>
            <w:tcBorders>
              <w:bottom w:val="single" w:sz="4" w:space="0" w:color="auto"/>
            </w:tcBorders>
            <w:shd w:val="clear" w:color="auto" w:fill="auto"/>
            <w:noWrap/>
            <w:vAlign w:val="center"/>
          </w:tcPr>
          <w:p w:rsidR="007236A2" w:rsidRPr="00496A17" w:rsidRDefault="007236A2"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44.82</w:t>
            </w:r>
          </w:p>
        </w:tc>
        <w:tc>
          <w:tcPr>
            <w:tcW w:w="1060" w:type="dxa"/>
            <w:tcBorders>
              <w:bottom w:val="single" w:sz="4" w:space="0" w:color="auto"/>
            </w:tcBorders>
            <w:shd w:val="clear" w:color="auto" w:fill="auto"/>
            <w:noWrap/>
            <w:vAlign w:val="center"/>
          </w:tcPr>
          <w:p w:rsidR="007236A2" w:rsidRPr="00496A17" w:rsidRDefault="007236A2" w:rsidP="00051979">
            <w:pPr>
              <w:spacing w:after="0" w:line="360" w:lineRule="auto"/>
              <w:ind w:left="-355" w:firstLine="247"/>
              <w:jc w:val="center"/>
              <w:rPr>
                <w:rFonts w:ascii="Times New Roman" w:eastAsia="Times New Roman" w:hAnsi="Times New Roman" w:cs="Times New Roman"/>
                <w:color w:val="000000"/>
                <w:sz w:val="20"/>
                <w:szCs w:val="20"/>
              </w:rPr>
            </w:pPr>
            <w:r w:rsidRPr="00496A17">
              <w:rPr>
                <w:rFonts w:ascii="Times New Roman" w:eastAsia="Times New Roman" w:hAnsi="Times New Roman" w:cs="Times New Roman"/>
                <w:color w:val="000000"/>
                <w:sz w:val="20"/>
                <w:szCs w:val="20"/>
              </w:rPr>
              <w:t>0-3</w:t>
            </w:r>
          </w:p>
        </w:tc>
      </w:tr>
      <w:tr w:rsidR="00D26215" w:rsidRPr="00496A17" w:rsidTr="00D26215">
        <w:trPr>
          <w:trHeight w:val="135"/>
        </w:trPr>
        <w:tc>
          <w:tcPr>
            <w:tcW w:w="1790" w:type="dxa"/>
            <w:tcBorders>
              <w:top w:val="single" w:sz="4" w:space="0" w:color="auto"/>
            </w:tcBorders>
            <w:vAlign w:val="center"/>
          </w:tcPr>
          <w:p w:rsidR="00D26215" w:rsidRPr="00496A17" w:rsidRDefault="00D26215" w:rsidP="00051979">
            <w:pPr>
              <w:spacing w:after="0" w:line="360" w:lineRule="auto"/>
              <w:jc w:val="center"/>
              <w:rPr>
                <w:rFonts w:ascii="Times New Roman" w:eastAsia="Times New Roman" w:hAnsi="Times New Roman" w:cs="Times New Roman"/>
                <w:color w:val="000000"/>
                <w:sz w:val="20"/>
                <w:szCs w:val="20"/>
              </w:rPr>
            </w:pPr>
          </w:p>
        </w:tc>
        <w:tc>
          <w:tcPr>
            <w:tcW w:w="1095" w:type="dxa"/>
            <w:tcBorders>
              <w:top w:val="single" w:sz="4" w:space="0" w:color="auto"/>
            </w:tcBorders>
            <w:vAlign w:val="center"/>
          </w:tcPr>
          <w:p w:rsidR="00D26215" w:rsidRPr="00496A17" w:rsidRDefault="00D26215" w:rsidP="00051979">
            <w:pPr>
              <w:spacing w:after="0" w:line="360" w:lineRule="auto"/>
              <w:jc w:val="center"/>
              <w:rPr>
                <w:rFonts w:ascii="Times New Roman" w:eastAsia="Times New Roman" w:hAnsi="Times New Roman" w:cs="Times New Roman"/>
                <w:color w:val="000000"/>
                <w:sz w:val="20"/>
                <w:szCs w:val="20"/>
              </w:rPr>
            </w:pPr>
          </w:p>
        </w:tc>
        <w:tc>
          <w:tcPr>
            <w:tcW w:w="1147" w:type="dxa"/>
            <w:tcBorders>
              <w:top w:val="single" w:sz="4" w:space="0" w:color="auto"/>
            </w:tcBorders>
            <w:shd w:val="clear" w:color="000000" w:fill="FFFFFF"/>
            <w:vAlign w:val="center"/>
          </w:tcPr>
          <w:p w:rsidR="00D26215" w:rsidRPr="00496A17" w:rsidRDefault="00D26215" w:rsidP="00051979">
            <w:pPr>
              <w:spacing w:after="0" w:line="360" w:lineRule="auto"/>
              <w:ind w:left="-108"/>
              <w:jc w:val="center"/>
              <w:rPr>
                <w:rFonts w:ascii="Times New Roman" w:eastAsia="Times New Roman" w:hAnsi="Times New Roman" w:cs="Times New Roman"/>
                <w:color w:val="000000"/>
                <w:sz w:val="20"/>
                <w:szCs w:val="20"/>
              </w:rPr>
            </w:pPr>
          </w:p>
        </w:tc>
        <w:tc>
          <w:tcPr>
            <w:tcW w:w="1203" w:type="dxa"/>
            <w:tcBorders>
              <w:top w:val="single" w:sz="4" w:space="0" w:color="auto"/>
            </w:tcBorders>
            <w:shd w:val="clear" w:color="000000" w:fill="FFFFFF"/>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p>
        </w:tc>
        <w:tc>
          <w:tcPr>
            <w:tcW w:w="1260" w:type="dxa"/>
            <w:tcBorders>
              <w:top w:val="single" w:sz="4" w:space="0" w:color="auto"/>
            </w:tcBorders>
            <w:shd w:val="clear" w:color="000000" w:fill="FFFFFF"/>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p>
        </w:tc>
        <w:tc>
          <w:tcPr>
            <w:tcW w:w="1260" w:type="dxa"/>
            <w:tcBorders>
              <w:top w:val="single" w:sz="4" w:space="0" w:color="auto"/>
            </w:tcBorders>
            <w:shd w:val="clear" w:color="000000" w:fill="FFFFFF"/>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p>
        </w:tc>
        <w:tc>
          <w:tcPr>
            <w:tcW w:w="1178" w:type="dxa"/>
            <w:tcBorders>
              <w:top w:val="single" w:sz="4" w:space="0" w:color="auto"/>
            </w:tcBorders>
            <w:shd w:val="clear" w:color="000000" w:fill="FFFFFF"/>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p>
        </w:tc>
        <w:tc>
          <w:tcPr>
            <w:tcW w:w="1350" w:type="dxa"/>
            <w:tcBorders>
              <w:top w:val="single" w:sz="4" w:space="0" w:color="auto"/>
            </w:tcBorders>
            <w:shd w:val="clear" w:color="auto" w:fill="auto"/>
            <w:noWrap/>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p>
        </w:tc>
        <w:tc>
          <w:tcPr>
            <w:tcW w:w="1440" w:type="dxa"/>
            <w:tcBorders>
              <w:top w:val="single" w:sz="4" w:space="0" w:color="auto"/>
            </w:tcBorders>
            <w:shd w:val="clear" w:color="auto" w:fill="auto"/>
            <w:noWrap/>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p>
        </w:tc>
        <w:tc>
          <w:tcPr>
            <w:tcW w:w="1060" w:type="dxa"/>
            <w:tcBorders>
              <w:top w:val="single" w:sz="4" w:space="0" w:color="auto"/>
            </w:tcBorders>
            <w:shd w:val="clear" w:color="auto" w:fill="auto"/>
            <w:noWrap/>
            <w:vAlign w:val="center"/>
          </w:tcPr>
          <w:p w:rsidR="00D26215" w:rsidRPr="00496A17" w:rsidRDefault="00D26215" w:rsidP="00051979">
            <w:pPr>
              <w:spacing w:after="0" w:line="360" w:lineRule="auto"/>
              <w:ind w:left="-355" w:firstLine="247"/>
              <w:jc w:val="center"/>
              <w:rPr>
                <w:rFonts w:ascii="Times New Roman" w:eastAsia="Times New Roman" w:hAnsi="Times New Roman" w:cs="Times New Roman"/>
                <w:color w:val="000000"/>
                <w:sz w:val="20"/>
                <w:szCs w:val="20"/>
              </w:rPr>
            </w:pPr>
          </w:p>
        </w:tc>
      </w:tr>
    </w:tbl>
    <w:p w:rsidR="009975A2" w:rsidRPr="00496A17" w:rsidRDefault="009975A2" w:rsidP="00441075">
      <w:pPr>
        <w:spacing w:after="0" w:line="480" w:lineRule="auto"/>
        <w:jc w:val="both"/>
        <w:rPr>
          <w:rFonts w:ascii="Times New Roman" w:hAnsi="Times New Roman" w:cs="Times New Roman"/>
          <w:color w:val="000000" w:themeColor="text1"/>
          <w:sz w:val="24"/>
          <w:szCs w:val="24"/>
        </w:rPr>
        <w:sectPr w:rsidR="009975A2" w:rsidRPr="00496A17" w:rsidSect="009975A2">
          <w:pgSz w:w="15840" w:h="12240" w:orient="landscape"/>
          <w:pgMar w:top="1440" w:right="1440" w:bottom="1440" w:left="1440" w:header="720" w:footer="720" w:gutter="0"/>
          <w:lnNumType w:countBy="1" w:restart="continuous"/>
          <w:cols w:space="720"/>
          <w:docGrid w:linePitch="360"/>
        </w:sectPr>
      </w:pPr>
    </w:p>
    <w:p w:rsidR="00B80217" w:rsidRPr="00496A17" w:rsidRDefault="002F76DF" w:rsidP="00441075">
      <w:pPr>
        <w:spacing w:after="0" w:line="480" w:lineRule="auto"/>
        <w:jc w:val="both"/>
        <w:rPr>
          <w:rFonts w:ascii="Times New Roman" w:hAnsi="Times New Roman" w:cs="Times New Roman"/>
          <w:color w:val="000000" w:themeColor="text1"/>
          <w:sz w:val="24"/>
          <w:szCs w:val="24"/>
        </w:rPr>
      </w:pPr>
      <w:r w:rsidRPr="00496A17">
        <w:rPr>
          <w:rFonts w:ascii="Times New Roman" w:hAnsi="Times New Roman" w:cs="Times New Roman"/>
          <w:noProof/>
          <w:color w:val="000000" w:themeColor="text1"/>
          <w:sz w:val="24"/>
          <w:szCs w:val="24"/>
        </w:rPr>
        <w:drawing>
          <wp:inline distT="0" distB="0" distL="0" distR="0">
            <wp:extent cx="5943600" cy="459278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43600" cy="4592782"/>
                    </a:xfrm>
                    <a:prstGeom prst="rect">
                      <a:avLst/>
                    </a:prstGeom>
                    <a:noFill/>
                    <a:ln w="9525">
                      <a:noFill/>
                      <a:miter lim="800000"/>
                      <a:headEnd/>
                      <a:tailEnd/>
                    </a:ln>
                  </pic:spPr>
                </pic:pic>
              </a:graphicData>
            </a:graphic>
          </wp:inline>
        </w:drawing>
      </w:r>
    </w:p>
    <w:p w:rsidR="005E4124" w:rsidRPr="00496A17" w:rsidRDefault="00F96D0F" w:rsidP="00F96D0F">
      <w:pPr>
        <w:pStyle w:val="Caption"/>
        <w:jc w:val="both"/>
        <w:rPr>
          <w:rFonts w:ascii="Times New Roman" w:hAnsi="Times New Roman" w:cs="Times New Roman"/>
          <w:color w:val="000000" w:themeColor="text1"/>
          <w:sz w:val="24"/>
          <w:szCs w:val="24"/>
        </w:rPr>
      </w:pPr>
      <w:r w:rsidRPr="00496A17">
        <w:rPr>
          <w:rFonts w:ascii="Times New Roman" w:hAnsi="Times New Roman" w:cs="Times New Roman"/>
          <w:b w:val="0"/>
          <w:color w:val="000000" w:themeColor="text1"/>
          <w:sz w:val="24"/>
          <w:szCs w:val="24"/>
        </w:rPr>
        <w:t xml:space="preserve">Fig. </w:t>
      </w:r>
      <w:r w:rsidR="00A3548D" w:rsidRPr="00496A17">
        <w:rPr>
          <w:rFonts w:ascii="Times New Roman" w:hAnsi="Times New Roman" w:cs="Times New Roman"/>
          <w:b w:val="0"/>
          <w:color w:val="000000" w:themeColor="text1"/>
          <w:sz w:val="24"/>
          <w:szCs w:val="24"/>
        </w:rPr>
        <w:fldChar w:fldCharType="begin"/>
      </w:r>
      <w:r w:rsidRPr="00496A17">
        <w:rPr>
          <w:rFonts w:ascii="Times New Roman" w:hAnsi="Times New Roman" w:cs="Times New Roman"/>
          <w:b w:val="0"/>
          <w:color w:val="000000" w:themeColor="text1"/>
          <w:sz w:val="24"/>
          <w:szCs w:val="24"/>
        </w:rPr>
        <w:instrText xml:space="preserve"> SEQ Figure \* ARABIC </w:instrText>
      </w:r>
      <w:r w:rsidR="00A3548D" w:rsidRPr="00496A17">
        <w:rPr>
          <w:rFonts w:ascii="Times New Roman" w:hAnsi="Times New Roman" w:cs="Times New Roman"/>
          <w:b w:val="0"/>
          <w:color w:val="000000" w:themeColor="text1"/>
          <w:sz w:val="24"/>
          <w:szCs w:val="24"/>
        </w:rPr>
        <w:fldChar w:fldCharType="separate"/>
      </w:r>
      <w:r w:rsidR="00A4365D" w:rsidRPr="00496A17">
        <w:rPr>
          <w:rFonts w:ascii="Times New Roman" w:hAnsi="Times New Roman" w:cs="Times New Roman"/>
          <w:b w:val="0"/>
          <w:noProof/>
          <w:color w:val="000000" w:themeColor="text1"/>
          <w:sz w:val="24"/>
          <w:szCs w:val="24"/>
        </w:rPr>
        <w:t>1</w:t>
      </w:r>
      <w:r w:rsidR="00A3548D" w:rsidRPr="00496A17">
        <w:rPr>
          <w:rFonts w:ascii="Times New Roman" w:hAnsi="Times New Roman" w:cs="Times New Roman"/>
          <w:b w:val="0"/>
          <w:color w:val="000000" w:themeColor="text1"/>
          <w:sz w:val="24"/>
          <w:szCs w:val="24"/>
        </w:rPr>
        <w:fldChar w:fldCharType="end"/>
      </w:r>
      <w:r w:rsidRPr="00496A17">
        <w:rPr>
          <w:rFonts w:ascii="Times New Roman" w:hAnsi="Times New Roman" w:cs="Times New Roman"/>
          <w:b w:val="0"/>
          <w:color w:val="000000" w:themeColor="text1"/>
          <w:sz w:val="24"/>
          <w:szCs w:val="24"/>
        </w:rPr>
        <w:t xml:space="preserve">. </w:t>
      </w:r>
      <w:r w:rsidR="005E4124" w:rsidRPr="00496A17">
        <w:rPr>
          <w:rFonts w:ascii="Times New Roman" w:hAnsi="Times New Roman" w:cs="Times New Roman"/>
          <w:b w:val="0"/>
          <w:color w:val="000000" w:themeColor="text1"/>
          <w:sz w:val="24"/>
          <w:szCs w:val="24"/>
        </w:rPr>
        <w:t>Map of Ethiopia with the major wheat growing- area: Oromiya regional state (</w:t>
      </w:r>
      <w:r w:rsidR="00EA6EBF" w:rsidRPr="00496A17">
        <w:rPr>
          <w:rFonts w:ascii="Times New Roman" w:hAnsi="Times New Roman" w:cs="Times New Roman"/>
          <w:b w:val="0"/>
          <w:color w:val="000000" w:themeColor="text1"/>
          <w:sz w:val="24"/>
          <w:szCs w:val="24"/>
        </w:rPr>
        <w:t>bottom)</w:t>
      </w:r>
      <w:r w:rsidR="005E4124" w:rsidRPr="00496A17">
        <w:rPr>
          <w:rFonts w:ascii="Times New Roman" w:hAnsi="Times New Roman" w:cs="Times New Roman"/>
          <w:b w:val="0"/>
          <w:color w:val="000000" w:themeColor="text1"/>
          <w:sz w:val="24"/>
          <w:szCs w:val="24"/>
        </w:rPr>
        <w:t xml:space="preserve"> and STB infected wheat leaf samples collection sites, representing the eight</w:t>
      </w:r>
      <w:r w:rsidR="005E4124" w:rsidRPr="00496A17">
        <w:rPr>
          <w:rFonts w:ascii="Times New Roman" w:hAnsi="Times New Roman" w:cs="Times New Roman"/>
          <w:b w:val="0"/>
          <w:i/>
          <w:color w:val="000000" w:themeColor="text1"/>
          <w:sz w:val="24"/>
          <w:szCs w:val="24"/>
        </w:rPr>
        <w:t xml:space="preserve"> Z. tritici</w:t>
      </w:r>
      <w:r w:rsidR="005E4124" w:rsidRPr="00496A17">
        <w:rPr>
          <w:rFonts w:ascii="Times New Roman" w:hAnsi="Times New Roman" w:cs="Times New Roman"/>
          <w:b w:val="0"/>
          <w:color w:val="000000" w:themeColor="text1"/>
          <w:sz w:val="24"/>
          <w:szCs w:val="24"/>
        </w:rPr>
        <w:t xml:space="preserve"> </w:t>
      </w:r>
      <w:r w:rsidR="00993DDA" w:rsidRPr="00496A17">
        <w:rPr>
          <w:rFonts w:ascii="Times New Roman" w:hAnsi="Times New Roman" w:cs="Times New Roman"/>
          <w:b w:val="0"/>
          <w:color w:val="000000" w:themeColor="text1"/>
          <w:sz w:val="24"/>
          <w:szCs w:val="24"/>
        </w:rPr>
        <w:t xml:space="preserve">isolates </w:t>
      </w:r>
      <w:r w:rsidR="005E4124" w:rsidRPr="00496A17">
        <w:rPr>
          <w:rFonts w:ascii="Times New Roman" w:hAnsi="Times New Roman" w:cs="Times New Roman"/>
          <w:b w:val="0"/>
          <w:color w:val="000000" w:themeColor="text1"/>
          <w:sz w:val="24"/>
          <w:szCs w:val="24"/>
        </w:rPr>
        <w:t xml:space="preserve">study zones </w:t>
      </w:r>
      <w:r w:rsidR="00993DDA" w:rsidRPr="00496A17">
        <w:rPr>
          <w:rFonts w:ascii="Times New Roman" w:hAnsi="Times New Roman" w:cs="Times New Roman"/>
          <w:b w:val="0"/>
          <w:color w:val="000000" w:themeColor="text1"/>
          <w:sz w:val="24"/>
          <w:szCs w:val="24"/>
        </w:rPr>
        <w:t>in</w:t>
      </w:r>
      <w:r w:rsidR="005E4124" w:rsidRPr="00496A17">
        <w:rPr>
          <w:rFonts w:ascii="Times New Roman" w:hAnsi="Times New Roman" w:cs="Times New Roman"/>
          <w:b w:val="0"/>
          <w:color w:val="000000" w:themeColor="text1"/>
          <w:sz w:val="24"/>
          <w:szCs w:val="24"/>
        </w:rPr>
        <w:t xml:space="preserve"> Oromiya regional State (upper)</w:t>
      </w:r>
      <w:r w:rsidR="00A43EC9" w:rsidRPr="00496A17">
        <w:rPr>
          <w:rFonts w:ascii="Times New Roman" w:hAnsi="Times New Roman" w:cs="Times New Roman"/>
          <w:b w:val="0"/>
          <w:color w:val="000000" w:themeColor="text1"/>
          <w:sz w:val="24"/>
          <w:szCs w:val="24"/>
        </w:rPr>
        <w:t>.</w:t>
      </w:r>
      <w:r w:rsidR="005E4124" w:rsidRPr="00496A17">
        <w:rPr>
          <w:rFonts w:ascii="Times New Roman" w:hAnsi="Times New Roman" w:cs="Times New Roman"/>
          <w:b w:val="0"/>
          <w:color w:val="000000" w:themeColor="text1"/>
          <w:sz w:val="24"/>
          <w:szCs w:val="24"/>
        </w:rPr>
        <w:t>The map was original and constructed using ge</w:t>
      </w:r>
      <w:r w:rsidR="005E4124" w:rsidRPr="00496A17">
        <w:rPr>
          <w:rFonts w:ascii="Times New Roman" w:hAnsi="Times New Roman" w:cs="Times New Roman"/>
          <w:b w:val="0"/>
          <w:color w:val="000000" w:themeColor="text1"/>
          <w:sz w:val="24"/>
          <w:szCs w:val="24"/>
        </w:rPr>
        <w:t>o</w:t>
      </w:r>
      <w:r w:rsidR="005E4124" w:rsidRPr="00496A17">
        <w:rPr>
          <w:rFonts w:ascii="Times New Roman" w:hAnsi="Times New Roman" w:cs="Times New Roman"/>
          <w:b w:val="0"/>
          <w:color w:val="000000" w:themeColor="text1"/>
          <w:sz w:val="24"/>
          <w:szCs w:val="24"/>
        </w:rPr>
        <w:t>graphic coordinates and elevation data gathered from each collection sites using global positio</w:t>
      </w:r>
      <w:r w:rsidR="005E4124" w:rsidRPr="00496A17">
        <w:rPr>
          <w:rFonts w:ascii="Times New Roman" w:hAnsi="Times New Roman" w:cs="Times New Roman"/>
          <w:b w:val="0"/>
          <w:color w:val="000000" w:themeColor="text1"/>
          <w:sz w:val="24"/>
          <w:szCs w:val="24"/>
        </w:rPr>
        <w:t>n</w:t>
      </w:r>
      <w:r w:rsidR="005E4124" w:rsidRPr="00496A17">
        <w:rPr>
          <w:rFonts w:ascii="Times New Roman" w:hAnsi="Times New Roman" w:cs="Times New Roman"/>
          <w:b w:val="0"/>
          <w:color w:val="000000" w:themeColor="text1"/>
          <w:sz w:val="24"/>
          <w:szCs w:val="24"/>
        </w:rPr>
        <w:t>ing system (GPS).</w:t>
      </w:r>
      <w:r w:rsidR="00BF55D5">
        <w:rPr>
          <w:rFonts w:ascii="Times New Roman" w:hAnsi="Times New Roman" w:cs="Times New Roman"/>
          <w:b w:val="0"/>
          <w:color w:val="000000" w:themeColor="text1"/>
          <w:sz w:val="24"/>
          <w:szCs w:val="24"/>
        </w:rPr>
        <w:t xml:space="preserve"> Note: Oromia Special zone has been established recently and thus, we couldn’t</w:t>
      </w:r>
      <w:r w:rsidR="003925B5">
        <w:rPr>
          <w:rFonts w:ascii="Times New Roman" w:hAnsi="Times New Roman" w:cs="Times New Roman"/>
          <w:b w:val="0"/>
          <w:color w:val="000000" w:themeColor="text1"/>
          <w:sz w:val="24"/>
          <w:szCs w:val="24"/>
        </w:rPr>
        <w:t xml:space="preserve"> able to</w:t>
      </w:r>
      <w:r w:rsidR="00727467">
        <w:rPr>
          <w:rFonts w:ascii="Times New Roman" w:hAnsi="Times New Roman" w:cs="Times New Roman"/>
          <w:b w:val="0"/>
          <w:color w:val="000000" w:themeColor="text1"/>
          <w:sz w:val="24"/>
          <w:szCs w:val="24"/>
        </w:rPr>
        <w:t xml:space="preserve"> indicate it o</w:t>
      </w:r>
      <w:r w:rsidR="00BF55D5">
        <w:rPr>
          <w:rFonts w:ascii="Times New Roman" w:hAnsi="Times New Roman" w:cs="Times New Roman"/>
          <w:b w:val="0"/>
          <w:color w:val="000000" w:themeColor="text1"/>
          <w:sz w:val="24"/>
          <w:szCs w:val="24"/>
        </w:rPr>
        <w:t xml:space="preserve">n the map. </w:t>
      </w:r>
    </w:p>
    <w:p w:rsidR="00946AFC" w:rsidRPr="00496A17" w:rsidRDefault="00946AFC" w:rsidP="00441075">
      <w:pPr>
        <w:spacing w:after="0" w:line="480" w:lineRule="auto"/>
        <w:jc w:val="both"/>
        <w:rPr>
          <w:rFonts w:ascii="Times New Roman" w:hAnsi="Times New Roman" w:cs="Times New Roman"/>
          <w:color w:val="000000" w:themeColor="text1"/>
          <w:sz w:val="24"/>
          <w:szCs w:val="24"/>
        </w:rPr>
      </w:pPr>
    </w:p>
    <w:p w:rsidR="0098216D" w:rsidRPr="00496A17" w:rsidRDefault="00A3548D" w:rsidP="00441075">
      <w:pPr>
        <w:autoSpaceDE w:val="0"/>
        <w:autoSpaceDN w:val="0"/>
        <w:adjustRightInd w:val="0"/>
        <w:spacing w:after="0" w:line="480" w:lineRule="auto"/>
        <w:jc w:val="both"/>
        <w:rPr>
          <w:rFonts w:ascii="Times New Roman" w:hAnsi="Times New Roman" w:cs="Times New Roman"/>
          <w:iCs/>
          <w:noProof/>
          <w:color w:val="000000" w:themeColor="text1"/>
          <w:sz w:val="24"/>
          <w:szCs w:val="24"/>
        </w:rPr>
      </w:pPr>
      <w:r>
        <w:rPr>
          <w:rFonts w:ascii="Times New Roman" w:hAnsi="Times New Roman" w:cs="Times New Roman"/>
          <w:iCs/>
          <w:noProof/>
          <w:color w:val="000000" w:themeColor="text1"/>
          <w:sz w:val="24"/>
          <w:szCs w:val="24"/>
        </w:rPr>
        <w:pict>
          <v:shapetype id="_x0000_t202" coordsize="21600,21600" o:spt="202" path="m,l,21600r21600,l21600,xe">
            <v:stroke joinstyle="miter"/>
            <v:path gradientshapeok="t" o:connecttype="rect"/>
          </v:shapetype>
          <v:shape id="_x0000_s1081" type="#_x0000_t202" style="position:absolute;left:0;text-align:left;margin-left:267.7pt;margin-top:177.1pt;width:19.2pt;height:19pt;z-index:251709440" stroked="f">
            <v:textbox style="mso-next-textbox:#_x0000_s1081">
              <w:txbxContent>
                <w:p w:rsidR="003722D8" w:rsidRDefault="003722D8" w:rsidP="0098216D">
                  <w:r>
                    <w:t>f</w:t>
                  </w:r>
                </w:p>
              </w:txbxContent>
            </v:textbox>
          </v:shape>
        </w:pict>
      </w:r>
      <w:r w:rsidRPr="00A3548D">
        <w:rPr>
          <w:rFonts w:ascii="Times New Roman" w:hAnsi="Times New Roman" w:cs="Times New Roman"/>
          <w:noProof/>
          <w:sz w:val="24"/>
          <w:szCs w:val="24"/>
        </w:rPr>
        <w:pict>
          <v:shape id="_x0000_s1079" type="#_x0000_t202" style="position:absolute;left:0;text-align:left;margin-left:120.35pt;margin-top:177.9pt;width:18.8pt;height:21.6pt;z-index:251707392" stroked="f">
            <v:textbox style="mso-next-textbox:#_x0000_s1079">
              <w:txbxContent>
                <w:p w:rsidR="003722D8" w:rsidRDefault="003722D8" w:rsidP="0098216D">
                  <w:r>
                    <w:t>d</w:t>
                  </w:r>
                </w:p>
              </w:txbxContent>
            </v:textbox>
          </v:shape>
        </w:pict>
      </w:r>
      <w:r w:rsidRPr="00A3548D">
        <w:rPr>
          <w:rFonts w:ascii="Times New Roman" w:hAnsi="Times New Roman" w:cs="Times New Roman"/>
          <w:noProof/>
          <w:sz w:val="24"/>
          <w:szCs w:val="24"/>
        </w:rPr>
        <w:pict>
          <v:shape id="_x0000_s1080" type="#_x0000_t202" style="position:absolute;left:0;text-align:left;margin-left:2.4pt;margin-top:177.35pt;width:19.1pt;height:22.15pt;z-index:251708416" stroked="f">
            <v:textbox style="mso-next-textbox:#_x0000_s1080">
              <w:txbxContent>
                <w:p w:rsidR="003722D8" w:rsidRDefault="003722D8" w:rsidP="0098216D">
                  <w:r>
                    <w:t>e</w:t>
                  </w:r>
                </w:p>
              </w:txbxContent>
            </v:textbox>
          </v:shape>
        </w:pict>
      </w:r>
      <w:r w:rsidRPr="00A3548D">
        <w:rPr>
          <w:rFonts w:ascii="Times New Roman" w:hAnsi="Times New Roman" w:cs="Times New Roman"/>
          <w:noProof/>
          <w:sz w:val="24"/>
          <w:szCs w:val="24"/>
        </w:rPr>
        <w:pict>
          <v:shape id="_x0000_s1077" type="#_x0000_t202" style="position:absolute;left:0;text-align:left;margin-left:149.05pt;margin-top:1.15pt;width:18.05pt;height:20pt;z-index:251705344" stroked="f">
            <v:textbox style="mso-next-textbox:#_x0000_s1077">
              <w:txbxContent>
                <w:p w:rsidR="003722D8" w:rsidRDefault="003722D8" w:rsidP="0098216D">
                  <w:r>
                    <w:t>b</w:t>
                  </w:r>
                </w:p>
              </w:txbxContent>
            </v:textbox>
          </v:shape>
        </w:pict>
      </w:r>
      <w:r w:rsidRPr="00A3548D">
        <w:rPr>
          <w:rFonts w:ascii="Times New Roman" w:hAnsi="Times New Roman" w:cs="Times New Roman"/>
          <w:noProof/>
          <w:sz w:val="24"/>
          <w:szCs w:val="24"/>
        </w:rPr>
        <w:pict>
          <v:shape id="_x0000_s1078" type="#_x0000_t202" style="position:absolute;left:0;text-align:left;margin-left:295pt;margin-top:.05pt;width:18.25pt;height:20pt;z-index:251706368" stroked="f">
            <v:textbox style="mso-next-textbox:#_x0000_s1078">
              <w:txbxContent>
                <w:p w:rsidR="003722D8" w:rsidRDefault="003722D8" w:rsidP="0098216D">
                  <w:r>
                    <w:t>c</w:t>
                  </w:r>
                </w:p>
              </w:txbxContent>
            </v:textbox>
          </v:shape>
        </w:pict>
      </w:r>
      <w:r w:rsidRPr="00A3548D">
        <w:rPr>
          <w:rFonts w:ascii="Times New Roman" w:hAnsi="Times New Roman" w:cs="Times New Roman"/>
          <w:noProof/>
          <w:sz w:val="24"/>
          <w:szCs w:val="24"/>
        </w:rPr>
        <w:pict>
          <v:shape id="_x0000_s1076" type="#_x0000_t202" style="position:absolute;left:0;text-align:left;margin-left:1.3pt;margin-top:.35pt;width:19.1pt;height:18.6pt;z-index:251704320" stroked="f">
            <v:textbox style="mso-next-textbox:#_x0000_s1076">
              <w:txbxContent>
                <w:p w:rsidR="003722D8" w:rsidRDefault="003722D8" w:rsidP="0098216D">
                  <w:r>
                    <w:t>a</w:t>
                  </w:r>
                </w:p>
              </w:txbxContent>
            </v:textbox>
          </v:shape>
        </w:pict>
      </w:r>
      <w:r>
        <w:rPr>
          <w:rFonts w:ascii="Times New Roman" w:hAnsi="Times New Roman" w:cs="Times New Roman"/>
          <w:iCs/>
          <w:noProof/>
          <w:color w:val="000000" w:themeColor="text1"/>
          <w:sz w:val="24"/>
          <w:szCs w:val="24"/>
        </w:rPr>
        <w:pict>
          <v:shape id="_x0000_s1082" type="#_x0000_t202" style="position:absolute;left:0;text-align:left;margin-left:1.3pt;margin-top:315.2pt;width:24pt;height:25.25pt;z-index:251710464" stroked="f">
            <v:textbox style="mso-next-textbox:#_x0000_s1082">
              <w:txbxContent>
                <w:p w:rsidR="003722D8" w:rsidRDefault="003722D8" w:rsidP="0098216D">
                  <w:r>
                    <w:t>g</w:t>
                  </w:r>
                </w:p>
              </w:txbxContent>
            </v:textbox>
          </v:shape>
        </w:pict>
      </w:r>
      <w:r w:rsidR="0098216D" w:rsidRPr="00496A17">
        <w:rPr>
          <w:rFonts w:ascii="Times New Roman" w:hAnsi="Times New Roman" w:cs="Times New Roman"/>
          <w:noProof/>
          <w:sz w:val="24"/>
          <w:szCs w:val="24"/>
        </w:rPr>
        <w:drawing>
          <wp:inline distT="0" distB="0" distL="0" distR="0">
            <wp:extent cx="1839755" cy="2070625"/>
            <wp:effectExtent l="19050" t="0" r="8095" b="0"/>
            <wp:docPr id="31" name="Picture 77" descr="C:\Users\HP\AppData\Local\Microsoft\Windows\Temporary Internet Files\Content.Word\IMG_20180222_13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HP\AppData\Local\Microsoft\Windows\Temporary Internet Files\Content.Word\IMG_20180222_131044.jpg"/>
                    <pic:cNvPicPr>
                      <a:picLocks noChangeAspect="1" noChangeArrowheads="1"/>
                    </pic:cNvPicPr>
                  </pic:nvPicPr>
                  <pic:blipFill>
                    <a:blip r:embed="rId16" cstate="print"/>
                    <a:srcRect r="2103"/>
                    <a:stretch>
                      <a:fillRect/>
                    </a:stretch>
                  </pic:blipFill>
                  <pic:spPr bwMode="auto">
                    <a:xfrm flipH="1">
                      <a:off x="0" y="0"/>
                      <a:ext cx="1839755" cy="2070625"/>
                    </a:xfrm>
                    <a:prstGeom prst="rect">
                      <a:avLst/>
                    </a:prstGeom>
                    <a:noFill/>
                    <a:ln w="9525">
                      <a:noFill/>
                      <a:miter lim="800000"/>
                      <a:headEnd/>
                      <a:tailEnd/>
                    </a:ln>
                  </pic:spPr>
                </pic:pic>
              </a:graphicData>
            </a:graphic>
          </wp:inline>
        </w:drawing>
      </w:r>
      <w:r w:rsidR="0098216D" w:rsidRPr="00496A17">
        <w:rPr>
          <w:rFonts w:ascii="Times New Roman" w:hAnsi="Times New Roman" w:cs="Times New Roman"/>
          <w:noProof/>
          <w:sz w:val="24"/>
          <w:szCs w:val="24"/>
        </w:rPr>
        <w:drawing>
          <wp:inline distT="0" distB="0" distL="0" distR="0">
            <wp:extent cx="1837394" cy="2063068"/>
            <wp:effectExtent l="19050" t="0" r="0" b="0"/>
            <wp:docPr id="65" name="Picture 85" descr="C:\Users\HP\AppData\Local\Microsoft\Windows\Temporary Internet Files\Content.Word\IMG_20180222_13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HP\AppData\Local\Microsoft\Windows\Temporary Internet Files\Content.Word\IMG_20180222_133211.jpg"/>
                    <pic:cNvPicPr>
                      <a:picLocks noChangeAspect="1" noChangeArrowheads="1"/>
                    </pic:cNvPicPr>
                  </pic:nvPicPr>
                  <pic:blipFill>
                    <a:blip r:embed="rId17" cstate="print"/>
                    <a:srcRect/>
                    <a:stretch>
                      <a:fillRect/>
                    </a:stretch>
                  </pic:blipFill>
                  <pic:spPr bwMode="auto">
                    <a:xfrm>
                      <a:off x="0" y="0"/>
                      <a:ext cx="1849094" cy="2076205"/>
                    </a:xfrm>
                    <a:prstGeom prst="rect">
                      <a:avLst/>
                    </a:prstGeom>
                    <a:noFill/>
                    <a:ln w="9525">
                      <a:noFill/>
                      <a:miter lim="800000"/>
                      <a:headEnd/>
                      <a:tailEnd/>
                    </a:ln>
                  </pic:spPr>
                </pic:pic>
              </a:graphicData>
            </a:graphic>
          </wp:inline>
        </w:drawing>
      </w:r>
      <w:r w:rsidR="0098216D" w:rsidRPr="00496A17">
        <w:rPr>
          <w:rFonts w:ascii="Times New Roman" w:hAnsi="Times New Roman" w:cs="Times New Roman"/>
          <w:noProof/>
          <w:sz w:val="24"/>
          <w:szCs w:val="24"/>
        </w:rPr>
        <w:drawing>
          <wp:inline distT="0" distB="0" distL="0" distR="0">
            <wp:extent cx="2016267" cy="2078182"/>
            <wp:effectExtent l="19050" t="0" r="3033" b="0"/>
            <wp:docPr id="66" name="Picture 56" descr="C:\Users\HP\AppData\Local\Microsoft\Windows\Temporary Internet Files\Content.Word\IMG_20180209_15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HP\AppData\Local\Microsoft\Windows\Temporary Internet Files\Content.Word\IMG_20180209_151940.jpg"/>
                    <pic:cNvPicPr>
                      <a:picLocks noChangeAspect="1" noChangeArrowheads="1"/>
                    </pic:cNvPicPr>
                  </pic:nvPicPr>
                  <pic:blipFill>
                    <a:blip r:embed="rId18" cstate="print"/>
                    <a:srcRect/>
                    <a:stretch>
                      <a:fillRect/>
                    </a:stretch>
                  </pic:blipFill>
                  <pic:spPr bwMode="auto">
                    <a:xfrm>
                      <a:off x="0" y="0"/>
                      <a:ext cx="2024394" cy="2086559"/>
                    </a:xfrm>
                    <a:prstGeom prst="rect">
                      <a:avLst/>
                    </a:prstGeom>
                    <a:noFill/>
                    <a:ln w="9525">
                      <a:noFill/>
                      <a:miter lim="800000"/>
                      <a:headEnd/>
                      <a:tailEnd/>
                    </a:ln>
                  </pic:spPr>
                </pic:pic>
              </a:graphicData>
            </a:graphic>
          </wp:inline>
        </w:drawing>
      </w:r>
      <w:r w:rsidR="0098216D" w:rsidRPr="00496A17">
        <w:rPr>
          <w:rFonts w:ascii="Times New Roman" w:hAnsi="Times New Roman" w:cs="Times New Roman"/>
          <w:iCs/>
          <w:noProof/>
          <w:color w:val="000000" w:themeColor="text1"/>
          <w:sz w:val="24"/>
          <w:szCs w:val="24"/>
        </w:rPr>
        <w:t xml:space="preserve"> </w:t>
      </w:r>
      <w:r w:rsidR="008D6755" w:rsidRPr="00496A17">
        <w:rPr>
          <w:rFonts w:ascii="Times New Roman" w:hAnsi="Times New Roman" w:cs="Times New Roman"/>
          <w:noProof/>
          <w:sz w:val="24"/>
          <w:szCs w:val="24"/>
        </w:rPr>
        <w:drawing>
          <wp:inline distT="0" distB="0" distL="0" distR="0">
            <wp:extent cx="1495425" cy="1771650"/>
            <wp:effectExtent l="19050" t="0" r="9525" b="0"/>
            <wp:docPr id="1" name="Picture 1" descr="F:\USA Picture\11.jpg"/>
            <wp:cNvGraphicFramePr/>
            <a:graphic xmlns:a="http://schemas.openxmlformats.org/drawingml/2006/main">
              <a:graphicData uri="http://schemas.openxmlformats.org/drawingml/2006/picture">
                <pic:pic xmlns:pic="http://schemas.openxmlformats.org/drawingml/2006/picture">
                  <pic:nvPicPr>
                    <pic:cNvPr id="0" name="Picture 1" descr="F:\USA Picture\11.jpg"/>
                    <pic:cNvPicPr>
                      <a:picLocks noChangeAspect="1" noChangeArrowheads="1"/>
                    </pic:cNvPicPr>
                  </pic:nvPicPr>
                  <pic:blipFill>
                    <a:blip r:embed="rId19" cstate="print"/>
                    <a:srcRect l="16346" t="4320" r="15545" b="16415"/>
                    <a:stretch>
                      <a:fillRect/>
                    </a:stretch>
                  </pic:blipFill>
                  <pic:spPr bwMode="auto">
                    <a:xfrm>
                      <a:off x="0" y="0"/>
                      <a:ext cx="1495425" cy="1771650"/>
                    </a:xfrm>
                    <a:prstGeom prst="rect">
                      <a:avLst/>
                    </a:prstGeom>
                    <a:noFill/>
                    <a:ln w="9525">
                      <a:noFill/>
                      <a:miter lim="800000"/>
                      <a:headEnd/>
                      <a:tailEnd/>
                    </a:ln>
                  </pic:spPr>
                </pic:pic>
              </a:graphicData>
            </a:graphic>
          </wp:inline>
        </w:drawing>
      </w:r>
      <w:r w:rsidR="0098216D" w:rsidRPr="00496A17">
        <w:rPr>
          <w:rFonts w:ascii="Times New Roman" w:hAnsi="Times New Roman" w:cs="Times New Roman"/>
          <w:noProof/>
          <w:sz w:val="24"/>
          <w:szCs w:val="24"/>
        </w:rPr>
        <w:drawing>
          <wp:inline distT="0" distB="0" distL="0" distR="0">
            <wp:extent cx="1842551" cy="1767335"/>
            <wp:effectExtent l="19050" t="0" r="5299" b="0"/>
            <wp:docPr id="68" name="Picture 62" descr="C:\Users\HP\AppData\Local\Microsoft\Windows\Temporary Internet Files\Content.Word\IMG_20180215_13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HP\AppData\Local\Microsoft\Windows\Temporary Internet Files\Content.Word\IMG_20180215_131904.jpg"/>
                    <pic:cNvPicPr>
                      <a:picLocks noChangeAspect="1" noChangeArrowheads="1"/>
                    </pic:cNvPicPr>
                  </pic:nvPicPr>
                  <pic:blipFill>
                    <a:blip r:embed="rId20" cstate="print"/>
                    <a:srcRect r="15750"/>
                    <a:stretch>
                      <a:fillRect/>
                    </a:stretch>
                  </pic:blipFill>
                  <pic:spPr bwMode="auto">
                    <a:xfrm>
                      <a:off x="0" y="0"/>
                      <a:ext cx="1855586" cy="1779838"/>
                    </a:xfrm>
                    <a:prstGeom prst="rect">
                      <a:avLst/>
                    </a:prstGeom>
                    <a:noFill/>
                    <a:ln w="9525">
                      <a:noFill/>
                      <a:miter lim="800000"/>
                      <a:headEnd/>
                      <a:tailEnd/>
                    </a:ln>
                  </pic:spPr>
                </pic:pic>
              </a:graphicData>
            </a:graphic>
          </wp:inline>
        </w:drawing>
      </w:r>
      <w:r w:rsidR="007720AD" w:rsidRPr="00496A17">
        <w:rPr>
          <w:rFonts w:ascii="Times New Roman" w:hAnsi="Times New Roman" w:cs="Times New Roman"/>
          <w:iCs/>
          <w:noProof/>
          <w:color w:val="000000" w:themeColor="text1"/>
          <w:sz w:val="24"/>
          <w:szCs w:val="24"/>
        </w:rPr>
        <w:drawing>
          <wp:inline distT="0" distB="0" distL="0" distR="0">
            <wp:extent cx="2133600" cy="1771650"/>
            <wp:effectExtent l="19050" t="0" r="0" b="0"/>
            <wp:docPr id="3" name="Picture 2" descr="F:\USA Picture\IMG_20171019_115752_4CS.jpg"/>
            <wp:cNvGraphicFramePr/>
            <a:graphic xmlns:a="http://schemas.openxmlformats.org/drawingml/2006/main">
              <a:graphicData uri="http://schemas.openxmlformats.org/drawingml/2006/picture">
                <pic:pic xmlns:pic="http://schemas.openxmlformats.org/drawingml/2006/picture">
                  <pic:nvPicPr>
                    <pic:cNvPr id="0" name="Picture 2" descr="F:\USA Picture\IMG_20171019_115752_4CS.jpg"/>
                    <pic:cNvPicPr>
                      <a:picLocks noChangeAspect="1" noChangeArrowheads="1"/>
                    </pic:cNvPicPr>
                  </pic:nvPicPr>
                  <pic:blipFill>
                    <a:blip r:embed="rId21" cstate="print"/>
                    <a:srcRect t="20190" r="10417" b="10095"/>
                    <a:stretch>
                      <a:fillRect/>
                    </a:stretch>
                  </pic:blipFill>
                  <pic:spPr bwMode="auto">
                    <a:xfrm>
                      <a:off x="0" y="0"/>
                      <a:ext cx="2136102" cy="1773727"/>
                    </a:xfrm>
                    <a:prstGeom prst="rect">
                      <a:avLst/>
                    </a:prstGeom>
                    <a:noFill/>
                    <a:ln w="9525">
                      <a:noFill/>
                      <a:miter lim="800000"/>
                      <a:headEnd/>
                      <a:tailEnd/>
                    </a:ln>
                  </pic:spPr>
                </pic:pic>
              </a:graphicData>
            </a:graphic>
          </wp:inline>
        </w:drawing>
      </w:r>
      <w:r w:rsidR="0098216D" w:rsidRPr="00496A17">
        <w:rPr>
          <w:rFonts w:ascii="Times New Roman" w:hAnsi="Times New Roman" w:cs="Times New Roman"/>
          <w:iCs/>
          <w:noProof/>
          <w:color w:val="000000" w:themeColor="text1"/>
          <w:sz w:val="24"/>
          <w:szCs w:val="24"/>
        </w:rPr>
        <w:t xml:space="preserve">   </w:t>
      </w:r>
      <w:r w:rsidR="0098216D" w:rsidRPr="00496A17">
        <w:rPr>
          <w:rFonts w:ascii="Times New Roman" w:hAnsi="Times New Roman" w:cs="Times New Roman"/>
          <w:noProof/>
          <w:sz w:val="24"/>
          <w:szCs w:val="24"/>
        </w:rPr>
        <w:drawing>
          <wp:inline distT="0" distB="0" distL="0" distR="0">
            <wp:extent cx="1642134" cy="1461752"/>
            <wp:effectExtent l="19050" t="0" r="0" b="0"/>
            <wp:docPr id="70" name="Picture 68" descr="C:\Users\HP\AppData\Local\Microsoft\Windows\Temporary Internet Files\Content.Word\IMG_20180215_11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HP\AppData\Local\Microsoft\Windows\Temporary Internet Files\Content.Word\IMG_20180215_114125.jpg"/>
                    <pic:cNvPicPr>
                      <a:picLocks noChangeAspect="1" noChangeArrowheads="1"/>
                    </pic:cNvPicPr>
                  </pic:nvPicPr>
                  <pic:blipFill>
                    <a:blip r:embed="rId22" cstate="print"/>
                    <a:srcRect r="16720"/>
                    <a:stretch>
                      <a:fillRect/>
                    </a:stretch>
                  </pic:blipFill>
                  <pic:spPr bwMode="auto">
                    <a:xfrm>
                      <a:off x="0" y="0"/>
                      <a:ext cx="1649108" cy="1467960"/>
                    </a:xfrm>
                    <a:prstGeom prst="rect">
                      <a:avLst/>
                    </a:prstGeom>
                    <a:noFill/>
                    <a:ln w="9525">
                      <a:noFill/>
                      <a:miter lim="800000"/>
                      <a:headEnd/>
                      <a:tailEnd/>
                    </a:ln>
                  </pic:spPr>
                </pic:pic>
              </a:graphicData>
            </a:graphic>
          </wp:inline>
        </w:drawing>
      </w:r>
    </w:p>
    <w:p w:rsidR="0098216D" w:rsidRPr="00496A17" w:rsidRDefault="00A4365D" w:rsidP="00A4365D">
      <w:pPr>
        <w:pStyle w:val="Caption"/>
        <w:jc w:val="both"/>
        <w:rPr>
          <w:rFonts w:ascii="Times New Roman" w:hAnsi="Times New Roman" w:cs="Times New Roman"/>
          <w:b w:val="0"/>
          <w:iCs/>
          <w:color w:val="000000" w:themeColor="text1"/>
          <w:sz w:val="24"/>
          <w:szCs w:val="24"/>
        </w:rPr>
      </w:pPr>
      <w:bookmarkStart w:id="0" w:name="_Toc526461607"/>
      <w:r w:rsidRPr="00496A17">
        <w:rPr>
          <w:rFonts w:ascii="Times New Roman" w:hAnsi="Times New Roman" w:cs="Times New Roman"/>
          <w:sz w:val="24"/>
          <w:szCs w:val="24"/>
        </w:rPr>
        <w:t xml:space="preserve">Fig. </w:t>
      </w:r>
      <w:r w:rsidR="00A3548D" w:rsidRPr="00496A17">
        <w:rPr>
          <w:rFonts w:ascii="Times New Roman" w:hAnsi="Times New Roman" w:cs="Times New Roman"/>
          <w:sz w:val="24"/>
          <w:szCs w:val="24"/>
        </w:rPr>
        <w:fldChar w:fldCharType="begin"/>
      </w:r>
      <w:r w:rsidRPr="00496A17">
        <w:rPr>
          <w:rFonts w:ascii="Times New Roman" w:hAnsi="Times New Roman" w:cs="Times New Roman"/>
          <w:sz w:val="24"/>
          <w:szCs w:val="24"/>
        </w:rPr>
        <w:instrText xml:space="preserve"> SEQ Figure \* ARABIC </w:instrText>
      </w:r>
      <w:r w:rsidR="00A3548D" w:rsidRPr="00496A17">
        <w:rPr>
          <w:rFonts w:ascii="Times New Roman" w:hAnsi="Times New Roman" w:cs="Times New Roman"/>
          <w:sz w:val="24"/>
          <w:szCs w:val="24"/>
        </w:rPr>
        <w:fldChar w:fldCharType="separate"/>
      </w:r>
      <w:r w:rsidRPr="00496A17">
        <w:rPr>
          <w:rFonts w:ascii="Times New Roman" w:hAnsi="Times New Roman" w:cs="Times New Roman"/>
          <w:noProof/>
          <w:sz w:val="24"/>
          <w:szCs w:val="24"/>
        </w:rPr>
        <w:t>2</w:t>
      </w:r>
      <w:r w:rsidR="00A3548D" w:rsidRPr="00496A17">
        <w:rPr>
          <w:rFonts w:ascii="Times New Roman" w:hAnsi="Times New Roman" w:cs="Times New Roman"/>
          <w:sz w:val="24"/>
          <w:szCs w:val="24"/>
        </w:rPr>
        <w:fldChar w:fldCharType="end"/>
      </w:r>
      <w:r w:rsidRPr="00496A17">
        <w:rPr>
          <w:sz w:val="24"/>
          <w:szCs w:val="24"/>
        </w:rPr>
        <w:t xml:space="preserve"> </w:t>
      </w:r>
      <w:r w:rsidR="0098216D" w:rsidRPr="00496A17">
        <w:rPr>
          <w:rFonts w:ascii="Times New Roman" w:hAnsi="Times New Roman" w:cs="Times New Roman"/>
          <w:b w:val="0"/>
          <w:i/>
          <w:color w:val="000000" w:themeColor="text1"/>
          <w:sz w:val="24"/>
          <w:szCs w:val="24"/>
        </w:rPr>
        <w:t>Z. sritici</w:t>
      </w:r>
      <w:r w:rsidR="0098216D" w:rsidRPr="00496A17">
        <w:rPr>
          <w:rFonts w:ascii="Times New Roman" w:hAnsi="Times New Roman" w:cs="Times New Roman"/>
          <w:b w:val="0"/>
          <w:color w:val="000000" w:themeColor="text1"/>
          <w:sz w:val="24"/>
          <w:szCs w:val="24"/>
        </w:rPr>
        <w:t xml:space="preserve"> isolation procedure from wheat leaf samples.</w:t>
      </w:r>
      <w:bookmarkEnd w:id="0"/>
      <w:r w:rsidR="0098216D" w:rsidRPr="00496A17">
        <w:rPr>
          <w:rFonts w:ascii="Times New Roman" w:hAnsi="Times New Roman" w:cs="Times New Roman"/>
          <w:b w:val="0"/>
          <w:color w:val="000000" w:themeColor="text1"/>
          <w:sz w:val="24"/>
          <w:szCs w:val="24"/>
        </w:rPr>
        <w:t xml:space="preserve"> </w:t>
      </w:r>
      <w:r w:rsidR="00F57AD2" w:rsidRPr="00496A17">
        <w:rPr>
          <w:rFonts w:ascii="Times New Roman" w:hAnsi="Times New Roman" w:cs="Times New Roman"/>
          <w:b w:val="0"/>
          <w:color w:val="000000" w:themeColor="text1"/>
          <w:sz w:val="24"/>
          <w:szCs w:val="24"/>
        </w:rPr>
        <w:t>a</w:t>
      </w:r>
      <w:r w:rsidR="0098216D" w:rsidRPr="00496A17">
        <w:rPr>
          <w:rFonts w:ascii="Times New Roman" w:hAnsi="Times New Roman" w:cs="Times New Roman"/>
          <w:b w:val="0"/>
          <w:color w:val="000000" w:themeColor="text1"/>
          <w:sz w:val="24"/>
          <w:szCs w:val="24"/>
        </w:rPr>
        <w:t xml:space="preserve">) </w:t>
      </w:r>
      <w:r w:rsidR="00F814A4" w:rsidRPr="00496A17">
        <w:rPr>
          <w:rFonts w:ascii="Times New Roman" w:hAnsi="Times New Roman" w:cs="Times New Roman"/>
          <w:b w:val="0"/>
          <w:color w:val="000000" w:themeColor="text1"/>
          <w:sz w:val="24"/>
          <w:szCs w:val="24"/>
        </w:rPr>
        <w:t xml:space="preserve">Leaf </w:t>
      </w:r>
      <w:r w:rsidR="0098216D" w:rsidRPr="00496A17">
        <w:rPr>
          <w:rFonts w:ascii="Times New Roman" w:hAnsi="Times New Roman" w:cs="Times New Roman"/>
          <w:b w:val="0"/>
          <w:color w:val="000000" w:themeColor="text1"/>
          <w:sz w:val="24"/>
          <w:szCs w:val="24"/>
        </w:rPr>
        <w:t xml:space="preserve"> samples</w:t>
      </w:r>
      <w:r w:rsidR="00F814A4" w:rsidRPr="00496A17">
        <w:rPr>
          <w:rFonts w:ascii="Times New Roman" w:hAnsi="Times New Roman" w:cs="Times New Roman"/>
          <w:b w:val="0"/>
          <w:color w:val="000000" w:themeColor="text1"/>
          <w:sz w:val="24"/>
          <w:szCs w:val="24"/>
        </w:rPr>
        <w:t xml:space="preserve"> put</w:t>
      </w:r>
      <w:r w:rsidR="0098216D" w:rsidRPr="00496A17">
        <w:rPr>
          <w:rFonts w:ascii="Times New Roman" w:hAnsi="Times New Roman" w:cs="Times New Roman"/>
          <w:b w:val="0"/>
          <w:color w:val="000000" w:themeColor="text1"/>
          <w:sz w:val="24"/>
          <w:szCs w:val="24"/>
        </w:rPr>
        <w:t xml:space="preserve"> on wet filter paper in Petri dish, </w:t>
      </w:r>
      <w:r w:rsidR="00F57AD2" w:rsidRPr="00496A17">
        <w:rPr>
          <w:rFonts w:ascii="Times New Roman" w:hAnsi="Times New Roman" w:cs="Times New Roman"/>
          <w:b w:val="0"/>
          <w:color w:val="000000" w:themeColor="text1"/>
          <w:sz w:val="24"/>
          <w:szCs w:val="24"/>
        </w:rPr>
        <w:t>b</w:t>
      </w:r>
      <w:r w:rsidR="0098216D" w:rsidRPr="00496A17">
        <w:rPr>
          <w:rFonts w:ascii="Times New Roman" w:hAnsi="Times New Roman" w:cs="Times New Roman"/>
          <w:b w:val="0"/>
          <w:color w:val="000000" w:themeColor="text1"/>
          <w:sz w:val="24"/>
          <w:szCs w:val="24"/>
        </w:rPr>
        <w:t>) Samples incubated at 24</w:t>
      </w:r>
      <w:r w:rsidR="0098216D" w:rsidRPr="00496A17">
        <w:rPr>
          <w:rFonts w:ascii="Times New Roman" w:hAnsi="Times New Roman" w:cs="Times New Roman"/>
          <w:b w:val="0"/>
          <w:color w:val="000000" w:themeColor="text1"/>
          <w:sz w:val="24"/>
          <w:szCs w:val="24"/>
          <w:vertAlign w:val="superscript"/>
        </w:rPr>
        <w:t>o</w:t>
      </w:r>
      <w:r w:rsidR="0098216D" w:rsidRPr="00496A17">
        <w:rPr>
          <w:rFonts w:ascii="Times New Roman" w:hAnsi="Times New Roman" w:cs="Times New Roman"/>
          <w:b w:val="0"/>
          <w:color w:val="000000" w:themeColor="text1"/>
          <w:sz w:val="24"/>
          <w:szCs w:val="24"/>
        </w:rPr>
        <w:t xml:space="preserve">C for oozing, </w:t>
      </w:r>
      <w:r w:rsidR="00F57AD2" w:rsidRPr="00496A17">
        <w:rPr>
          <w:rFonts w:ascii="Times New Roman" w:hAnsi="Times New Roman" w:cs="Times New Roman"/>
          <w:b w:val="0"/>
          <w:color w:val="000000" w:themeColor="text1"/>
          <w:sz w:val="24"/>
          <w:szCs w:val="24"/>
        </w:rPr>
        <w:t>c</w:t>
      </w:r>
      <w:r w:rsidR="0098216D" w:rsidRPr="00496A17">
        <w:rPr>
          <w:rFonts w:ascii="Times New Roman" w:hAnsi="Times New Roman" w:cs="Times New Roman"/>
          <w:b w:val="0"/>
          <w:color w:val="000000" w:themeColor="text1"/>
          <w:sz w:val="24"/>
          <w:szCs w:val="24"/>
        </w:rPr>
        <w:t xml:space="preserve">) Transferring oozes to PDA </w:t>
      </w:r>
      <w:r w:rsidR="009942D1" w:rsidRPr="00496A17">
        <w:rPr>
          <w:rFonts w:ascii="Times New Roman" w:hAnsi="Times New Roman" w:cs="Times New Roman"/>
          <w:b w:val="0"/>
          <w:color w:val="000000" w:themeColor="text1"/>
          <w:sz w:val="24"/>
          <w:szCs w:val="24"/>
        </w:rPr>
        <w:t>under</w:t>
      </w:r>
      <w:r w:rsidR="0098216D" w:rsidRPr="00496A17">
        <w:rPr>
          <w:rFonts w:ascii="Times New Roman" w:hAnsi="Times New Roman" w:cs="Times New Roman"/>
          <w:b w:val="0"/>
          <w:color w:val="000000" w:themeColor="text1"/>
          <w:sz w:val="24"/>
          <w:szCs w:val="24"/>
        </w:rPr>
        <w:t xml:space="preserve"> dissecting microscope, </w:t>
      </w:r>
      <w:r w:rsidR="00F57AD2" w:rsidRPr="00496A17">
        <w:rPr>
          <w:rFonts w:ascii="Times New Roman" w:hAnsi="Times New Roman" w:cs="Times New Roman"/>
          <w:b w:val="0"/>
          <w:color w:val="000000" w:themeColor="text1"/>
          <w:sz w:val="24"/>
          <w:szCs w:val="24"/>
        </w:rPr>
        <w:t>d</w:t>
      </w:r>
      <w:r w:rsidR="0098216D" w:rsidRPr="00496A17">
        <w:rPr>
          <w:rFonts w:ascii="Times New Roman" w:hAnsi="Times New Roman" w:cs="Times New Roman"/>
          <w:b w:val="0"/>
          <w:color w:val="000000" w:themeColor="text1"/>
          <w:sz w:val="24"/>
          <w:szCs w:val="24"/>
        </w:rPr>
        <w:t xml:space="preserve">) </w:t>
      </w:r>
      <w:r w:rsidR="0035051A" w:rsidRPr="00496A17">
        <w:rPr>
          <w:rFonts w:ascii="Times New Roman" w:hAnsi="Times New Roman" w:cs="Times New Roman"/>
          <w:b w:val="0"/>
          <w:i/>
          <w:color w:val="000000" w:themeColor="text1"/>
          <w:sz w:val="24"/>
          <w:szCs w:val="24"/>
        </w:rPr>
        <w:t>Z.</w:t>
      </w:r>
      <w:r w:rsidR="0098216D" w:rsidRPr="00496A17">
        <w:rPr>
          <w:rFonts w:ascii="Times New Roman" w:hAnsi="Times New Roman" w:cs="Times New Roman"/>
          <w:b w:val="0"/>
          <w:i/>
          <w:color w:val="000000" w:themeColor="text1"/>
          <w:sz w:val="24"/>
          <w:szCs w:val="24"/>
        </w:rPr>
        <w:t xml:space="preserve"> tritici</w:t>
      </w:r>
      <w:r w:rsidR="0098216D" w:rsidRPr="00496A17">
        <w:rPr>
          <w:rFonts w:ascii="Times New Roman" w:hAnsi="Times New Roman" w:cs="Times New Roman"/>
          <w:b w:val="0"/>
          <w:color w:val="000000" w:themeColor="text1"/>
          <w:sz w:val="24"/>
          <w:szCs w:val="24"/>
        </w:rPr>
        <w:t xml:space="preserve"> colonies grown from transferred mono-pycnidial ooze on PDA after 5-7days, </w:t>
      </w:r>
      <w:r w:rsidR="00F57AD2" w:rsidRPr="00496A17">
        <w:rPr>
          <w:rFonts w:ascii="Times New Roman" w:hAnsi="Times New Roman" w:cs="Times New Roman"/>
          <w:b w:val="0"/>
          <w:color w:val="000000" w:themeColor="text1"/>
          <w:sz w:val="24"/>
          <w:szCs w:val="24"/>
        </w:rPr>
        <w:t>e</w:t>
      </w:r>
      <w:r w:rsidR="0098216D" w:rsidRPr="00496A17">
        <w:rPr>
          <w:rFonts w:ascii="Times New Roman" w:hAnsi="Times New Roman" w:cs="Times New Roman"/>
          <w:b w:val="0"/>
          <w:color w:val="000000" w:themeColor="text1"/>
          <w:sz w:val="24"/>
          <w:szCs w:val="24"/>
        </w:rPr>
        <w:t>)  Se</w:t>
      </w:r>
      <w:r w:rsidRPr="00496A17">
        <w:rPr>
          <w:rFonts w:ascii="Times New Roman" w:hAnsi="Times New Roman" w:cs="Times New Roman"/>
          <w:b w:val="0"/>
          <w:color w:val="000000" w:themeColor="text1"/>
          <w:sz w:val="24"/>
          <w:szCs w:val="24"/>
        </w:rPr>
        <w:t>z</w:t>
      </w:r>
      <w:r w:rsidR="0098216D" w:rsidRPr="00496A17">
        <w:rPr>
          <w:rFonts w:ascii="Times New Roman" w:hAnsi="Times New Roman" w:cs="Times New Roman"/>
          <w:b w:val="0"/>
          <w:color w:val="000000" w:themeColor="text1"/>
          <w:sz w:val="24"/>
          <w:szCs w:val="24"/>
        </w:rPr>
        <w:t xml:space="preserve">ptoria culture grown from streak plated  single  mono-pycnidial spores obtained in  </w:t>
      </w:r>
      <w:r w:rsidR="00F57AD2" w:rsidRPr="00496A17">
        <w:rPr>
          <w:rFonts w:ascii="Times New Roman" w:hAnsi="Times New Roman" w:cs="Times New Roman"/>
          <w:b w:val="0"/>
          <w:color w:val="000000" w:themeColor="text1"/>
          <w:sz w:val="24"/>
          <w:szCs w:val="24"/>
        </w:rPr>
        <w:t>d</w:t>
      </w:r>
      <w:r w:rsidR="0098216D" w:rsidRPr="00496A17">
        <w:rPr>
          <w:rFonts w:ascii="Times New Roman" w:hAnsi="Times New Roman" w:cs="Times New Roman"/>
          <w:b w:val="0"/>
          <w:color w:val="000000" w:themeColor="text1"/>
          <w:sz w:val="24"/>
          <w:szCs w:val="24"/>
        </w:rPr>
        <w:t xml:space="preserve">, </w:t>
      </w:r>
      <w:r w:rsidR="00F57AD2" w:rsidRPr="00496A17">
        <w:rPr>
          <w:rFonts w:ascii="Times New Roman" w:hAnsi="Times New Roman" w:cs="Times New Roman"/>
          <w:b w:val="0"/>
          <w:color w:val="000000" w:themeColor="text1"/>
          <w:sz w:val="24"/>
          <w:szCs w:val="24"/>
        </w:rPr>
        <w:t>f</w:t>
      </w:r>
      <w:r w:rsidR="0098216D" w:rsidRPr="00496A17">
        <w:rPr>
          <w:rFonts w:ascii="Times New Roman" w:hAnsi="Times New Roman" w:cs="Times New Roman"/>
          <w:b w:val="0"/>
          <w:color w:val="000000" w:themeColor="text1"/>
          <w:sz w:val="24"/>
          <w:szCs w:val="24"/>
        </w:rPr>
        <w:t xml:space="preserve">). Re-streak plated </w:t>
      </w:r>
      <w:r w:rsidR="00DB6A16" w:rsidRPr="00496A17">
        <w:rPr>
          <w:rFonts w:ascii="Times New Roman" w:hAnsi="Times New Roman" w:cs="Times New Roman"/>
          <w:b w:val="0"/>
          <w:i/>
          <w:color w:val="000000" w:themeColor="text1"/>
          <w:sz w:val="24"/>
          <w:szCs w:val="24"/>
        </w:rPr>
        <w:t>Z.</w:t>
      </w:r>
      <w:r w:rsidR="0098216D" w:rsidRPr="00496A17">
        <w:rPr>
          <w:rFonts w:ascii="Times New Roman" w:hAnsi="Times New Roman" w:cs="Times New Roman"/>
          <w:b w:val="0"/>
          <w:i/>
          <w:color w:val="000000" w:themeColor="text1"/>
          <w:sz w:val="24"/>
          <w:szCs w:val="24"/>
        </w:rPr>
        <w:t xml:space="preserve"> tritici </w:t>
      </w:r>
      <w:r w:rsidR="0098216D" w:rsidRPr="00496A17">
        <w:rPr>
          <w:rFonts w:ascii="Times New Roman" w:hAnsi="Times New Roman" w:cs="Times New Roman"/>
          <w:b w:val="0"/>
          <w:color w:val="000000" w:themeColor="text1"/>
          <w:sz w:val="24"/>
          <w:szCs w:val="24"/>
        </w:rPr>
        <w:t>cultures on PDA to obtain single spore derived col</w:t>
      </w:r>
      <w:r w:rsidR="0098216D" w:rsidRPr="00496A17">
        <w:rPr>
          <w:rFonts w:ascii="Times New Roman" w:hAnsi="Times New Roman" w:cs="Times New Roman"/>
          <w:b w:val="0"/>
          <w:color w:val="000000" w:themeColor="text1"/>
          <w:sz w:val="24"/>
          <w:szCs w:val="24"/>
        </w:rPr>
        <w:t>o</w:t>
      </w:r>
      <w:r w:rsidR="0098216D" w:rsidRPr="00496A17">
        <w:rPr>
          <w:rFonts w:ascii="Times New Roman" w:hAnsi="Times New Roman" w:cs="Times New Roman"/>
          <w:b w:val="0"/>
          <w:color w:val="000000" w:themeColor="text1"/>
          <w:sz w:val="24"/>
          <w:szCs w:val="24"/>
        </w:rPr>
        <w:t xml:space="preserve">ny for further studies, and </w:t>
      </w:r>
      <w:r w:rsidR="00F57AD2" w:rsidRPr="00496A17">
        <w:rPr>
          <w:rFonts w:ascii="Times New Roman" w:hAnsi="Times New Roman" w:cs="Times New Roman"/>
          <w:b w:val="0"/>
          <w:color w:val="000000" w:themeColor="text1"/>
          <w:sz w:val="24"/>
          <w:szCs w:val="24"/>
        </w:rPr>
        <w:t>g</w:t>
      </w:r>
      <w:r w:rsidR="0098216D" w:rsidRPr="00496A17">
        <w:rPr>
          <w:rFonts w:ascii="Times New Roman" w:hAnsi="Times New Roman" w:cs="Times New Roman"/>
          <w:b w:val="0"/>
          <w:color w:val="000000" w:themeColor="text1"/>
          <w:sz w:val="24"/>
          <w:szCs w:val="24"/>
        </w:rPr>
        <w:t xml:space="preserve">) one month old </w:t>
      </w:r>
      <w:r w:rsidR="00DB6A16" w:rsidRPr="00496A17">
        <w:rPr>
          <w:rFonts w:ascii="Times New Roman" w:hAnsi="Times New Roman" w:cs="Times New Roman"/>
          <w:b w:val="0"/>
          <w:i/>
          <w:color w:val="000000" w:themeColor="text1"/>
          <w:sz w:val="24"/>
          <w:szCs w:val="24"/>
        </w:rPr>
        <w:t xml:space="preserve">Z. tritici </w:t>
      </w:r>
      <w:r w:rsidR="0098216D" w:rsidRPr="00496A17">
        <w:rPr>
          <w:rFonts w:ascii="Times New Roman" w:hAnsi="Times New Roman" w:cs="Times New Roman"/>
          <w:b w:val="0"/>
          <w:color w:val="000000" w:themeColor="text1"/>
          <w:sz w:val="24"/>
          <w:szCs w:val="24"/>
        </w:rPr>
        <w:t>culture on PDA</w:t>
      </w:r>
      <w:r w:rsidR="00105B3A" w:rsidRPr="00496A17">
        <w:rPr>
          <w:rFonts w:ascii="Times New Roman" w:hAnsi="Times New Roman" w:cs="Times New Roman"/>
          <w:b w:val="0"/>
          <w:color w:val="000000" w:themeColor="text1"/>
          <w:sz w:val="24"/>
          <w:szCs w:val="24"/>
        </w:rPr>
        <w:t>.</w:t>
      </w:r>
    </w:p>
    <w:p w:rsidR="00C957E7" w:rsidRPr="00496A17" w:rsidRDefault="001F39A3" w:rsidP="00441075">
      <w:pPr>
        <w:spacing w:after="0" w:line="480" w:lineRule="auto"/>
        <w:jc w:val="both"/>
        <w:rPr>
          <w:rFonts w:ascii="Times New Roman" w:hAnsi="Times New Roman" w:cs="Times New Roman"/>
          <w:color w:val="000000" w:themeColor="text1"/>
          <w:sz w:val="24"/>
          <w:szCs w:val="24"/>
        </w:rPr>
      </w:pPr>
      <w:r w:rsidRPr="00496A17">
        <w:rPr>
          <w:rFonts w:ascii="Times New Roman" w:hAnsi="Times New Roman" w:cs="Times New Roman"/>
          <w:color w:val="000000" w:themeColor="text1"/>
          <w:sz w:val="24"/>
          <w:szCs w:val="24"/>
        </w:rPr>
        <w:t xml:space="preserve"> </w:t>
      </w:r>
    </w:p>
    <w:p w:rsidR="00C957E7" w:rsidRPr="00496A17" w:rsidRDefault="00A3548D" w:rsidP="00441075">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32" coordsize="21600,21600" o:spt="32" o:oned="t" path="m,l21600,21600e" filled="f">
            <v:path arrowok="t" fillok="f" o:connecttype="none"/>
            <o:lock v:ext="edit" shapetype="t"/>
          </v:shapetype>
          <v:shape id="_x0000_s1090" type="#_x0000_t32" style="position:absolute;left:0;text-align:left;margin-left:204.1pt;margin-top:397.4pt;width:1.1pt;height:5.1pt;z-index:251715584" o:connectortype="straight">
            <v:stroke endarrow="block"/>
          </v:shape>
        </w:pict>
      </w:r>
      <w:r>
        <w:rPr>
          <w:rFonts w:ascii="Times New Roman" w:hAnsi="Times New Roman" w:cs="Times New Roman"/>
          <w:noProof/>
          <w:color w:val="000000" w:themeColor="text1"/>
          <w:sz w:val="24"/>
          <w:szCs w:val="24"/>
        </w:rPr>
        <w:pict>
          <v:shape id="_x0000_s1092" type="#_x0000_t32" style="position:absolute;left:0;text-align:left;margin-left:255.15pt;margin-top:391.75pt;width:1.1pt;height:5.1pt;z-index:251717632" o:connectortype="straight">
            <v:stroke endarrow="block"/>
          </v:shape>
        </w:pict>
      </w:r>
      <w:r>
        <w:rPr>
          <w:rFonts w:ascii="Times New Roman" w:hAnsi="Times New Roman" w:cs="Times New Roman"/>
          <w:noProof/>
          <w:color w:val="000000" w:themeColor="text1"/>
          <w:sz w:val="24"/>
          <w:szCs w:val="24"/>
        </w:rPr>
        <w:pict>
          <v:shape id="_x0000_s1091" type="#_x0000_t32" style="position:absolute;left:0;text-align:left;margin-left:227.35pt;margin-top:397.4pt;width:1.1pt;height:5.1pt;z-index:251716608" o:connectortype="straight">
            <v:stroke endarrow="block"/>
          </v:shape>
        </w:pict>
      </w:r>
      <w:r w:rsidR="00C957E7" w:rsidRPr="00496A17">
        <w:rPr>
          <w:rFonts w:ascii="Times New Roman" w:hAnsi="Times New Roman" w:cs="Times New Roman"/>
          <w:color w:val="000000" w:themeColor="text1"/>
          <w:sz w:val="24"/>
          <w:szCs w:val="24"/>
        </w:rPr>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95pt;height:475.65pt" o:ole="">
            <v:imagedata r:id="rId23" o:title=""/>
          </v:shape>
          <o:OLEObject Type="Embed" ProgID="PowerPoint.Slide.12" ShapeID="_x0000_i1025" DrawAspect="Content" ObjectID="_1661768673" r:id="rId24"/>
        </w:object>
      </w:r>
    </w:p>
    <w:p w:rsidR="00DA7A0A" w:rsidRPr="00496A17" w:rsidRDefault="00A4365D" w:rsidP="00A4365D">
      <w:pPr>
        <w:pStyle w:val="Caption"/>
        <w:jc w:val="both"/>
        <w:rPr>
          <w:rFonts w:ascii="Times New Roman" w:hAnsi="Times New Roman" w:cs="Times New Roman"/>
          <w:color w:val="000000" w:themeColor="text1"/>
          <w:sz w:val="24"/>
          <w:szCs w:val="24"/>
        </w:rPr>
      </w:pPr>
      <w:r w:rsidRPr="00496A17">
        <w:rPr>
          <w:rFonts w:ascii="Times New Roman" w:hAnsi="Times New Roman" w:cs="Times New Roman"/>
          <w:sz w:val="24"/>
          <w:szCs w:val="24"/>
        </w:rPr>
        <w:t xml:space="preserve">Fig. </w:t>
      </w:r>
      <w:r w:rsidR="00A3548D" w:rsidRPr="00496A17">
        <w:rPr>
          <w:rFonts w:ascii="Times New Roman" w:hAnsi="Times New Roman" w:cs="Times New Roman"/>
          <w:sz w:val="24"/>
          <w:szCs w:val="24"/>
        </w:rPr>
        <w:fldChar w:fldCharType="begin"/>
      </w:r>
      <w:r w:rsidRPr="00496A17">
        <w:rPr>
          <w:rFonts w:ascii="Times New Roman" w:hAnsi="Times New Roman" w:cs="Times New Roman"/>
          <w:sz w:val="24"/>
          <w:szCs w:val="24"/>
        </w:rPr>
        <w:instrText xml:space="preserve"> SEQ Figure \* ARABIC </w:instrText>
      </w:r>
      <w:r w:rsidR="00A3548D" w:rsidRPr="00496A17">
        <w:rPr>
          <w:rFonts w:ascii="Times New Roman" w:hAnsi="Times New Roman" w:cs="Times New Roman"/>
          <w:sz w:val="24"/>
          <w:szCs w:val="24"/>
        </w:rPr>
        <w:fldChar w:fldCharType="separate"/>
      </w:r>
      <w:r w:rsidRPr="00496A17">
        <w:rPr>
          <w:rFonts w:ascii="Times New Roman" w:hAnsi="Times New Roman" w:cs="Times New Roman"/>
          <w:noProof/>
          <w:sz w:val="24"/>
          <w:szCs w:val="24"/>
        </w:rPr>
        <w:t>3</w:t>
      </w:r>
      <w:r w:rsidR="00A3548D" w:rsidRPr="00496A17">
        <w:rPr>
          <w:rFonts w:ascii="Times New Roman" w:hAnsi="Times New Roman" w:cs="Times New Roman"/>
          <w:sz w:val="24"/>
          <w:szCs w:val="24"/>
        </w:rPr>
        <w:fldChar w:fldCharType="end"/>
      </w:r>
      <w:r w:rsidRPr="00496A17">
        <w:rPr>
          <w:rFonts w:ascii="Times New Roman" w:hAnsi="Times New Roman" w:cs="Times New Roman"/>
          <w:sz w:val="24"/>
          <w:szCs w:val="24"/>
        </w:rPr>
        <w:t xml:space="preserve"> </w:t>
      </w:r>
      <w:r w:rsidR="00DA7A0A" w:rsidRPr="00496A17">
        <w:rPr>
          <w:rFonts w:ascii="Times New Roman" w:hAnsi="Times New Roman" w:cs="Times New Roman"/>
          <w:b w:val="0"/>
          <w:color w:val="000000" w:themeColor="text1"/>
          <w:sz w:val="24"/>
          <w:szCs w:val="24"/>
        </w:rPr>
        <w:t xml:space="preserve">Microscopic analysis of </w:t>
      </w:r>
      <w:r w:rsidR="00DA7A0A" w:rsidRPr="00496A17">
        <w:rPr>
          <w:rFonts w:ascii="Times New Roman" w:hAnsi="Times New Roman" w:cs="Times New Roman"/>
          <w:b w:val="0"/>
          <w:i/>
          <w:iCs/>
          <w:color w:val="000000" w:themeColor="text1"/>
          <w:sz w:val="24"/>
          <w:szCs w:val="24"/>
        </w:rPr>
        <w:t>M</w:t>
      </w:r>
      <w:r w:rsidR="00C3384E" w:rsidRPr="00496A17">
        <w:rPr>
          <w:rFonts w:ascii="Times New Roman" w:hAnsi="Times New Roman" w:cs="Times New Roman"/>
          <w:b w:val="0"/>
          <w:i/>
          <w:iCs/>
          <w:color w:val="000000" w:themeColor="text1"/>
          <w:sz w:val="24"/>
          <w:szCs w:val="24"/>
        </w:rPr>
        <w:t>.</w:t>
      </w:r>
      <w:r w:rsidR="00DA7A0A" w:rsidRPr="00496A17">
        <w:rPr>
          <w:rFonts w:ascii="Times New Roman" w:hAnsi="Times New Roman" w:cs="Times New Roman"/>
          <w:b w:val="0"/>
          <w:i/>
          <w:iCs/>
          <w:color w:val="000000" w:themeColor="text1"/>
          <w:sz w:val="24"/>
          <w:szCs w:val="24"/>
        </w:rPr>
        <w:t xml:space="preserve"> graminicola</w:t>
      </w:r>
      <w:r w:rsidR="00DA7A0A" w:rsidRPr="00496A17">
        <w:rPr>
          <w:rFonts w:ascii="Times New Roman" w:hAnsi="Times New Roman" w:cs="Times New Roman"/>
          <w:b w:val="0"/>
          <w:color w:val="000000" w:themeColor="text1"/>
          <w:sz w:val="24"/>
          <w:szCs w:val="24"/>
        </w:rPr>
        <w:t xml:space="preserve"> spores. </w:t>
      </w:r>
      <w:r w:rsidR="00C957E7" w:rsidRPr="00496A17">
        <w:rPr>
          <w:rFonts w:ascii="Times New Roman" w:hAnsi="Times New Roman" w:cs="Times New Roman"/>
          <w:b w:val="0"/>
          <w:color w:val="000000" w:themeColor="text1"/>
          <w:sz w:val="24"/>
          <w:szCs w:val="24"/>
        </w:rPr>
        <w:t>a</w:t>
      </w:r>
      <w:r w:rsidR="00DA7A0A" w:rsidRPr="00496A17">
        <w:rPr>
          <w:rFonts w:ascii="Times New Roman" w:hAnsi="Times New Roman" w:cs="Times New Roman"/>
          <w:b w:val="0"/>
          <w:color w:val="000000" w:themeColor="text1"/>
          <w:sz w:val="24"/>
          <w:szCs w:val="24"/>
        </w:rPr>
        <w:t>)</w:t>
      </w:r>
      <w:r w:rsidR="00DA7A0A" w:rsidRPr="00496A17">
        <w:rPr>
          <w:rFonts w:ascii="Times New Roman" w:eastAsia="+mn-ea" w:hAnsi="Times New Roman" w:cs="Times New Roman"/>
          <w:b w:val="0"/>
          <w:color w:val="000000" w:themeColor="text1"/>
          <w:kern w:val="24"/>
          <w:sz w:val="24"/>
          <w:szCs w:val="24"/>
        </w:rPr>
        <w:t xml:space="preserve"> </w:t>
      </w:r>
      <w:r w:rsidR="00DA7A0A" w:rsidRPr="00496A17">
        <w:rPr>
          <w:rFonts w:ascii="Times New Roman" w:hAnsi="Times New Roman" w:cs="Times New Roman"/>
          <w:b w:val="0"/>
          <w:color w:val="000000" w:themeColor="text1"/>
          <w:sz w:val="24"/>
          <w:szCs w:val="24"/>
        </w:rPr>
        <w:t xml:space="preserve">Unstained spores (400x) at 20 µm scale, and </w:t>
      </w:r>
      <w:r w:rsidR="00C957E7" w:rsidRPr="00496A17">
        <w:rPr>
          <w:rFonts w:ascii="Times New Roman" w:hAnsi="Times New Roman" w:cs="Times New Roman"/>
          <w:b w:val="0"/>
          <w:color w:val="000000" w:themeColor="text1"/>
          <w:sz w:val="24"/>
          <w:szCs w:val="24"/>
        </w:rPr>
        <w:t>b</w:t>
      </w:r>
      <w:r w:rsidR="00DA7A0A" w:rsidRPr="00496A17">
        <w:rPr>
          <w:rFonts w:ascii="Times New Roman" w:hAnsi="Times New Roman" w:cs="Times New Roman"/>
          <w:b w:val="0"/>
          <w:color w:val="000000" w:themeColor="text1"/>
          <w:sz w:val="24"/>
          <w:szCs w:val="24"/>
        </w:rPr>
        <w:t>) Lactofuchsin-stained spores (400x) at 50µm scale</w:t>
      </w:r>
      <w:r w:rsidR="00A3548D" w:rsidRPr="00A3548D">
        <w:rPr>
          <w:rFonts w:ascii="Times New Roman" w:hAnsi="Times New Roman" w:cs="Times New Roman"/>
          <w:b w:val="0"/>
          <w:noProof/>
          <w:color w:val="000000" w:themeColor="text1"/>
          <w:sz w:val="24"/>
          <w:szCs w:val="24"/>
        </w:rPr>
        <w:pict>
          <v:shape id="_x0000_s1068" type="#_x0000_t202" style="position:absolute;left:0;text-align:left;margin-left:-379.25pt;margin-top:13.15pt;width:45.1pt;height:34.05pt;z-index:251702272;mso-position-horizontal-relative:text;mso-position-vertical-relative:text">
            <v:textbox style="mso-next-textbox:#_x0000_s1068">
              <w:txbxContent>
                <w:p w:rsidR="003722D8" w:rsidRDefault="003722D8" w:rsidP="00DA7A0A">
                  <w:r>
                    <w:t>B</w:t>
                  </w:r>
                </w:p>
              </w:txbxContent>
            </v:textbox>
          </v:shape>
        </w:pict>
      </w:r>
      <w:r w:rsidR="001C5F7A" w:rsidRPr="00496A17">
        <w:rPr>
          <w:rFonts w:ascii="Times New Roman" w:hAnsi="Times New Roman" w:cs="Times New Roman"/>
          <w:b w:val="0"/>
          <w:color w:val="000000" w:themeColor="text1"/>
          <w:sz w:val="24"/>
          <w:szCs w:val="24"/>
        </w:rPr>
        <w:t xml:space="preserve">, </w:t>
      </w:r>
      <w:r w:rsidR="00C957E7" w:rsidRPr="00496A17">
        <w:rPr>
          <w:rFonts w:ascii="Times New Roman" w:hAnsi="Times New Roman" w:cs="Times New Roman"/>
          <w:b w:val="0"/>
          <w:noProof/>
          <w:color w:val="000000" w:themeColor="text1"/>
          <w:sz w:val="24"/>
          <w:szCs w:val="24"/>
        </w:rPr>
        <w:t>c</w:t>
      </w:r>
      <w:r w:rsidR="00DA7A0A" w:rsidRPr="00496A17">
        <w:rPr>
          <w:rFonts w:ascii="Times New Roman" w:hAnsi="Times New Roman" w:cs="Times New Roman"/>
          <w:b w:val="0"/>
          <w:noProof/>
          <w:color w:val="000000" w:themeColor="text1"/>
          <w:sz w:val="24"/>
          <w:szCs w:val="24"/>
        </w:rPr>
        <w:t>)</w:t>
      </w:r>
      <w:r w:rsidR="00DA7A0A" w:rsidRPr="00496A17">
        <w:rPr>
          <w:rFonts w:ascii="Times New Roman" w:hAnsi="Times New Roman" w:cs="Times New Roman"/>
          <w:b w:val="0"/>
          <w:color w:val="000000" w:themeColor="text1"/>
          <w:sz w:val="24"/>
          <w:szCs w:val="24"/>
        </w:rPr>
        <w:t xml:space="preserve"> </w:t>
      </w:r>
      <w:r w:rsidR="00290577" w:rsidRPr="00496A17">
        <w:rPr>
          <w:rFonts w:ascii="Times New Roman" w:hAnsi="Times New Roman" w:cs="Times New Roman"/>
          <w:b w:val="0"/>
          <w:color w:val="000000" w:themeColor="text1"/>
          <w:sz w:val="24"/>
          <w:szCs w:val="24"/>
        </w:rPr>
        <w:t>Measuring</w:t>
      </w:r>
      <w:r w:rsidR="00DA7A0A" w:rsidRPr="00496A17">
        <w:rPr>
          <w:rFonts w:ascii="Times New Roman" w:hAnsi="Times New Roman" w:cs="Times New Roman"/>
          <w:b w:val="0"/>
          <w:color w:val="000000" w:themeColor="text1"/>
          <w:sz w:val="24"/>
          <w:szCs w:val="24"/>
        </w:rPr>
        <w:t xml:space="preserve"> spore length, </w:t>
      </w:r>
      <w:r w:rsidR="00C957E7" w:rsidRPr="00496A17">
        <w:rPr>
          <w:rFonts w:ascii="Times New Roman" w:hAnsi="Times New Roman" w:cs="Times New Roman"/>
          <w:b w:val="0"/>
          <w:color w:val="000000" w:themeColor="text1"/>
          <w:sz w:val="24"/>
          <w:szCs w:val="24"/>
        </w:rPr>
        <w:t>d</w:t>
      </w:r>
      <w:r w:rsidR="00DA7A0A" w:rsidRPr="00496A17">
        <w:rPr>
          <w:rFonts w:ascii="Times New Roman" w:hAnsi="Times New Roman" w:cs="Times New Roman"/>
          <w:b w:val="0"/>
          <w:color w:val="000000" w:themeColor="text1"/>
          <w:sz w:val="24"/>
          <w:szCs w:val="24"/>
        </w:rPr>
        <w:t xml:space="preserve">) measuring spore width and </w:t>
      </w:r>
      <w:r w:rsidR="00C957E7" w:rsidRPr="00496A17">
        <w:rPr>
          <w:rFonts w:ascii="Times New Roman" w:hAnsi="Times New Roman" w:cs="Times New Roman"/>
          <w:b w:val="0"/>
          <w:color w:val="000000" w:themeColor="text1"/>
          <w:sz w:val="24"/>
          <w:szCs w:val="24"/>
        </w:rPr>
        <w:t>e</w:t>
      </w:r>
      <w:r w:rsidR="007115F3" w:rsidRPr="00496A17">
        <w:rPr>
          <w:rFonts w:ascii="Times New Roman" w:hAnsi="Times New Roman" w:cs="Times New Roman"/>
          <w:b w:val="0"/>
          <w:color w:val="000000" w:themeColor="text1"/>
          <w:sz w:val="24"/>
          <w:szCs w:val="24"/>
        </w:rPr>
        <w:t>) counting spore septa (600x)</w:t>
      </w:r>
    </w:p>
    <w:p w:rsidR="00DA7A0A" w:rsidRPr="00496A17" w:rsidRDefault="00DA7A0A" w:rsidP="00441075">
      <w:pPr>
        <w:spacing w:after="0" w:line="480" w:lineRule="auto"/>
        <w:jc w:val="both"/>
        <w:rPr>
          <w:rFonts w:ascii="Times New Roman" w:hAnsi="Times New Roman" w:cs="Times New Roman"/>
          <w:color w:val="000000" w:themeColor="text1"/>
          <w:sz w:val="24"/>
          <w:szCs w:val="24"/>
        </w:rPr>
      </w:pPr>
    </w:p>
    <w:p w:rsidR="00DA7A0A" w:rsidRPr="00496A17" w:rsidRDefault="00DA7A0A" w:rsidP="00441075">
      <w:pPr>
        <w:spacing w:after="0" w:line="480" w:lineRule="auto"/>
        <w:jc w:val="both"/>
        <w:rPr>
          <w:rFonts w:ascii="Times New Roman" w:hAnsi="Times New Roman" w:cs="Times New Roman"/>
          <w:color w:val="000000" w:themeColor="text1"/>
          <w:sz w:val="24"/>
          <w:szCs w:val="24"/>
        </w:rPr>
      </w:pPr>
    </w:p>
    <w:p w:rsidR="00EC3151" w:rsidRPr="00496A17" w:rsidRDefault="00EC3151" w:rsidP="00441075">
      <w:pPr>
        <w:spacing w:after="0" w:line="480" w:lineRule="auto"/>
        <w:jc w:val="both"/>
        <w:rPr>
          <w:rFonts w:ascii="Times New Roman" w:hAnsi="Times New Roman" w:cs="Times New Roman"/>
          <w:color w:val="000000" w:themeColor="text1"/>
          <w:sz w:val="24"/>
          <w:szCs w:val="24"/>
        </w:rPr>
      </w:pPr>
    </w:p>
    <w:p w:rsidR="00657E1D" w:rsidRPr="00496A17" w:rsidRDefault="00657E1D" w:rsidP="00441075">
      <w:pPr>
        <w:spacing w:after="0" w:line="480" w:lineRule="auto"/>
        <w:jc w:val="both"/>
        <w:rPr>
          <w:rFonts w:ascii="Times New Roman" w:hAnsi="Times New Roman" w:cs="Times New Roman"/>
          <w:color w:val="000000" w:themeColor="text1"/>
          <w:sz w:val="24"/>
          <w:szCs w:val="24"/>
        </w:rPr>
      </w:pPr>
    </w:p>
    <w:p w:rsidR="00A934B7" w:rsidRPr="00496A17" w:rsidRDefault="00A3548D" w:rsidP="0044107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2" type="#_x0000_t202" style="position:absolute;left:0;text-align:left;margin-left:4.05pt;margin-top:18.55pt;width:459.95pt;height:14.35pt;z-index:251688960" stroked="f">
            <v:textbox style="mso-next-textbox:#_x0000_s1052">
              <w:txbxContent>
                <w:p w:rsidR="003722D8" w:rsidRPr="00C23FBA" w:rsidRDefault="003722D8" w:rsidP="003C2855">
                  <w:pPr>
                    <w:rPr>
                      <w:rFonts w:ascii="Times New Roman" w:hAnsi="Times New Roman" w:cs="Times New Roman"/>
                      <w:sz w:val="16"/>
                      <w:szCs w:val="16"/>
                    </w:rPr>
                  </w:pPr>
                  <w:r w:rsidRPr="00E840C8">
                    <w:rPr>
                      <w:rFonts w:ascii="Times New Roman" w:hAnsi="Times New Roman" w:cs="Times New Roman"/>
                      <w:sz w:val="12"/>
                      <w:szCs w:val="16"/>
                    </w:rPr>
                    <w:t xml:space="preserve">M  </w:t>
                  </w:r>
                  <w:r>
                    <w:rPr>
                      <w:rFonts w:ascii="Times New Roman" w:hAnsi="Times New Roman" w:cs="Times New Roman"/>
                      <w:sz w:val="12"/>
                      <w:szCs w:val="16"/>
                    </w:rPr>
                    <w:t xml:space="preserve">    </w:t>
                  </w:r>
                  <w:r w:rsidRPr="00E840C8">
                    <w:rPr>
                      <w:rFonts w:ascii="Times New Roman" w:eastAsia="Times New Roman" w:hAnsi="Times New Roman" w:cs="Times New Roman"/>
                      <w:color w:val="000000"/>
                      <w:sz w:val="12"/>
                      <w:szCs w:val="16"/>
                    </w:rPr>
                    <w:t xml:space="preserve">S1 </w:t>
                  </w:r>
                  <w:r>
                    <w:rPr>
                      <w:rFonts w:ascii="Times New Roman" w:eastAsia="Times New Roman" w:hAnsi="Times New Roman" w:cs="Times New Roman"/>
                      <w:color w:val="000000"/>
                      <w:sz w:val="12"/>
                      <w:szCs w:val="16"/>
                    </w:rPr>
                    <w:t xml:space="preserve">     </w:t>
                  </w:r>
                  <w:r w:rsidRPr="00E840C8">
                    <w:rPr>
                      <w:rFonts w:ascii="Times New Roman" w:eastAsia="Times New Roman" w:hAnsi="Times New Roman" w:cs="Times New Roman"/>
                      <w:color w:val="000000"/>
                      <w:sz w:val="12"/>
                      <w:szCs w:val="16"/>
                    </w:rPr>
                    <w:t xml:space="preserve">S3  </w:t>
                  </w:r>
                  <w:r>
                    <w:rPr>
                      <w:rFonts w:ascii="Times New Roman" w:eastAsia="Times New Roman" w:hAnsi="Times New Roman" w:cs="Times New Roman"/>
                      <w:color w:val="000000"/>
                      <w:sz w:val="12"/>
                      <w:szCs w:val="16"/>
                    </w:rPr>
                    <w:t xml:space="preserve">    </w:t>
                  </w:r>
                  <w:r w:rsidRPr="00E840C8">
                    <w:rPr>
                      <w:rFonts w:ascii="Times New Roman" w:eastAsia="Times New Roman" w:hAnsi="Times New Roman" w:cs="Times New Roman"/>
                      <w:color w:val="000000"/>
                      <w:sz w:val="12"/>
                      <w:szCs w:val="16"/>
                    </w:rPr>
                    <w:t xml:space="preserve">S9 </w:t>
                  </w:r>
                  <w:r>
                    <w:rPr>
                      <w:rFonts w:ascii="Times New Roman" w:eastAsia="Times New Roman" w:hAnsi="Times New Roman" w:cs="Times New Roman"/>
                      <w:color w:val="000000"/>
                      <w:sz w:val="12"/>
                      <w:szCs w:val="16"/>
                    </w:rPr>
                    <w:t xml:space="preserve">   </w:t>
                  </w:r>
                  <w:r w:rsidRPr="00E840C8">
                    <w:rPr>
                      <w:rFonts w:ascii="Times New Roman" w:eastAsia="Times New Roman" w:hAnsi="Times New Roman" w:cs="Times New Roman"/>
                      <w:color w:val="000000"/>
                      <w:sz w:val="12"/>
                      <w:szCs w:val="16"/>
                    </w:rPr>
                    <w:t>S15</w:t>
                  </w:r>
                  <w:r>
                    <w:rPr>
                      <w:rFonts w:ascii="Times New Roman" w:eastAsia="Times New Roman" w:hAnsi="Times New Roman" w:cs="Times New Roman"/>
                      <w:color w:val="000000"/>
                      <w:sz w:val="12"/>
                      <w:szCs w:val="16"/>
                    </w:rPr>
                    <w:t xml:space="preserve">  </w:t>
                  </w:r>
                  <w:r w:rsidRPr="00E840C8">
                    <w:rPr>
                      <w:rFonts w:ascii="Times New Roman" w:eastAsia="Times New Roman" w:hAnsi="Times New Roman" w:cs="Times New Roman"/>
                      <w:color w:val="000000"/>
                      <w:sz w:val="12"/>
                      <w:szCs w:val="16"/>
                    </w:rPr>
                    <w:t xml:space="preserve"> S17</w:t>
                  </w:r>
                  <w:r>
                    <w:rPr>
                      <w:rFonts w:ascii="Times New Roman" w:eastAsia="Times New Roman" w:hAnsi="Times New Roman" w:cs="Times New Roman"/>
                      <w:color w:val="000000"/>
                      <w:sz w:val="12"/>
                      <w:szCs w:val="16"/>
                    </w:rPr>
                    <w:t xml:space="preserve">  </w:t>
                  </w:r>
                  <w:r w:rsidRPr="00E840C8">
                    <w:rPr>
                      <w:rFonts w:ascii="Times New Roman" w:eastAsia="Times New Roman" w:hAnsi="Times New Roman" w:cs="Times New Roman"/>
                      <w:color w:val="000000"/>
                      <w:sz w:val="12"/>
                      <w:szCs w:val="16"/>
                    </w:rPr>
                    <w:t xml:space="preserve"> S19</w:t>
                  </w:r>
                  <w:r>
                    <w:rPr>
                      <w:rFonts w:ascii="Times New Roman" w:eastAsia="Times New Roman" w:hAnsi="Times New Roman" w:cs="Times New Roman"/>
                      <w:color w:val="000000"/>
                      <w:sz w:val="12"/>
                      <w:szCs w:val="16"/>
                    </w:rPr>
                    <w:t xml:space="preserve">   </w:t>
                  </w:r>
                  <w:r w:rsidRPr="00E840C8">
                    <w:rPr>
                      <w:rFonts w:ascii="Times New Roman" w:eastAsia="Times New Roman" w:hAnsi="Times New Roman" w:cs="Times New Roman"/>
                      <w:color w:val="000000"/>
                      <w:sz w:val="12"/>
                      <w:szCs w:val="16"/>
                    </w:rPr>
                    <w:t>S3</w:t>
                  </w:r>
                  <w:r>
                    <w:rPr>
                      <w:rFonts w:ascii="Times New Roman" w:eastAsia="Times New Roman" w:hAnsi="Times New Roman" w:cs="Times New Roman"/>
                      <w:color w:val="000000"/>
                      <w:sz w:val="12"/>
                      <w:szCs w:val="16"/>
                    </w:rPr>
                    <w:t xml:space="preserve">6   </w:t>
                  </w:r>
                  <w:r w:rsidRPr="00E840C8">
                    <w:rPr>
                      <w:rFonts w:ascii="Times New Roman" w:eastAsia="Times New Roman" w:hAnsi="Times New Roman" w:cs="Times New Roman"/>
                      <w:color w:val="000000"/>
                      <w:sz w:val="12"/>
                      <w:szCs w:val="16"/>
                    </w:rPr>
                    <w:t>S41</w:t>
                  </w:r>
                  <w:r>
                    <w:rPr>
                      <w:rFonts w:ascii="Times New Roman" w:eastAsia="Times New Roman" w:hAnsi="Times New Roman" w:cs="Times New Roman"/>
                      <w:color w:val="000000"/>
                      <w:sz w:val="12"/>
                      <w:szCs w:val="16"/>
                    </w:rPr>
                    <w:t xml:space="preserve">   </w:t>
                  </w:r>
                  <w:r w:rsidRPr="00E840C8">
                    <w:rPr>
                      <w:rFonts w:ascii="Times New Roman" w:eastAsia="Times New Roman" w:hAnsi="Times New Roman" w:cs="Times New Roman"/>
                      <w:color w:val="000000"/>
                      <w:sz w:val="12"/>
                      <w:szCs w:val="16"/>
                    </w:rPr>
                    <w:t>S53</w:t>
                  </w:r>
                  <w:r>
                    <w:rPr>
                      <w:rFonts w:ascii="Times New Roman" w:eastAsia="Times New Roman" w:hAnsi="Times New Roman" w:cs="Times New Roman"/>
                      <w:color w:val="000000"/>
                      <w:sz w:val="12"/>
                      <w:szCs w:val="16"/>
                    </w:rPr>
                    <w:t xml:space="preserve">  </w:t>
                  </w:r>
                  <w:r w:rsidRPr="00E840C8">
                    <w:rPr>
                      <w:rFonts w:ascii="Times New Roman" w:eastAsia="Times New Roman" w:hAnsi="Times New Roman" w:cs="Times New Roman"/>
                      <w:color w:val="000000"/>
                      <w:sz w:val="12"/>
                      <w:szCs w:val="16"/>
                    </w:rPr>
                    <w:t>S55</w:t>
                  </w:r>
                  <w:r>
                    <w:rPr>
                      <w:rFonts w:ascii="Times New Roman" w:eastAsia="Times New Roman" w:hAnsi="Times New Roman" w:cs="Times New Roman"/>
                      <w:color w:val="000000"/>
                      <w:sz w:val="12"/>
                      <w:szCs w:val="16"/>
                    </w:rPr>
                    <w:t xml:space="preserve">   S88    S89   </w:t>
                  </w:r>
                  <w:r w:rsidRPr="00E840C8">
                    <w:rPr>
                      <w:rFonts w:ascii="Times New Roman" w:eastAsia="Times New Roman" w:hAnsi="Times New Roman" w:cs="Times New Roman"/>
                      <w:color w:val="000000"/>
                      <w:sz w:val="12"/>
                      <w:szCs w:val="16"/>
                    </w:rPr>
                    <w:t>S90</w:t>
                  </w:r>
                  <w:r>
                    <w:rPr>
                      <w:rFonts w:ascii="Times New Roman" w:eastAsia="Times New Roman" w:hAnsi="Times New Roman" w:cs="Times New Roman"/>
                      <w:color w:val="000000"/>
                      <w:sz w:val="12"/>
                      <w:szCs w:val="16"/>
                    </w:rPr>
                    <w:t xml:space="preserve">    </w:t>
                  </w:r>
                  <w:r w:rsidRPr="00E840C8">
                    <w:rPr>
                      <w:rFonts w:ascii="Times New Roman" w:eastAsia="Times New Roman" w:hAnsi="Times New Roman" w:cs="Times New Roman"/>
                      <w:color w:val="000000"/>
                      <w:sz w:val="12"/>
                      <w:szCs w:val="16"/>
                    </w:rPr>
                    <w:t>S91</w:t>
                  </w:r>
                  <w:r>
                    <w:rPr>
                      <w:rFonts w:ascii="Times New Roman" w:eastAsia="Times New Roman" w:hAnsi="Times New Roman" w:cs="Times New Roman"/>
                      <w:color w:val="000000"/>
                      <w:sz w:val="12"/>
                      <w:szCs w:val="16"/>
                    </w:rPr>
                    <w:t xml:space="preserve">    </w:t>
                  </w:r>
                  <w:r w:rsidRPr="00E840C8">
                    <w:rPr>
                      <w:rFonts w:ascii="Times New Roman" w:eastAsia="Times New Roman" w:hAnsi="Times New Roman" w:cs="Times New Roman"/>
                      <w:color w:val="000000"/>
                      <w:sz w:val="12"/>
                      <w:szCs w:val="16"/>
                    </w:rPr>
                    <w:t>S92</w:t>
                  </w:r>
                  <w:r>
                    <w:rPr>
                      <w:rFonts w:ascii="Times New Roman" w:eastAsia="Times New Roman" w:hAnsi="Times New Roman" w:cs="Times New Roman"/>
                      <w:color w:val="000000"/>
                      <w:sz w:val="12"/>
                      <w:szCs w:val="16"/>
                    </w:rPr>
                    <w:t xml:space="preserve">  </w:t>
                  </w:r>
                  <w:r w:rsidRPr="00E840C8">
                    <w:rPr>
                      <w:rFonts w:ascii="Times New Roman" w:eastAsia="Times New Roman" w:hAnsi="Times New Roman" w:cs="Times New Roman"/>
                      <w:color w:val="000000"/>
                      <w:sz w:val="12"/>
                      <w:szCs w:val="16"/>
                    </w:rPr>
                    <w:t>S95</w:t>
                  </w:r>
                  <w:r>
                    <w:rPr>
                      <w:rFonts w:ascii="Times New Roman" w:eastAsia="Times New Roman" w:hAnsi="Times New Roman" w:cs="Times New Roman"/>
                      <w:color w:val="000000"/>
                      <w:sz w:val="12"/>
                      <w:szCs w:val="16"/>
                    </w:rPr>
                    <w:t xml:space="preserve">  </w:t>
                  </w:r>
                  <w:r w:rsidRPr="00E840C8">
                    <w:rPr>
                      <w:rFonts w:ascii="Times New Roman" w:eastAsia="Times New Roman" w:hAnsi="Times New Roman" w:cs="Times New Roman"/>
                      <w:color w:val="000000"/>
                      <w:sz w:val="12"/>
                      <w:szCs w:val="16"/>
                    </w:rPr>
                    <w:t>S96</w:t>
                  </w:r>
                  <w:r>
                    <w:rPr>
                      <w:rFonts w:ascii="Times New Roman" w:eastAsia="Times New Roman" w:hAnsi="Times New Roman" w:cs="Times New Roman"/>
                      <w:color w:val="000000"/>
                      <w:sz w:val="12"/>
                      <w:szCs w:val="16"/>
                    </w:rPr>
                    <w:t xml:space="preserve">   </w:t>
                  </w:r>
                  <w:r w:rsidRPr="00E840C8">
                    <w:rPr>
                      <w:rFonts w:ascii="Times New Roman" w:eastAsia="Times New Roman" w:hAnsi="Times New Roman" w:cs="Times New Roman"/>
                      <w:color w:val="000000"/>
                      <w:sz w:val="12"/>
                      <w:szCs w:val="16"/>
                    </w:rPr>
                    <w:t>S98</w:t>
                  </w:r>
                  <w:r>
                    <w:rPr>
                      <w:rFonts w:ascii="Times New Roman" w:eastAsia="Times New Roman" w:hAnsi="Times New Roman" w:cs="Times New Roman"/>
                      <w:color w:val="000000"/>
                      <w:sz w:val="12"/>
                      <w:szCs w:val="16"/>
                    </w:rPr>
                    <w:t xml:space="preserve">    </w:t>
                  </w:r>
                  <w:r w:rsidRPr="00E840C8">
                    <w:rPr>
                      <w:rFonts w:ascii="Times New Roman" w:eastAsia="Times New Roman" w:hAnsi="Times New Roman" w:cs="Times New Roman"/>
                      <w:color w:val="000000"/>
                      <w:sz w:val="12"/>
                      <w:szCs w:val="16"/>
                    </w:rPr>
                    <w:t>S99</w:t>
                  </w:r>
                  <w:r>
                    <w:rPr>
                      <w:rFonts w:ascii="Times New Roman" w:eastAsia="Times New Roman" w:hAnsi="Times New Roman" w:cs="Times New Roman"/>
                      <w:color w:val="000000"/>
                      <w:sz w:val="12"/>
                      <w:szCs w:val="16"/>
                    </w:rPr>
                    <w:t xml:space="preserve">  </w:t>
                  </w:r>
                  <w:r w:rsidRPr="00E840C8">
                    <w:rPr>
                      <w:rFonts w:ascii="Times New Roman" w:eastAsia="Times New Roman" w:hAnsi="Times New Roman" w:cs="Times New Roman"/>
                      <w:color w:val="000000"/>
                      <w:sz w:val="12"/>
                      <w:szCs w:val="16"/>
                    </w:rPr>
                    <w:t>S100</w:t>
                  </w:r>
                  <w:r>
                    <w:rPr>
                      <w:rFonts w:ascii="Times New Roman" w:eastAsia="Times New Roman" w:hAnsi="Times New Roman" w:cs="Times New Roman"/>
                      <w:color w:val="000000"/>
                      <w:sz w:val="12"/>
                      <w:szCs w:val="16"/>
                    </w:rPr>
                    <w:t xml:space="preserve">  </w:t>
                  </w:r>
                  <w:r w:rsidRPr="00E840C8">
                    <w:rPr>
                      <w:rFonts w:ascii="Times New Roman" w:eastAsia="Times New Roman" w:hAnsi="Times New Roman" w:cs="Times New Roman"/>
                      <w:color w:val="000000"/>
                      <w:sz w:val="12"/>
                      <w:szCs w:val="16"/>
                    </w:rPr>
                    <w:t>S101</w:t>
                  </w:r>
                  <w:r>
                    <w:rPr>
                      <w:rFonts w:ascii="Times New Roman" w:eastAsia="Times New Roman" w:hAnsi="Times New Roman" w:cs="Times New Roman"/>
                      <w:color w:val="000000"/>
                      <w:sz w:val="12"/>
                      <w:szCs w:val="16"/>
                    </w:rPr>
                    <w:t xml:space="preserve"> </w:t>
                  </w:r>
                  <w:r w:rsidRPr="00E840C8">
                    <w:rPr>
                      <w:rFonts w:ascii="Times New Roman" w:eastAsia="Times New Roman" w:hAnsi="Times New Roman" w:cs="Times New Roman"/>
                      <w:color w:val="000000"/>
                      <w:sz w:val="12"/>
                      <w:szCs w:val="16"/>
                    </w:rPr>
                    <w:t>S102</w:t>
                  </w:r>
                  <w:r>
                    <w:rPr>
                      <w:rFonts w:ascii="Times New Roman" w:eastAsia="Times New Roman" w:hAnsi="Times New Roman" w:cs="Times New Roman"/>
                      <w:color w:val="000000"/>
                      <w:sz w:val="12"/>
                      <w:szCs w:val="16"/>
                    </w:rPr>
                    <w:t xml:space="preserve"> </w:t>
                  </w:r>
                  <w:r w:rsidRPr="00E840C8">
                    <w:rPr>
                      <w:rFonts w:ascii="Times New Roman" w:eastAsia="Times New Roman" w:hAnsi="Times New Roman" w:cs="Times New Roman"/>
                      <w:color w:val="000000"/>
                      <w:sz w:val="12"/>
                      <w:szCs w:val="16"/>
                    </w:rPr>
                    <w:t>S104</w:t>
                  </w:r>
                  <w:r>
                    <w:rPr>
                      <w:rFonts w:ascii="Times New Roman" w:eastAsia="Times New Roman" w:hAnsi="Times New Roman" w:cs="Times New Roman"/>
                      <w:color w:val="000000"/>
                      <w:sz w:val="12"/>
                      <w:szCs w:val="16"/>
                    </w:rPr>
                    <w:t xml:space="preserve"> </w:t>
                  </w:r>
                  <w:r w:rsidRPr="00E840C8">
                    <w:rPr>
                      <w:rFonts w:ascii="Times New Roman" w:eastAsia="Times New Roman" w:hAnsi="Times New Roman" w:cs="Times New Roman"/>
                      <w:color w:val="000000"/>
                      <w:sz w:val="12"/>
                      <w:szCs w:val="16"/>
                    </w:rPr>
                    <w:t>S106</w:t>
                  </w:r>
                  <w:r>
                    <w:rPr>
                      <w:rFonts w:ascii="Times New Roman" w:eastAsia="Times New Roman" w:hAnsi="Times New Roman" w:cs="Times New Roman"/>
                      <w:color w:val="000000"/>
                      <w:sz w:val="12"/>
                      <w:szCs w:val="16"/>
                    </w:rPr>
                    <w:t xml:space="preserve"> </w:t>
                  </w:r>
                  <w:r w:rsidRPr="00E840C8">
                    <w:rPr>
                      <w:rFonts w:ascii="Times New Roman" w:eastAsia="Times New Roman" w:hAnsi="Times New Roman" w:cs="Times New Roman"/>
                      <w:color w:val="000000"/>
                      <w:sz w:val="12"/>
                      <w:szCs w:val="18"/>
                    </w:rPr>
                    <w:t>S108</w:t>
                  </w:r>
                  <w:r>
                    <w:rPr>
                      <w:rFonts w:ascii="Times New Roman" w:eastAsia="Times New Roman" w:hAnsi="Times New Roman" w:cs="Times New Roman"/>
                      <w:color w:val="000000"/>
                      <w:sz w:val="12"/>
                      <w:szCs w:val="18"/>
                    </w:rPr>
                    <w:t xml:space="preserve"> </w:t>
                  </w:r>
                  <w:r w:rsidRPr="00DA409A">
                    <w:rPr>
                      <w:rFonts w:ascii="Times New Roman" w:eastAsia="Times New Roman" w:hAnsi="Times New Roman" w:cs="Times New Roman"/>
                      <w:color w:val="000000"/>
                      <w:sz w:val="12"/>
                      <w:szCs w:val="18"/>
                    </w:rPr>
                    <w:t>S109</w:t>
                  </w:r>
                  <w:r>
                    <w:rPr>
                      <w:rFonts w:ascii="Times New Roman" w:eastAsia="Times New Roman" w:hAnsi="Times New Roman" w:cs="Times New Roman"/>
                      <w:color w:val="000000"/>
                      <w:sz w:val="12"/>
                      <w:szCs w:val="18"/>
                    </w:rPr>
                    <w:t xml:space="preserve"> S110  S111  PC    NC    M</w:t>
                  </w:r>
                </w:p>
              </w:txbxContent>
            </v:textbox>
          </v:shape>
        </w:pict>
      </w:r>
      <w:r w:rsidR="00CC53F4" w:rsidRPr="00496A17">
        <w:rPr>
          <w:rFonts w:ascii="Times New Roman" w:hAnsi="Times New Roman" w:cs="Times New Roman"/>
          <w:sz w:val="24"/>
          <w:szCs w:val="24"/>
        </w:rPr>
        <w:t xml:space="preserve"> </w:t>
      </w:r>
      <w:r>
        <w:rPr>
          <w:rFonts w:ascii="Times New Roman" w:hAnsi="Times New Roman" w:cs="Times New Roman"/>
          <w:noProof/>
          <w:sz w:val="24"/>
          <w:szCs w:val="24"/>
        </w:rPr>
        <w:pict>
          <v:shape id="_x0000_s1040" type="#_x0000_t202" style="position:absolute;left:0;text-align:left;margin-left:-317.1pt;margin-top:-13.15pt;width:24.25pt;height:26.35pt;z-index:251677696;mso-position-horizontal-relative:text;mso-position-vertical-relative:text" strokecolor="#f2f2f2 [3052]">
            <v:textbox style="mso-next-textbox:#_x0000_s1040">
              <w:txbxContent>
                <w:p w:rsidR="003722D8" w:rsidRDefault="003722D8" w:rsidP="00E142DC">
                  <w:r>
                    <w:t>C</w:t>
                  </w:r>
                </w:p>
              </w:txbxContent>
            </v:textbox>
          </v:shape>
        </w:pict>
      </w:r>
      <w:r>
        <w:rPr>
          <w:rFonts w:ascii="Times New Roman" w:hAnsi="Times New Roman" w:cs="Times New Roman"/>
          <w:noProof/>
          <w:sz w:val="24"/>
          <w:szCs w:val="24"/>
        </w:rPr>
        <w:pict>
          <v:shape id="_x0000_s1039" type="#_x0000_t202" style="position:absolute;left:0;text-align:left;margin-left:-338.95pt;margin-top:9.85pt;width:24.25pt;height:26.35pt;z-index:251676672;mso-position-horizontal-relative:text;mso-position-vertical-relative:text" strokecolor="#f2f2f2 [3052]">
            <v:textbox style="mso-next-textbox:#_x0000_s1039">
              <w:txbxContent>
                <w:p w:rsidR="003722D8" w:rsidRDefault="003722D8" w:rsidP="00E142DC">
                  <w:r>
                    <w:t>D</w:t>
                  </w:r>
                </w:p>
              </w:txbxContent>
            </v:textbox>
          </v:shape>
        </w:pict>
      </w:r>
    </w:p>
    <w:p w:rsidR="00A934B7" w:rsidRPr="00496A17" w:rsidRDefault="00A3548D" w:rsidP="00441075">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64" type="#_x0000_t32" style="position:absolute;left:0;text-align:left;margin-left:-14pt;margin-top:120.95pt;width:16.75pt;height:0;z-index:251698176" o:connectortype="straight">
            <v:stroke endarrow="block"/>
          </v:shape>
        </w:pict>
      </w:r>
      <w:r>
        <w:rPr>
          <w:rFonts w:ascii="Times New Roman" w:hAnsi="Times New Roman" w:cs="Times New Roman"/>
          <w:noProof/>
          <w:sz w:val="24"/>
          <w:szCs w:val="24"/>
        </w:rPr>
        <w:pict>
          <v:rect id="_x0000_s1083" style="position:absolute;left:0;text-align:left;margin-left:-52.55pt;margin-top:100.05pt;width:40.25pt;height:18.25pt;z-index:251711488" strokecolor="white [3212]">
            <v:textbox style="mso-next-textbox:#_x0000_s1083">
              <w:txbxContent>
                <w:p w:rsidR="003722D8" w:rsidRPr="0087597B" w:rsidRDefault="003722D8" w:rsidP="008D4BAE">
                  <w:pPr>
                    <w:rPr>
                      <w:sz w:val="16"/>
                      <w:szCs w:val="16"/>
                    </w:rPr>
                  </w:pPr>
                  <w:r w:rsidRPr="0087597B">
                    <w:rPr>
                      <w:sz w:val="16"/>
                      <w:szCs w:val="16"/>
                    </w:rPr>
                    <w:t>345bp</w:t>
                  </w:r>
                </w:p>
              </w:txbxContent>
            </v:textbox>
          </v:rect>
        </w:pict>
      </w:r>
      <w:r>
        <w:rPr>
          <w:rFonts w:ascii="Times New Roman" w:hAnsi="Times New Roman" w:cs="Times New Roman"/>
          <w:noProof/>
          <w:sz w:val="24"/>
          <w:szCs w:val="24"/>
        </w:rPr>
        <w:pict>
          <v:rect id="_x0000_s1063" style="position:absolute;left:0;text-align:left;margin-left:-53.55pt;margin-top:114.45pt;width:43.8pt;height:18.85pt;z-index:251697152" strokecolor="white [3212]">
            <v:textbox style="mso-next-textbox:#_x0000_s1063">
              <w:txbxContent>
                <w:p w:rsidR="003722D8" w:rsidRPr="0087597B" w:rsidRDefault="003722D8" w:rsidP="00F61E36">
                  <w:pPr>
                    <w:rPr>
                      <w:sz w:val="16"/>
                      <w:szCs w:val="16"/>
                    </w:rPr>
                  </w:pPr>
                  <w:r w:rsidRPr="0087597B">
                    <w:rPr>
                      <w:sz w:val="16"/>
                      <w:szCs w:val="16"/>
                    </w:rPr>
                    <w:t>300bp</w:t>
                  </w:r>
                </w:p>
              </w:txbxContent>
            </v:textbox>
          </v:rect>
        </w:pict>
      </w:r>
      <w:r>
        <w:rPr>
          <w:rFonts w:ascii="Times New Roman" w:hAnsi="Times New Roman" w:cs="Times New Roman"/>
          <w:noProof/>
          <w:sz w:val="24"/>
          <w:szCs w:val="24"/>
        </w:rPr>
        <w:pict>
          <v:rect id="_x0000_s1061" style="position:absolute;left:0;text-align:left;margin-left:-54.5pt;margin-top:128.45pt;width:40.5pt;height:17.2pt;z-index:251695104" strokecolor="white [3212]">
            <v:textbox style="mso-next-textbox:#_x0000_s1061">
              <w:txbxContent>
                <w:p w:rsidR="003722D8" w:rsidRPr="0087597B" w:rsidRDefault="003722D8" w:rsidP="00F61E36">
                  <w:pPr>
                    <w:rPr>
                      <w:sz w:val="16"/>
                      <w:szCs w:val="16"/>
                    </w:rPr>
                  </w:pPr>
                  <w:r w:rsidRPr="0087597B">
                    <w:rPr>
                      <w:sz w:val="16"/>
                      <w:szCs w:val="16"/>
                    </w:rPr>
                    <w:t>200bp</w:t>
                  </w:r>
                </w:p>
              </w:txbxContent>
            </v:textbox>
          </v:rect>
        </w:pict>
      </w:r>
      <w:r>
        <w:rPr>
          <w:rFonts w:ascii="Times New Roman" w:hAnsi="Times New Roman" w:cs="Times New Roman"/>
          <w:noProof/>
          <w:sz w:val="24"/>
          <w:szCs w:val="24"/>
        </w:rPr>
        <w:pict>
          <v:shape id="_x0000_s1084" type="#_x0000_t32" style="position:absolute;left:0;text-align:left;margin-left:-14.65pt;margin-top:114.45pt;width:16.75pt;height:0;z-index:251712512" o:connectortype="straight">
            <v:stroke endarrow="block"/>
          </v:shape>
        </w:pict>
      </w:r>
      <w:r>
        <w:rPr>
          <w:rFonts w:ascii="Times New Roman" w:hAnsi="Times New Roman" w:cs="Times New Roman"/>
          <w:noProof/>
          <w:sz w:val="24"/>
          <w:szCs w:val="24"/>
        </w:rPr>
        <w:pict>
          <v:shape id="_x0000_s1062" type="#_x0000_t32" style="position:absolute;left:0;text-align:left;margin-left:-15.3pt;margin-top:133.3pt;width:16.75pt;height:0;z-index:251696128" o:connectortype="straight">
            <v:stroke endarrow="block"/>
          </v:shape>
        </w:pict>
      </w:r>
      <w:r>
        <w:rPr>
          <w:rFonts w:ascii="Times New Roman" w:hAnsi="Times New Roman" w:cs="Times New Roman"/>
          <w:noProof/>
          <w:sz w:val="24"/>
          <w:szCs w:val="24"/>
        </w:rPr>
        <w:pict>
          <v:rect id="_x0000_s1059" style="position:absolute;left:0;text-align:left;margin-left:-54.2pt;margin-top:144.35pt;width:46.4pt;height:18.15pt;z-index:251693056" strokecolor="white [3212]">
            <v:textbox style="mso-next-textbox:#_x0000_s1059">
              <w:txbxContent>
                <w:p w:rsidR="003722D8" w:rsidRPr="0087597B" w:rsidRDefault="003722D8" w:rsidP="00F61E36">
                  <w:pPr>
                    <w:rPr>
                      <w:sz w:val="16"/>
                      <w:szCs w:val="16"/>
                    </w:rPr>
                  </w:pPr>
                  <w:r w:rsidRPr="0087597B">
                    <w:rPr>
                      <w:sz w:val="16"/>
                      <w:szCs w:val="16"/>
                    </w:rPr>
                    <w:t>100bp</w:t>
                  </w:r>
                </w:p>
              </w:txbxContent>
            </v:textbox>
          </v:rect>
        </w:pict>
      </w:r>
      <w:r>
        <w:rPr>
          <w:rFonts w:ascii="Times New Roman" w:hAnsi="Times New Roman" w:cs="Times New Roman"/>
          <w:noProof/>
          <w:sz w:val="24"/>
          <w:szCs w:val="24"/>
        </w:rPr>
        <w:pict>
          <v:shape id="_x0000_s1060" type="#_x0000_t32" style="position:absolute;left:0;text-align:left;margin-left:-14.65pt;margin-top:152.15pt;width:16.75pt;height:0;z-index:251694080" o:connectortype="straight">
            <v:stroke endarrow="block"/>
          </v:shape>
        </w:pict>
      </w:r>
      <w:r>
        <w:rPr>
          <w:rFonts w:ascii="Times New Roman" w:hAnsi="Times New Roman" w:cs="Times New Roman"/>
          <w:noProof/>
          <w:sz w:val="24"/>
          <w:szCs w:val="24"/>
        </w:rPr>
        <w:pict>
          <v:shape id="_x0000_s1058" type="#_x0000_t32" style="position:absolute;left:0;text-align:left;margin-left:-14.95pt;margin-top:177.85pt;width:16.75pt;height:0;z-index:251692032" o:connectortype="straight">
            <v:stroke endarrow="block"/>
          </v:shape>
        </w:pict>
      </w:r>
      <w:r>
        <w:rPr>
          <w:rFonts w:ascii="Times New Roman" w:hAnsi="Times New Roman" w:cs="Times New Roman"/>
          <w:noProof/>
          <w:sz w:val="24"/>
          <w:szCs w:val="24"/>
        </w:rPr>
        <w:pict>
          <v:rect id="_x0000_s1057" style="position:absolute;left:0;text-align:left;margin-left:-54.5pt;margin-top:168.1pt;width:39.55pt;height:18.15pt;z-index:251691008" strokecolor="white [3212]">
            <v:textbox style="mso-next-textbox:#_x0000_s1057">
              <w:txbxContent>
                <w:p w:rsidR="003722D8" w:rsidRPr="0087597B" w:rsidRDefault="003722D8">
                  <w:pPr>
                    <w:rPr>
                      <w:sz w:val="16"/>
                      <w:szCs w:val="16"/>
                    </w:rPr>
                  </w:pPr>
                  <w:r w:rsidRPr="0087597B">
                    <w:rPr>
                      <w:sz w:val="16"/>
                      <w:szCs w:val="16"/>
                    </w:rPr>
                    <w:t>50bp</w:t>
                  </w:r>
                </w:p>
              </w:txbxContent>
            </v:textbox>
          </v:rect>
        </w:pict>
      </w:r>
      <w:r w:rsidR="00811244" w:rsidRPr="00496A17">
        <w:rPr>
          <w:rFonts w:ascii="Times New Roman" w:hAnsi="Times New Roman" w:cs="Times New Roman"/>
          <w:noProof/>
          <w:sz w:val="24"/>
          <w:szCs w:val="24"/>
        </w:rPr>
        <w:drawing>
          <wp:inline distT="0" distB="0" distL="0" distR="0">
            <wp:extent cx="5943600" cy="2842895"/>
            <wp:effectExtent l="19050" t="0" r="0" b="0"/>
            <wp:docPr id="72" name="Picture 3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5" cstate="print">
                      <a:lum bright="30000" contrast="30000"/>
                    </a:blip>
                    <a:srcRect l="19281" t="37251" r="1088" b="4882"/>
                    <a:stretch>
                      <a:fillRect/>
                    </a:stretch>
                  </pic:blipFill>
                  <pic:spPr bwMode="auto">
                    <a:xfrm>
                      <a:off x="0" y="0"/>
                      <a:ext cx="5943600" cy="2842895"/>
                    </a:xfrm>
                    <a:prstGeom prst="rect">
                      <a:avLst/>
                    </a:prstGeom>
                    <a:noFill/>
                    <a:ln w="9525">
                      <a:noFill/>
                      <a:miter lim="800000"/>
                      <a:headEnd/>
                      <a:tailEnd/>
                    </a:ln>
                  </pic:spPr>
                </pic:pic>
              </a:graphicData>
            </a:graphic>
          </wp:inline>
        </w:drawing>
      </w:r>
    </w:p>
    <w:p w:rsidR="00A934B7" w:rsidRPr="00496A17" w:rsidRDefault="00A3548D" w:rsidP="00441075">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85" style="position:absolute;left:0;text-align:left;margin-left:-52.25pt;margin-top:111.75pt;width:40.25pt;height:18.25pt;z-index:251713536" strokecolor="white [3212]">
            <v:textbox style="mso-next-textbox:#_x0000_s1085">
              <w:txbxContent>
                <w:p w:rsidR="003722D8" w:rsidRPr="0087597B" w:rsidRDefault="003722D8" w:rsidP="00AE6CC9">
                  <w:pPr>
                    <w:rPr>
                      <w:sz w:val="16"/>
                      <w:szCs w:val="16"/>
                    </w:rPr>
                  </w:pPr>
                  <w:r w:rsidRPr="0087597B">
                    <w:rPr>
                      <w:sz w:val="16"/>
                      <w:szCs w:val="16"/>
                    </w:rPr>
                    <w:t>345bp</w:t>
                  </w:r>
                </w:p>
              </w:txbxContent>
            </v:textbox>
          </v:rect>
        </w:pict>
      </w:r>
      <w:r>
        <w:rPr>
          <w:rFonts w:ascii="Times New Roman" w:hAnsi="Times New Roman" w:cs="Times New Roman"/>
          <w:noProof/>
          <w:sz w:val="24"/>
          <w:szCs w:val="24"/>
        </w:rPr>
        <w:pict>
          <v:shape id="_x0000_s1086" type="#_x0000_t32" style="position:absolute;left:0;text-align:left;margin-left:-14.35pt;margin-top:123.55pt;width:16.75pt;height:0;z-index:251714560" o:connectortype="straight">
            <v:stroke endarrow="block"/>
          </v:shape>
        </w:pict>
      </w:r>
      <w:r>
        <w:rPr>
          <w:rFonts w:ascii="Times New Roman" w:hAnsi="Times New Roman" w:cs="Times New Roman"/>
          <w:noProof/>
          <w:sz w:val="24"/>
          <w:szCs w:val="24"/>
        </w:rPr>
        <w:pict>
          <v:shape id="_x0000_s1054" type="#_x0000_t202" style="position:absolute;left:0;text-align:left;margin-left:.15pt;margin-top:-4.15pt;width:391.7pt;height:18.45pt;z-index:251689984" stroked="f">
            <v:textbox style="mso-next-textbox:#_x0000_s1054">
              <w:txbxContent>
                <w:p w:rsidR="003722D8" w:rsidRPr="00653D1C" w:rsidRDefault="003722D8" w:rsidP="007442AC">
                  <w:pPr>
                    <w:spacing w:after="0" w:line="240" w:lineRule="auto"/>
                    <w:jc w:val="both"/>
                    <w:rPr>
                      <w:rFonts w:ascii="Times New Roman" w:hAnsi="Times New Roman" w:cs="Times New Roman"/>
                      <w:sz w:val="16"/>
                      <w:szCs w:val="16"/>
                    </w:rPr>
                  </w:pPr>
                  <w:r w:rsidRPr="00653D1C">
                    <w:rPr>
                      <w:rFonts w:ascii="Times New Roman" w:hAnsi="Times New Roman" w:cs="Times New Roman"/>
                      <w:sz w:val="16"/>
                      <w:szCs w:val="16"/>
                    </w:rPr>
                    <w:t xml:space="preserve">M     </w:t>
                  </w:r>
                  <w:r w:rsidRPr="00653D1C">
                    <w:rPr>
                      <w:rFonts w:ascii="Times New Roman" w:hAnsi="Times New Roman" w:cs="Times New Roman"/>
                      <w:sz w:val="14"/>
                      <w:szCs w:val="16"/>
                    </w:rPr>
                    <w:t xml:space="preserve">NC     S115     </w:t>
                  </w:r>
                  <w:r>
                    <w:rPr>
                      <w:rFonts w:ascii="Times New Roman" w:hAnsi="Times New Roman" w:cs="Times New Roman"/>
                      <w:sz w:val="14"/>
                      <w:szCs w:val="16"/>
                    </w:rPr>
                    <w:t xml:space="preserve">          </w:t>
                  </w:r>
                  <w:r w:rsidRPr="00653D1C">
                    <w:rPr>
                      <w:rFonts w:ascii="Times New Roman" w:hAnsi="Times New Roman" w:cs="Times New Roman"/>
                      <w:sz w:val="14"/>
                      <w:szCs w:val="16"/>
                    </w:rPr>
                    <w:t>S116</w:t>
                  </w:r>
                  <w:r w:rsidRPr="00653D1C">
                    <w:rPr>
                      <w:rFonts w:ascii="Times New Roman" w:eastAsia="Times New Roman" w:hAnsi="Times New Roman" w:cs="Times New Roman"/>
                      <w:color w:val="000000"/>
                      <w:sz w:val="14"/>
                      <w:szCs w:val="16"/>
                    </w:rPr>
                    <w:t xml:space="preserve">   </w:t>
                  </w:r>
                  <w:r>
                    <w:rPr>
                      <w:rFonts w:ascii="Times New Roman" w:eastAsia="Times New Roman" w:hAnsi="Times New Roman" w:cs="Times New Roman"/>
                      <w:color w:val="000000"/>
                      <w:sz w:val="14"/>
                      <w:szCs w:val="16"/>
                    </w:rPr>
                    <w:t xml:space="preserve"> </w:t>
                  </w:r>
                  <w:r w:rsidRPr="00653D1C">
                    <w:rPr>
                      <w:rFonts w:ascii="Times New Roman" w:eastAsia="Times New Roman" w:hAnsi="Times New Roman" w:cs="Times New Roman"/>
                      <w:color w:val="000000"/>
                      <w:sz w:val="14"/>
                      <w:szCs w:val="16"/>
                    </w:rPr>
                    <w:t xml:space="preserve">SH2A </w:t>
                  </w:r>
                  <w:r>
                    <w:rPr>
                      <w:rFonts w:ascii="Times New Roman" w:eastAsia="Times New Roman" w:hAnsi="Times New Roman" w:cs="Times New Roman"/>
                      <w:color w:val="000000"/>
                      <w:sz w:val="14"/>
                      <w:szCs w:val="16"/>
                    </w:rPr>
                    <w:t xml:space="preserve"> </w:t>
                  </w:r>
                  <w:r w:rsidRPr="00653D1C">
                    <w:rPr>
                      <w:rFonts w:ascii="Times New Roman" w:eastAsia="Times New Roman" w:hAnsi="Times New Roman" w:cs="Times New Roman"/>
                      <w:color w:val="000000"/>
                      <w:sz w:val="14"/>
                      <w:szCs w:val="16"/>
                    </w:rPr>
                    <w:t xml:space="preserve">StH3 </w:t>
                  </w:r>
                  <w:r>
                    <w:rPr>
                      <w:rFonts w:ascii="Times New Roman" w:eastAsia="Times New Roman" w:hAnsi="Times New Roman" w:cs="Times New Roman"/>
                      <w:color w:val="000000"/>
                      <w:sz w:val="14"/>
                      <w:szCs w:val="16"/>
                    </w:rPr>
                    <w:t xml:space="preserve"> </w:t>
                  </w:r>
                  <w:r w:rsidRPr="00653D1C">
                    <w:rPr>
                      <w:rFonts w:ascii="Times New Roman" w:eastAsia="Times New Roman" w:hAnsi="Times New Roman" w:cs="Times New Roman"/>
                      <w:color w:val="000000"/>
                      <w:sz w:val="14"/>
                      <w:szCs w:val="16"/>
                    </w:rPr>
                    <w:t>SH10A</w:t>
                  </w:r>
                  <w:r>
                    <w:rPr>
                      <w:rFonts w:ascii="Times New Roman" w:eastAsia="Times New Roman" w:hAnsi="Times New Roman" w:cs="Times New Roman"/>
                      <w:color w:val="000000"/>
                      <w:sz w:val="14"/>
                      <w:szCs w:val="16"/>
                    </w:rPr>
                    <w:t xml:space="preserve"> </w:t>
                  </w:r>
                  <w:r w:rsidRPr="00653D1C">
                    <w:rPr>
                      <w:rFonts w:ascii="Times New Roman" w:eastAsia="Times New Roman" w:hAnsi="Times New Roman" w:cs="Times New Roman"/>
                      <w:color w:val="000000"/>
                      <w:sz w:val="14"/>
                      <w:szCs w:val="16"/>
                    </w:rPr>
                    <w:t xml:space="preserve"> SH11</w:t>
                  </w:r>
                  <w:r>
                    <w:rPr>
                      <w:rFonts w:ascii="Times New Roman" w:eastAsia="Times New Roman" w:hAnsi="Times New Roman" w:cs="Times New Roman"/>
                      <w:color w:val="000000"/>
                      <w:sz w:val="14"/>
                      <w:szCs w:val="16"/>
                    </w:rPr>
                    <w:t xml:space="preserve"> </w:t>
                  </w:r>
                  <w:r w:rsidRPr="00653D1C">
                    <w:rPr>
                      <w:rFonts w:ascii="Times New Roman" w:eastAsia="Times New Roman" w:hAnsi="Times New Roman" w:cs="Times New Roman"/>
                      <w:color w:val="000000"/>
                      <w:sz w:val="14"/>
                      <w:szCs w:val="16"/>
                    </w:rPr>
                    <w:t xml:space="preserve"> SH12  SH13  SH15   </w:t>
                  </w:r>
                  <w:r w:rsidRPr="00653D1C">
                    <w:rPr>
                      <w:rFonts w:ascii="Calibri" w:eastAsia="Times New Roman" w:hAnsi="Calibri" w:cs="Times New Roman"/>
                      <w:color w:val="000000"/>
                      <w:sz w:val="14"/>
                      <w:szCs w:val="16"/>
                    </w:rPr>
                    <w:t xml:space="preserve">Bl88C  Bl89 </w:t>
                  </w:r>
                  <w:r>
                    <w:rPr>
                      <w:rFonts w:ascii="Calibri" w:eastAsia="Times New Roman" w:hAnsi="Calibri" w:cs="Times New Roman"/>
                      <w:color w:val="000000"/>
                      <w:sz w:val="14"/>
                      <w:szCs w:val="16"/>
                    </w:rPr>
                    <w:t xml:space="preserve"> </w:t>
                  </w:r>
                  <w:r w:rsidRPr="00653D1C">
                    <w:rPr>
                      <w:rFonts w:ascii="Calibri" w:eastAsia="Times New Roman" w:hAnsi="Calibri" w:cs="Times New Roman"/>
                      <w:color w:val="000000"/>
                      <w:sz w:val="14"/>
                      <w:szCs w:val="16"/>
                    </w:rPr>
                    <w:t xml:space="preserve"> </w:t>
                  </w:r>
                  <w:r w:rsidRPr="00653D1C">
                    <w:rPr>
                      <w:rFonts w:ascii="Times New Roman" w:eastAsia="Times New Roman" w:hAnsi="Times New Roman" w:cs="Times New Roman"/>
                      <w:color w:val="000000"/>
                      <w:sz w:val="14"/>
                      <w:szCs w:val="16"/>
                    </w:rPr>
                    <w:t xml:space="preserve">BL90 </w:t>
                  </w:r>
                  <w:r>
                    <w:rPr>
                      <w:rFonts w:ascii="Times New Roman" w:eastAsia="Times New Roman" w:hAnsi="Times New Roman" w:cs="Times New Roman"/>
                      <w:color w:val="000000"/>
                      <w:sz w:val="14"/>
                      <w:szCs w:val="16"/>
                    </w:rPr>
                    <w:t xml:space="preserve">   </w:t>
                  </w:r>
                  <w:r w:rsidRPr="00B80217">
                    <w:rPr>
                      <w:rFonts w:ascii="Calibri" w:eastAsia="Times New Roman" w:hAnsi="Calibri" w:cs="Times New Roman"/>
                      <w:color w:val="000000"/>
                      <w:sz w:val="14"/>
                      <w:szCs w:val="16"/>
                    </w:rPr>
                    <w:t>Bl92</w:t>
                  </w:r>
                  <w:r>
                    <w:rPr>
                      <w:rFonts w:ascii="Calibri" w:eastAsia="Times New Roman" w:hAnsi="Calibri" w:cs="Times New Roman"/>
                      <w:color w:val="000000"/>
                      <w:sz w:val="14"/>
                      <w:szCs w:val="16"/>
                    </w:rPr>
                    <w:t xml:space="preserve"> </w:t>
                  </w:r>
                  <w:r w:rsidRPr="00653D1C">
                    <w:rPr>
                      <w:rFonts w:ascii="Calibri" w:eastAsia="Times New Roman" w:hAnsi="Calibri" w:cs="Times New Roman"/>
                      <w:color w:val="000000"/>
                      <w:sz w:val="14"/>
                      <w:szCs w:val="16"/>
                    </w:rPr>
                    <w:t xml:space="preserve">   </w:t>
                  </w:r>
                  <w:r w:rsidRPr="00B80217">
                    <w:rPr>
                      <w:rFonts w:ascii="Calibri" w:eastAsia="Times New Roman" w:hAnsi="Calibri" w:cs="Times New Roman"/>
                      <w:color w:val="000000"/>
                      <w:sz w:val="14"/>
                      <w:szCs w:val="16"/>
                    </w:rPr>
                    <w:t>Bl96</w:t>
                  </w:r>
                  <w:r w:rsidRPr="00653D1C">
                    <w:rPr>
                      <w:rFonts w:ascii="Calibri" w:eastAsia="Times New Roman" w:hAnsi="Calibri" w:cs="Times New Roman"/>
                      <w:color w:val="000000"/>
                      <w:sz w:val="14"/>
                      <w:szCs w:val="16"/>
                    </w:rPr>
                    <w:t xml:space="preserve">   </w:t>
                  </w:r>
                  <w:r w:rsidRPr="00B80217">
                    <w:rPr>
                      <w:rFonts w:ascii="Calibri" w:eastAsia="Times New Roman" w:hAnsi="Calibri" w:cs="Times New Roman"/>
                      <w:color w:val="000000"/>
                      <w:sz w:val="16"/>
                      <w:szCs w:val="16"/>
                    </w:rPr>
                    <w:t>Bl99</w:t>
                  </w:r>
                  <w:r w:rsidRPr="00653D1C">
                    <w:rPr>
                      <w:rFonts w:ascii="Calibri" w:eastAsia="Times New Roman" w:hAnsi="Calibri" w:cs="Times New Roman"/>
                      <w:color w:val="000000"/>
                      <w:sz w:val="16"/>
                      <w:szCs w:val="16"/>
                    </w:rPr>
                    <w:t xml:space="preserve"> </w:t>
                  </w:r>
                  <w:r w:rsidRPr="00653D1C">
                    <w:rPr>
                      <w:rFonts w:ascii="Times New Roman" w:eastAsia="Times New Roman" w:hAnsi="Times New Roman" w:cs="Times New Roman"/>
                      <w:color w:val="000000"/>
                      <w:sz w:val="16"/>
                      <w:szCs w:val="16"/>
                    </w:rPr>
                    <w:t xml:space="preserve">                                     </w:t>
                  </w:r>
                </w:p>
              </w:txbxContent>
            </v:textbox>
          </v:shape>
        </w:pict>
      </w:r>
      <w:r w:rsidR="000A5CB1" w:rsidRPr="00496A17">
        <w:rPr>
          <w:rFonts w:ascii="Times New Roman" w:hAnsi="Times New Roman" w:cs="Times New Roman"/>
          <w:noProof/>
          <w:sz w:val="24"/>
          <w:szCs w:val="24"/>
        </w:rPr>
        <w:drawing>
          <wp:inline distT="0" distB="0" distL="0" distR="0">
            <wp:extent cx="4629150" cy="2609850"/>
            <wp:effectExtent l="19050" t="0" r="0" b="0"/>
            <wp:docPr id="73" name="Picture 65"/>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6" cstate="print">
                      <a:lum bright="30000" contrast="20000"/>
                    </a:blip>
                    <a:srcRect l="3307" r="32404" b="41587"/>
                    <a:stretch>
                      <a:fillRect/>
                    </a:stretch>
                  </pic:blipFill>
                  <pic:spPr bwMode="auto">
                    <a:xfrm>
                      <a:off x="0" y="0"/>
                      <a:ext cx="4631749" cy="2611315"/>
                    </a:xfrm>
                    <a:prstGeom prst="rect">
                      <a:avLst/>
                    </a:prstGeom>
                    <a:noFill/>
                    <a:ln w="9525">
                      <a:noFill/>
                      <a:miter lim="800000"/>
                      <a:headEnd/>
                      <a:tailEnd/>
                    </a:ln>
                  </pic:spPr>
                </pic:pic>
              </a:graphicData>
            </a:graphic>
          </wp:inline>
        </w:drawing>
      </w:r>
    </w:p>
    <w:p w:rsidR="00A934B7" w:rsidRPr="00441075" w:rsidRDefault="00A4365D" w:rsidP="00A4365D">
      <w:pPr>
        <w:pStyle w:val="Caption"/>
        <w:jc w:val="both"/>
        <w:rPr>
          <w:rFonts w:ascii="Times New Roman" w:hAnsi="Times New Roman" w:cs="Times New Roman"/>
          <w:sz w:val="24"/>
          <w:szCs w:val="24"/>
        </w:rPr>
      </w:pPr>
      <w:r w:rsidRPr="00496A17">
        <w:rPr>
          <w:rFonts w:ascii="Times New Roman" w:hAnsi="Times New Roman" w:cs="Times New Roman"/>
          <w:sz w:val="24"/>
          <w:szCs w:val="24"/>
        </w:rPr>
        <w:t xml:space="preserve">Fig. </w:t>
      </w:r>
      <w:r w:rsidR="00A3548D" w:rsidRPr="00496A17">
        <w:rPr>
          <w:rFonts w:ascii="Times New Roman" w:hAnsi="Times New Roman" w:cs="Times New Roman"/>
          <w:sz w:val="24"/>
          <w:szCs w:val="24"/>
        </w:rPr>
        <w:fldChar w:fldCharType="begin"/>
      </w:r>
      <w:r w:rsidRPr="00496A17">
        <w:rPr>
          <w:rFonts w:ascii="Times New Roman" w:hAnsi="Times New Roman" w:cs="Times New Roman"/>
          <w:sz w:val="24"/>
          <w:szCs w:val="24"/>
        </w:rPr>
        <w:instrText xml:space="preserve"> SEQ Figure \* ARABIC </w:instrText>
      </w:r>
      <w:r w:rsidR="00A3548D" w:rsidRPr="00496A17">
        <w:rPr>
          <w:rFonts w:ascii="Times New Roman" w:hAnsi="Times New Roman" w:cs="Times New Roman"/>
          <w:sz w:val="24"/>
          <w:szCs w:val="24"/>
        </w:rPr>
        <w:fldChar w:fldCharType="separate"/>
      </w:r>
      <w:r w:rsidRPr="00496A17">
        <w:rPr>
          <w:rFonts w:ascii="Times New Roman" w:hAnsi="Times New Roman" w:cs="Times New Roman"/>
          <w:noProof/>
          <w:sz w:val="24"/>
          <w:szCs w:val="24"/>
        </w:rPr>
        <w:t>4</w:t>
      </w:r>
      <w:r w:rsidR="00A3548D" w:rsidRPr="00496A17">
        <w:rPr>
          <w:rFonts w:ascii="Times New Roman" w:hAnsi="Times New Roman" w:cs="Times New Roman"/>
          <w:sz w:val="24"/>
          <w:szCs w:val="24"/>
        </w:rPr>
        <w:fldChar w:fldCharType="end"/>
      </w:r>
      <w:r w:rsidRPr="00496A17">
        <w:rPr>
          <w:rFonts w:ascii="Times New Roman" w:hAnsi="Times New Roman" w:cs="Times New Roman"/>
          <w:sz w:val="24"/>
          <w:szCs w:val="24"/>
        </w:rPr>
        <w:t xml:space="preserve"> </w:t>
      </w:r>
      <w:r w:rsidR="004340AB" w:rsidRPr="00496A17">
        <w:rPr>
          <w:rFonts w:ascii="Times New Roman" w:hAnsi="Times New Roman" w:cs="Times New Roman"/>
          <w:b w:val="0"/>
          <w:color w:val="000000" w:themeColor="text1"/>
          <w:sz w:val="24"/>
          <w:szCs w:val="24"/>
        </w:rPr>
        <w:t>Gel re</w:t>
      </w:r>
      <w:r w:rsidR="00A934B7" w:rsidRPr="00496A17">
        <w:rPr>
          <w:rFonts w:ascii="Times New Roman" w:hAnsi="Times New Roman" w:cs="Times New Roman"/>
          <w:b w:val="0"/>
          <w:color w:val="000000" w:themeColor="text1"/>
          <w:sz w:val="24"/>
          <w:szCs w:val="24"/>
        </w:rPr>
        <w:t xml:space="preserve">d stained agarose gel of polymerase chain reaction amplification product using </w:t>
      </w:r>
      <w:r w:rsidR="00A934B7" w:rsidRPr="00496A17">
        <w:rPr>
          <w:rFonts w:ascii="Times New Roman" w:hAnsi="Times New Roman" w:cs="Times New Roman"/>
          <w:b w:val="0"/>
          <w:i/>
          <w:color w:val="000000" w:themeColor="text1"/>
          <w:sz w:val="24"/>
          <w:szCs w:val="24"/>
        </w:rPr>
        <w:t>Z</w:t>
      </w:r>
      <w:r w:rsidR="00B376A6" w:rsidRPr="00496A17">
        <w:rPr>
          <w:rFonts w:ascii="Times New Roman" w:hAnsi="Times New Roman" w:cs="Times New Roman"/>
          <w:b w:val="0"/>
          <w:i/>
          <w:color w:val="000000" w:themeColor="text1"/>
          <w:sz w:val="24"/>
          <w:szCs w:val="24"/>
        </w:rPr>
        <w:t>.</w:t>
      </w:r>
      <w:r w:rsidR="00A934B7" w:rsidRPr="00496A17">
        <w:rPr>
          <w:rFonts w:ascii="Times New Roman" w:hAnsi="Times New Roman" w:cs="Times New Roman"/>
          <w:b w:val="0"/>
          <w:i/>
          <w:color w:val="000000" w:themeColor="text1"/>
          <w:sz w:val="24"/>
          <w:szCs w:val="24"/>
        </w:rPr>
        <w:t xml:space="preserve"> tritici</w:t>
      </w:r>
      <w:r w:rsidR="00A934B7" w:rsidRPr="00496A17">
        <w:rPr>
          <w:rFonts w:ascii="Times New Roman" w:hAnsi="Times New Roman" w:cs="Times New Roman"/>
          <w:b w:val="0"/>
          <w:color w:val="000000" w:themeColor="text1"/>
          <w:sz w:val="24"/>
          <w:szCs w:val="24"/>
        </w:rPr>
        <w:t xml:space="preserve"> specific primers (JB446 and ITS</w:t>
      </w:r>
      <w:r w:rsidR="00852261" w:rsidRPr="00496A17">
        <w:rPr>
          <w:rFonts w:ascii="Times New Roman" w:hAnsi="Times New Roman" w:cs="Times New Roman"/>
          <w:b w:val="0"/>
          <w:color w:val="000000" w:themeColor="text1"/>
          <w:sz w:val="24"/>
          <w:szCs w:val="24"/>
        </w:rPr>
        <w:t>1</w:t>
      </w:r>
      <w:r w:rsidR="00A934B7" w:rsidRPr="00496A17">
        <w:rPr>
          <w:rFonts w:ascii="Times New Roman" w:hAnsi="Times New Roman" w:cs="Times New Roman"/>
          <w:b w:val="0"/>
          <w:color w:val="000000" w:themeColor="text1"/>
          <w:sz w:val="24"/>
          <w:szCs w:val="24"/>
        </w:rPr>
        <w:t>).  M is a 50</w:t>
      </w:r>
      <w:r w:rsidR="00332218" w:rsidRPr="00496A17">
        <w:rPr>
          <w:rFonts w:ascii="Times New Roman" w:hAnsi="Times New Roman" w:cs="Times New Roman"/>
          <w:b w:val="0"/>
          <w:color w:val="000000" w:themeColor="text1"/>
          <w:sz w:val="24"/>
          <w:szCs w:val="24"/>
        </w:rPr>
        <w:t xml:space="preserve"> +100 </w:t>
      </w:r>
      <w:r w:rsidR="00A934B7" w:rsidRPr="00496A17">
        <w:rPr>
          <w:rFonts w:ascii="Times New Roman" w:hAnsi="Times New Roman" w:cs="Times New Roman"/>
          <w:b w:val="0"/>
          <w:color w:val="000000" w:themeColor="text1"/>
          <w:sz w:val="24"/>
          <w:szCs w:val="24"/>
        </w:rPr>
        <w:t>bp size marker</w:t>
      </w:r>
      <w:r w:rsidR="0085147F" w:rsidRPr="00496A17">
        <w:rPr>
          <w:rFonts w:ascii="Times New Roman" w:hAnsi="Times New Roman" w:cs="Times New Roman"/>
          <w:b w:val="0"/>
          <w:color w:val="000000" w:themeColor="text1"/>
          <w:sz w:val="24"/>
          <w:szCs w:val="24"/>
        </w:rPr>
        <w:t xml:space="preserve"> while</w:t>
      </w:r>
      <w:r w:rsidR="001173EE" w:rsidRPr="00496A17">
        <w:rPr>
          <w:rFonts w:ascii="Times New Roman" w:hAnsi="Times New Roman" w:cs="Times New Roman"/>
          <w:b w:val="0"/>
          <w:color w:val="000000" w:themeColor="text1"/>
          <w:sz w:val="24"/>
          <w:szCs w:val="24"/>
        </w:rPr>
        <w:t xml:space="preserve"> PC and</w:t>
      </w:r>
      <w:r w:rsidR="00CB6130" w:rsidRPr="00496A17">
        <w:rPr>
          <w:rFonts w:ascii="Times New Roman" w:hAnsi="Times New Roman" w:cs="Times New Roman"/>
          <w:b w:val="0"/>
          <w:color w:val="000000" w:themeColor="text1"/>
          <w:sz w:val="24"/>
          <w:szCs w:val="24"/>
        </w:rPr>
        <w:t xml:space="preserve"> NC</w:t>
      </w:r>
      <w:r w:rsidR="001173EE" w:rsidRPr="00496A17">
        <w:rPr>
          <w:rFonts w:ascii="Times New Roman" w:hAnsi="Times New Roman" w:cs="Times New Roman"/>
          <w:b w:val="0"/>
          <w:color w:val="000000" w:themeColor="text1"/>
          <w:sz w:val="24"/>
          <w:szCs w:val="24"/>
        </w:rPr>
        <w:t xml:space="preserve"> are positive and </w:t>
      </w:r>
      <w:r w:rsidR="00CB6130" w:rsidRPr="00496A17">
        <w:rPr>
          <w:rFonts w:ascii="Times New Roman" w:hAnsi="Times New Roman" w:cs="Times New Roman"/>
          <w:b w:val="0"/>
          <w:color w:val="000000" w:themeColor="text1"/>
          <w:sz w:val="24"/>
          <w:szCs w:val="24"/>
        </w:rPr>
        <w:t>negative control</w:t>
      </w:r>
      <w:r w:rsidR="001173EE" w:rsidRPr="00496A17">
        <w:rPr>
          <w:rFonts w:ascii="Times New Roman" w:hAnsi="Times New Roman" w:cs="Times New Roman"/>
          <w:b w:val="0"/>
          <w:color w:val="000000" w:themeColor="text1"/>
          <w:sz w:val="24"/>
          <w:szCs w:val="24"/>
        </w:rPr>
        <w:t>, respectively</w:t>
      </w:r>
    </w:p>
    <w:sectPr w:rsidR="00A934B7" w:rsidRPr="00441075" w:rsidSect="009975A2">
      <w:pgSz w:w="12240" w:h="15840"/>
      <w:pgMar w:top="1440" w:right="1440" w:bottom="1440" w:left="1440" w:header="720" w:footer="720" w:gutter="0"/>
      <w:lnNumType w:countBy="1"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6DF" w:rsidRDefault="004306DF" w:rsidP="009F2272">
      <w:pPr>
        <w:spacing w:after="0" w:line="240" w:lineRule="auto"/>
      </w:pPr>
      <w:r>
        <w:separator/>
      </w:r>
    </w:p>
  </w:endnote>
  <w:endnote w:type="continuationSeparator" w:id="0">
    <w:p w:rsidR="004306DF" w:rsidRDefault="004306DF" w:rsidP="009F22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5898050"/>
      <w:docPartObj>
        <w:docPartGallery w:val="Page Numbers (Bottom of Page)"/>
        <w:docPartUnique/>
      </w:docPartObj>
    </w:sdtPr>
    <w:sdtContent>
      <w:p w:rsidR="003722D8" w:rsidRDefault="003722D8">
        <w:pPr>
          <w:pStyle w:val="Footer"/>
          <w:jc w:val="center"/>
        </w:pPr>
        <w:fldSimple w:instr=" PAGE   \* MERGEFORMAT ">
          <w:r w:rsidR="004306DF">
            <w:rPr>
              <w:noProof/>
            </w:rPr>
            <w:t>1</w:t>
          </w:r>
        </w:fldSimple>
      </w:p>
    </w:sdtContent>
  </w:sdt>
  <w:p w:rsidR="003722D8" w:rsidRDefault="003722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6DF" w:rsidRDefault="004306DF" w:rsidP="009F2272">
      <w:pPr>
        <w:spacing w:after="0" w:line="240" w:lineRule="auto"/>
      </w:pPr>
      <w:r>
        <w:separator/>
      </w:r>
    </w:p>
  </w:footnote>
  <w:footnote w:type="continuationSeparator" w:id="0">
    <w:p w:rsidR="004306DF" w:rsidRDefault="004306DF" w:rsidP="009F22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F67A6"/>
    <w:multiLevelType w:val="hybridMultilevel"/>
    <w:tmpl w:val="44C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242C3"/>
    <w:multiLevelType w:val="hybridMultilevel"/>
    <w:tmpl w:val="014AF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946C9"/>
    <w:multiLevelType w:val="multilevel"/>
    <w:tmpl w:val="0A56CE5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A8839FD"/>
    <w:multiLevelType w:val="multilevel"/>
    <w:tmpl w:val="0A56CE5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FA2FF4"/>
    <w:multiLevelType w:val="hybridMultilevel"/>
    <w:tmpl w:val="9E64F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DE6A16"/>
    <w:multiLevelType w:val="multilevel"/>
    <w:tmpl w:val="0A56CE5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7E01078"/>
    <w:multiLevelType w:val="hybridMultilevel"/>
    <w:tmpl w:val="83D85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573E8B"/>
    <w:multiLevelType w:val="hybridMultilevel"/>
    <w:tmpl w:val="33629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A24ADB"/>
    <w:multiLevelType w:val="multilevel"/>
    <w:tmpl w:val="0A56CE5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3D3517D"/>
    <w:multiLevelType w:val="hybridMultilevel"/>
    <w:tmpl w:val="0400D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E01E8E"/>
    <w:multiLevelType w:val="hybridMultilevel"/>
    <w:tmpl w:val="C42A0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AB6EDA"/>
    <w:multiLevelType w:val="hybridMultilevel"/>
    <w:tmpl w:val="572CC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DE3445"/>
    <w:multiLevelType w:val="hybridMultilevel"/>
    <w:tmpl w:val="C81E9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B223BB"/>
    <w:multiLevelType w:val="multilevel"/>
    <w:tmpl w:val="0A56CE58"/>
    <w:lvl w:ilvl="0">
      <w:start w:val="1"/>
      <w:numFmt w:val="decimal"/>
      <w:lvlText w:val="%1."/>
      <w:lvlJc w:val="left"/>
      <w:pPr>
        <w:ind w:left="390" w:hanging="39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14">
    <w:nsid w:val="3AB02DDC"/>
    <w:multiLevelType w:val="hybridMultilevel"/>
    <w:tmpl w:val="28F6BB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4FD56FB"/>
    <w:multiLevelType w:val="hybridMultilevel"/>
    <w:tmpl w:val="435E0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AC66A9"/>
    <w:multiLevelType w:val="multilevel"/>
    <w:tmpl w:val="99247A8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nsid w:val="5A147AE9"/>
    <w:multiLevelType w:val="multilevel"/>
    <w:tmpl w:val="99247A8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nsid w:val="5AC9092F"/>
    <w:multiLevelType w:val="multilevel"/>
    <w:tmpl w:val="0A56CE5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DB247EA"/>
    <w:multiLevelType w:val="hybridMultilevel"/>
    <w:tmpl w:val="F4260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BF26E8"/>
    <w:multiLevelType w:val="hybridMultilevel"/>
    <w:tmpl w:val="A6220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282124"/>
    <w:multiLevelType w:val="multilevel"/>
    <w:tmpl w:val="3E5CAC8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B5116A9"/>
    <w:multiLevelType w:val="multilevel"/>
    <w:tmpl w:val="FE580A38"/>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F8C61AA"/>
    <w:multiLevelType w:val="hybridMultilevel"/>
    <w:tmpl w:val="9BF8E73C"/>
    <w:lvl w:ilvl="0" w:tplc="0D46836E">
      <w:start w:val="1"/>
      <w:numFmt w:val="decimal"/>
      <w:lvlText w:val="%1."/>
      <w:lvlJc w:val="left"/>
      <w:pPr>
        <w:ind w:left="720" w:hanging="360"/>
      </w:pPr>
      <w:rPr>
        <w:rFonts w:eastAsiaTheme="majorEastAsia" w:hint="default"/>
        <w:b/>
        <w:color w:val="365F91" w:themeColor="accent1" w:themeShade="BF"/>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1"/>
  </w:num>
  <w:num w:numId="4">
    <w:abstractNumId w:val="4"/>
  </w:num>
  <w:num w:numId="5">
    <w:abstractNumId w:val="14"/>
  </w:num>
  <w:num w:numId="6">
    <w:abstractNumId w:val="10"/>
  </w:num>
  <w:num w:numId="7">
    <w:abstractNumId w:val="22"/>
  </w:num>
  <w:num w:numId="8">
    <w:abstractNumId w:val="0"/>
  </w:num>
  <w:num w:numId="9">
    <w:abstractNumId w:val="6"/>
  </w:num>
  <w:num w:numId="10">
    <w:abstractNumId w:val="15"/>
  </w:num>
  <w:num w:numId="11">
    <w:abstractNumId w:val="12"/>
  </w:num>
  <w:num w:numId="12">
    <w:abstractNumId w:val="17"/>
  </w:num>
  <w:num w:numId="13">
    <w:abstractNumId w:val="16"/>
  </w:num>
  <w:num w:numId="14">
    <w:abstractNumId w:val="20"/>
  </w:num>
  <w:num w:numId="15">
    <w:abstractNumId w:val="21"/>
  </w:num>
  <w:num w:numId="16">
    <w:abstractNumId w:val="19"/>
  </w:num>
  <w:num w:numId="17">
    <w:abstractNumId w:val="8"/>
  </w:num>
  <w:num w:numId="18">
    <w:abstractNumId w:val="18"/>
  </w:num>
  <w:num w:numId="19">
    <w:abstractNumId w:val="2"/>
  </w:num>
  <w:num w:numId="20">
    <w:abstractNumId w:val="13"/>
  </w:num>
  <w:num w:numId="21">
    <w:abstractNumId w:val="7"/>
  </w:num>
  <w:num w:numId="22">
    <w:abstractNumId w:val="23"/>
  </w:num>
  <w:num w:numId="23">
    <w:abstractNumId w:val="5"/>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oNotTrackMoves/>
  <w:defaultTabStop w:val="720"/>
  <w:autoHyphenation/>
  <w:drawingGridHorizontalSpacing w:val="110"/>
  <w:displayHorizontalDrawingGridEvery w:val="2"/>
  <w:characterSpacingControl w:val="doNotCompress"/>
  <w:savePreviewPicture/>
  <w:hdrShapeDefaults>
    <o:shapedefaults v:ext="edit" spidmax="37890">
      <o:colormenu v:ext="edit" strokecolor="none [3212]"/>
    </o:shapedefaults>
  </w:hdrShapeDefaults>
  <w:footnotePr>
    <w:footnote w:id="-1"/>
    <w:footnote w:id="0"/>
  </w:footnotePr>
  <w:endnotePr>
    <w:endnote w:id="-1"/>
    <w:endnote w:id="0"/>
  </w:endnotePr>
  <w:compat/>
  <w:rsids>
    <w:rsidRoot w:val="00C14588"/>
    <w:rsid w:val="00001048"/>
    <w:rsid w:val="000029E3"/>
    <w:rsid w:val="000031EF"/>
    <w:rsid w:val="000038A7"/>
    <w:rsid w:val="000040A7"/>
    <w:rsid w:val="00007E20"/>
    <w:rsid w:val="00010C9F"/>
    <w:rsid w:val="00010F83"/>
    <w:rsid w:val="000124CB"/>
    <w:rsid w:val="00012ED4"/>
    <w:rsid w:val="00013BA6"/>
    <w:rsid w:val="00013BC6"/>
    <w:rsid w:val="00013C4C"/>
    <w:rsid w:val="00013DAC"/>
    <w:rsid w:val="00014700"/>
    <w:rsid w:val="00015070"/>
    <w:rsid w:val="00015776"/>
    <w:rsid w:val="00015860"/>
    <w:rsid w:val="00016DC0"/>
    <w:rsid w:val="00017279"/>
    <w:rsid w:val="00020C54"/>
    <w:rsid w:val="00020D83"/>
    <w:rsid w:val="00021152"/>
    <w:rsid w:val="00021E8E"/>
    <w:rsid w:val="000252BB"/>
    <w:rsid w:val="000254AB"/>
    <w:rsid w:val="000260BC"/>
    <w:rsid w:val="000268C3"/>
    <w:rsid w:val="00026AD3"/>
    <w:rsid w:val="00026AF1"/>
    <w:rsid w:val="00030913"/>
    <w:rsid w:val="00030BDD"/>
    <w:rsid w:val="00032B38"/>
    <w:rsid w:val="00036D3F"/>
    <w:rsid w:val="00037AB1"/>
    <w:rsid w:val="0004022A"/>
    <w:rsid w:val="00042E0E"/>
    <w:rsid w:val="00044180"/>
    <w:rsid w:val="000449D0"/>
    <w:rsid w:val="0004518D"/>
    <w:rsid w:val="00045A83"/>
    <w:rsid w:val="00045B49"/>
    <w:rsid w:val="0004731E"/>
    <w:rsid w:val="00050528"/>
    <w:rsid w:val="00051979"/>
    <w:rsid w:val="00052F6D"/>
    <w:rsid w:val="0005308D"/>
    <w:rsid w:val="00055BD1"/>
    <w:rsid w:val="00056187"/>
    <w:rsid w:val="00056F00"/>
    <w:rsid w:val="00057232"/>
    <w:rsid w:val="00057A1B"/>
    <w:rsid w:val="000606B7"/>
    <w:rsid w:val="00060F32"/>
    <w:rsid w:val="00062591"/>
    <w:rsid w:val="00062B4B"/>
    <w:rsid w:val="0006439A"/>
    <w:rsid w:val="00064BD7"/>
    <w:rsid w:val="00065A3F"/>
    <w:rsid w:val="00065C1A"/>
    <w:rsid w:val="00066B6C"/>
    <w:rsid w:val="00067E81"/>
    <w:rsid w:val="00067FA3"/>
    <w:rsid w:val="000702F5"/>
    <w:rsid w:val="000703CB"/>
    <w:rsid w:val="000705ED"/>
    <w:rsid w:val="00071C35"/>
    <w:rsid w:val="00071FF1"/>
    <w:rsid w:val="00072409"/>
    <w:rsid w:val="00072828"/>
    <w:rsid w:val="00073555"/>
    <w:rsid w:val="000736A5"/>
    <w:rsid w:val="000755CD"/>
    <w:rsid w:val="00077714"/>
    <w:rsid w:val="00077B8C"/>
    <w:rsid w:val="00077E13"/>
    <w:rsid w:val="00077F7E"/>
    <w:rsid w:val="00080341"/>
    <w:rsid w:val="000807BF"/>
    <w:rsid w:val="00081296"/>
    <w:rsid w:val="0008139D"/>
    <w:rsid w:val="00081C6D"/>
    <w:rsid w:val="00081E4C"/>
    <w:rsid w:val="0008218C"/>
    <w:rsid w:val="00082BB1"/>
    <w:rsid w:val="00083314"/>
    <w:rsid w:val="0008373A"/>
    <w:rsid w:val="000838E2"/>
    <w:rsid w:val="0008485A"/>
    <w:rsid w:val="0008532B"/>
    <w:rsid w:val="000854A1"/>
    <w:rsid w:val="00085592"/>
    <w:rsid w:val="00086256"/>
    <w:rsid w:val="0008710E"/>
    <w:rsid w:val="000907AD"/>
    <w:rsid w:val="00091C1B"/>
    <w:rsid w:val="000932B0"/>
    <w:rsid w:val="000943EA"/>
    <w:rsid w:val="000946FF"/>
    <w:rsid w:val="00094DE5"/>
    <w:rsid w:val="000974C1"/>
    <w:rsid w:val="00097A74"/>
    <w:rsid w:val="000A1251"/>
    <w:rsid w:val="000A3330"/>
    <w:rsid w:val="000A3858"/>
    <w:rsid w:val="000A4891"/>
    <w:rsid w:val="000A50EF"/>
    <w:rsid w:val="000A52EF"/>
    <w:rsid w:val="000A5C61"/>
    <w:rsid w:val="000A5CB1"/>
    <w:rsid w:val="000A6024"/>
    <w:rsid w:val="000A7176"/>
    <w:rsid w:val="000A763C"/>
    <w:rsid w:val="000A7FEB"/>
    <w:rsid w:val="000B1009"/>
    <w:rsid w:val="000B1271"/>
    <w:rsid w:val="000B1C91"/>
    <w:rsid w:val="000B1EA5"/>
    <w:rsid w:val="000B4116"/>
    <w:rsid w:val="000B58BA"/>
    <w:rsid w:val="000B5FC4"/>
    <w:rsid w:val="000C03CF"/>
    <w:rsid w:val="000C08BB"/>
    <w:rsid w:val="000C15D2"/>
    <w:rsid w:val="000C195A"/>
    <w:rsid w:val="000C2CB7"/>
    <w:rsid w:val="000C3291"/>
    <w:rsid w:val="000C36D8"/>
    <w:rsid w:val="000C3747"/>
    <w:rsid w:val="000C3E6C"/>
    <w:rsid w:val="000C49CF"/>
    <w:rsid w:val="000C6752"/>
    <w:rsid w:val="000D2BEF"/>
    <w:rsid w:val="000D33F8"/>
    <w:rsid w:val="000D43BC"/>
    <w:rsid w:val="000D4F69"/>
    <w:rsid w:val="000D519E"/>
    <w:rsid w:val="000D5342"/>
    <w:rsid w:val="000D56ED"/>
    <w:rsid w:val="000D63F5"/>
    <w:rsid w:val="000D6B65"/>
    <w:rsid w:val="000E098C"/>
    <w:rsid w:val="000E0DF2"/>
    <w:rsid w:val="000E218A"/>
    <w:rsid w:val="000E26B9"/>
    <w:rsid w:val="000E2AB2"/>
    <w:rsid w:val="000E4E2E"/>
    <w:rsid w:val="000E4E56"/>
    <w:rsid w:val="000E53D9"/>
    <w:rsid w:val="000E59A4"/>
    <w:rsid w:val="000E6F79"/>
    <w:rsid w:val="000E7369"/>
    <w:rsid w:val="000E7406"/>
    <w:rsid w:val="000E765B"/>
    <w:rsid w:val="000E7F9A"/>
    <w:rsid w:val="000F075D"/>
    <w:rsid w:val="000F0AA3"/>
    <w:rsid w:val="000F1A4E"/>
    <w:rsid w:val="000F1C72"/>
    <w:rsid w:val="000F2083"/>
    <w:rsid w:val="000F4DCD"/>
    <w:rsid w:val="000F50F3"/>
    <w:rsid w:val="000F5549"/>
    <w:rsid w:val="000F62D7"/>
    <w:rsid w:val="000F6975"/>
    <w:rsid w:val="000F6A6F"/>
    <w:rsid w:val="000F7706"/>
    <w:rsid w:val="0010249B"/>
    <w:rsid w:val="001025BC"/>
    <w:rsid w:val="00102E16"/>
    <w:rsid w:val="00102F5B"/>
    <w:rsid w:val="00103067"/>
    <w:rsid w:val="00103546"/>
    <w:rsid w:val="00103665"/>
    <w:rsid w:val="0010422A"/>
    <w:rsid w:val="00104E73"/>
    <w:rsid w:val="001050C9"/>
    <w:rsid w:val="00105B3A"/>
    <w:rsid w:val="00106AA0"/>
    <w:rsid w:val="0011126B"/>
    <w:rsid w:val="0011242A"/>
    <w:rsid w:val="00113F5B"/>
    <w:rsid w:val="0011422A"/>
    <w:rsid w:val="001142EF"/>
    <w:rsid w:val="00114501"/>
    <w:rsid w:val="0011572F"/>
    <w:rsid w:val="001157CB"/>
    <w:rsid w:val="0011588F"/>
    <w:rsid w:val="00115BA3"/>
    <w:rsid w:val="001173EE"/>
    <w:rsid w:val="0011761D"/>
    <w:rsid w:val="00117856"/>
    <w:rsid w:val="001208D4"/>
    <w:rsid w:val="001213E3"/>
    <w:rsid w:val="00121558"/>
    <w:rsid w:val="00122A7B"/>
    <w:rsid w:val="00123583"/>
    <w:rsid w:val="001236FC"/>
    <w:rsid w:val="00125BBC"/>
    <w:rsid w:val="001267A0"/>
    <w:rsid w:val="001273D6"/>
    <w:rsid w:val="00130878"/>
    <w:rsid w:val="00130D20"/>
    <w:rsid w:val="001313EB"/>
    <w:rsid w:val="00131705"/>
    <w:rsid w:val="001318EF"/>
    <w:rsid w:val="00132B3E"/>
    <w:rsid w:val="00132D07"/>
    <w:rsid w:val="00135879"/>
    <w:rsid w:val="00135C2A"/>
    <w:rsid w:val="0013626F"/>
    <w:rsid w:val="001373DE"/>
    <w:rsid w:val="001406A5"/>
    <w:rsid w:val="0014077C"/>
    <w:rsid w:val="0014087A"/>
    <w:rsid w:val="00140F80"/>
    <w:rsid w:val="00141501"/>
    <w:rsid w:val="00141AC6"/>
    <w:rsid w:val="001439F0"/>
    <w:rsid w:val="00145330"/>
    <w:rsid w:val="00145441"/>
    <w:rsid w:val="00145549"/>
    <w:rsid w:val="001456E8"/>
    <w:rsid w:val="001460F0"/>
    <w:rsid w:val="001461E5"/>
    <w:rsid w:val="001465EB"/>
    <w:rsid w:val="0014778F"/>
    <w:rsid w:val="00147E93"/>
    <w:rsid w:val="00150028"/>
    <w:rsid w:val="00150865"/>
    <w:rsid w:val="001517B0"/>
    <w:rsid w:val="0015273B"/>
    <w:rsid w:val="0015412C"/>
    <w:rsid w:val="00155947"/>
    <w:rsid w:val="00155A79"/>
    <w:rsid w:val="00157476"/>
    <w:rsid w:val="001577BF"/>
    <w:rsid w:val="00160A49"/>
    <w:rsid w:val="00161E86"/>
    <w:rsid w:val="0016318E"/>
    <w:rsid w:val="0016357E"/>
    <w:rsid w:val="00165737"/>
    <w:rsid w:val="00165CFE"/>
    <w:rsid w:val="00167379"/>
    <w:rsid w:val="00167541"/>
    <w:rsid w:val="00167912"/>
    <w:rsid w:val="001706D2"/>
    <w:rsid w:val="00170759"/>
    <w:rsid w:val="00170897"/>
    <w:rsid w:val="0017146A"/>
    <w:rsid w:val="00171CA4"/>
    <w:rsid w:val="001731BF"/>
    <w:rsid w:val="00173911"/>
    <w:rsid w:val="001748E4"/>
    <w:rsid w:val="0017551B"/>
    <w:rsid w:val="0017597B"/>
    <w:rsid w:val="00175FB0"/>
    <w:rsid w:val="001760B2"/>
    <w:rsid w:val="00176444"/>
    <w:rsid w:val="0017644E"/>
    <w:rsid w:val="00176BCC"/>
    <w:rsid w:val="00177FB5"/>
    <w:rsid w:val="001816DB"/>
    <w:rsid w:val="00181A9B"/>
    <w:rsid w:val="00184A61"/>
    <w:rsid w:val="001860C1"/>
    <w:rsid w:val="00186EC3"/>
    <w:rsid w:val="00187F7F"/>
    <w:rsid w:val="001902E4"/>
    <w:rsid w:val="00190739"/>
    <w:rsid w:val="00192768"/>
    <w:rsid w:val="00192B22"/>
    <w:rsid w:val="00193494"/>
    <w:rsid w:val="00194270"/>
    <w:rsid w:val="00197607"/>
    <w:rsid w:val="00197B31"/>
    <w:rsid w:val="00197C50"/>
    <w:rsid w:val="001A1D07"/>
    <w:rsid w:val="001A2559"/>
    <w:rsid w:val="001A2B6D"/>
    <w:rsid w:val="001A33EF"/>
    <w:rsid w:val="001A3B04"/>
    <w:rsid w:val="001A3CD4"/>
    <w:rsid w:val="001A6F12"/>
    <w:rsid w:val="001A716E"/>
    <w:rsid w:val="001B1DF1"/>
    <w:rsid w:val="001B216E"/>
    <w:rsid w:val="001B3089"/>
    <w:rsid w:val="001B3F9B"/>
    <w:rsid w:val="001B4946"/>
    <w:rsid w:val="001B5875"/>
    <w:rsid w:val="001B5A55"/>
    <w:rsid w:val="001B6DE7"/>
    <w:rsid w:val="001C1C51"/>
    <w:rsid w:val="001C265D"/>
    <w:rsid w:val="001C28F2"/>
    <w:rsid w:val="001C3ABD"/>
    <w:rsid w:val="001C54FD"/>
    <w:rsid w:val="001C5ACA"/>
    <w:rsid w:val="001C5F7A"/>
    <w:rsid w:val="001C604A"/>
    <w:rsid w:val="001C6573"/>
    <w:rsid w:val="001C6656"/>
    <w:rsid w:val="001C6ABB"/>
    <w:rsid w:val="001C6DB5"/>
    <w:rsid w:val="001C714B"/>
    <w:rsid w:val="001C77F2"/>
    <w:rsid w:val="001D00AD"/>
    <w:rsid w:val="001D115C"/>
    <w:rsid w:val="001D3FA6"/>
    <w:rsid w:val="001D5B0F"/>
    <w:rsid w:val="001D5BB7"/>
    <w:rsid w:val="001D74AE"/>
    <w:rsid w:val="001E11F0"/>
    <w:rsid w:val="001E1C79"/>
    <w:rsid w:val="001E1FFB"/>
    <w:rsid w:val="001E29A6"/>
    <w:rsid w:val="001E46AB"/>
    <w:rsid w:val="001E5F48"/>
    <w:rsid w:val="001E7929"/>
    <w:rsid w:val="001F0AED"/>
    <w:rsid w:val="001F11A3"/>
    <w:rsid w:val="001F2019"/>
    <w:rsid w:val="001F20F1"/>
    <w:rsid w:val="001F2484"/>
    <w:rsid w:val="001F2956"/>
    <w:rsid w:val="001F39A3"/>
    <w:rsid w:val="001F459C"/>
    <w:rsid w:val="001F53E7"/>
    <w:rsid w:val="001F5947"/>
    <w:rsid w:val="001F6427"/>
    <w:rsid w:val="001F67C5"/>
    <w:rsid w:val="001F73FF"/>
    <w:rsid w:val="00200258"/>
    <w:rsid w:val="00204B6A"/>
    <w:rsid w:val="00204DED"/>
    <w:rsid w:val="002071D8"/>
    <w:rsid w:val="002108BC"/>
    <w:rsid w:val="002119A5"/>
    <w:rsid w:val="002120B6"/>
    <w:rsid w:val="002125BF"/>
    <w:rsid w:val="00212F53"/>
    <w:rsid w:val="00214369"/>
    <w:rsid w:val="00214D30"/>
    <w:rsid w:val="002152C7"/>
    <w:rsid w:val="002165B0"/>
    <w:rsid w:val="00216695"/>
    <w:rsid w:val="0021714F"/>
    <w:rsid w:val="002241F3"/>
    <w:rsid w:val="00224459"/>
    <w:rsid w:val="00226943"/>
    <w:rsid w:val="00226AC9"/>
    <w:rsid w:val="00226F67"/>
    <w:rsid w:val="00227C09"/>
    <w:rsid w:val="00230CE0"/>
    <w:rsid w:val="00230EF0"/>
    <w:rsid w:val="002322B2"/>
    <w:rsid w:val="00233F40"/>
    <w:rsid w:val="002355D0"/>
    <w:rsid w:val="00235C4B"/>
    <w:rsid w:val="00235C53"/>
    <w:rsid w:val="00235CC6"/>
    <w:rsid w:val="00236522"/>
    <w:rsid w:val="0023789C"/>
    <w:rsid w:val="00237931"/>
    <w:rsid w:val="00237EE8"/>
    <w:rsid w:val="00240289"/>
    <w:rsid w:val="0024093C"/>
    <w:rsid w:val="00240944"/>
    <w:rsid w:val="00241B7A"/>
    <w:rsid w:val="00242C8C"/>
    <w:rsid w:val="00242E77"/>
    <w:rsid w:val="00243082"/>
    <w:rsid w:val="00243BCE"/>
    <w:rsid w:val="002446A3"/>
    <w:rsid w:val="00244ADC"/>
    <w:rsid w:val="002465D2"/>
    <w:rsid w:val="002477E8"/>
    <w:rsid w:val="002479D0"/>
    <w:rsid w:val="00247E76"/>
    <w:rsid w:val="002507B0"/>
    <w:rsid w:val="0025119E"/>
    <w:rsid w:val="00251A64"/>
    <w:rsid w:val="00253421"/>
    <w:rsid w:val="002554F4"/>
    <w:rsid w:val="00255B8E"/>
    <w:rsid w:val="00255F74"/>
    <w:rsid w:val="00256B40"/>
    <w:rsid w:val="00256E4C"/>
    <w:rsid w:val="002607AE"/>
    <w:rsid w:val="002611C1"/>
    <w:rsid w:val="0026199B"/>
    <w:rsid w:val="002622D7"/>
    <w:rsid w:val="0026494F"/>
    <w:rsid w:val="00264BD8"/>
    <w:rsid w:val="00266419"/>
    <w:rsid w:val="00266498"/>
    <w:rsid w:val="00266A96"/>
    <w:rsid w:val="002672FD"/>
    <w:rsid w:val="00267A12"/>
    <w:rsid w:val="0027048F"/>
    <w:rsid w:val="002704F9"/>
    <w:rsid w:val="00271E89"/>
    <w:rsid w:val="002735D5"/>
    <w:rsid w:val="00273EC7"/>
    <w:rsid w:val="00273F3C"/>
    <w:rsid w:val="00274664"/>
    <w:rsid w:val="002765A7"/>
    <w:rsid w:val="00277616"/>
    <w:rsid w:val="00277902"/>
    <w:rsid w:val="002808C2"/>
    <w:rsid w:val="00280F24"/>
    <w:rsid w:val="00281317"/>
    <w:rsid w:val="002836E9"/>
    <w:rsid w:val="002844EB"/>
    <w:rsid w:val="00284A43"/>
    <w:rsid w:val="00284EAB"/>
    <w:rsid w:val="00285226"/>
    <w:rsid w:val="00285D4C"/>
    <w:rsid w:val="002872A9"/>
    <w:rsid w:val="00290577"/>
    <w:rsid w:val="00290644"/>
    <w:rsid w:val="002922B4"/>
    <w:rsid w:val="00292D26"/>
    <w:rsid w:val="00293D5D"/>
    <w:rsid w:val="00294365"/>
    <w:rsid w:val="0029436C"/>
    <w:rsid w:val="00294890"/>
    <w:rsid w:val="002965ED"/>
    <w:rsid w:val="00296DD6"/>
    <w:rsid w:val="0029739A"/>
    <w:rsid w:val="0029798A"/>
    <w:rsid w:val="00297AD0"/>
    <w:rsid w:val="002A043B"/>
    <w:rsid w:val="002A0B3F"/>
    <w:rsid w:val="002A0F6D"/>
    <w:rsid w:val="002A12E8"/>
    <w:rsid w:val="002A232A"/>
    <w:rsid w:val="002A2C11"/>
    <w:rsid w:val="002A304F"/>
    <w:rsid w:val="002A5B6A"/>
    <w:rsid w:val="002A5E18"/>
    <w:rsid w:val="002A60EE"/>
    <w:rsid w:val="002A64FD"/>
    <w:rsid w:val="002A66D8"/>
    <w:rsid w:val="002B0A74"/>
    <w:rsid w:val="002B144C"/>
    <w:rsid w:val="002B1A94"/>
    <w:rsid w:val="002B291E"/>
    <w:rsid w:val="002B55A7"/>
    <w:rsid w:val="002B5949"/>
    <w:rsid w:val="002B5DB3"/>
    <w:rsid w:val="002B6B1B"/>
    <w:rsid w:val="002B754F"/>
    <w:rsid w:val="002C0144"/>
    <w:rsid w:val="002C0A8E"/>
    <w:rsid w:val="002C0F8B"/>
    <w:rsid w:val="002C2633"/>
    <w:rsid w:val="002C2A70"/>
    <w:rsid w:val="002C2DDB"/>
    <w:rsid w:val="002C356A"/>
    <w:rsid w:val="002C4E60"/>
    <w:rsid w:val="002C54EC"/>
    <w:rsid w:val="002C5ADE"/>
    <w:rsid w:val="002C5E04"/>
    <w:rsid w:val="002C6306"/>
    <w:rsid w:val="002C694F"/>
    <w:rsid w:val="002C6E92"/>
    <w:rsid w:val="002D1EF7"/>
    <w:rsid w:val="002D2615"/>
    <w:rsid w:val="002D2B9F"/>
    <w:rsid w:val="002D4733"/>
    <w:rsid w:val="002D5F59"/>
    <w:rsid w:val="002D7023"/>
    <w:rsid w:val="002D73F7"/>
    <w:rsid w:val="002E0B21"/>
    <w:rsid w:val="002E1707"/>
    <w:rsid w:val="002E3950"/>
    <w:rsid w:val="002E3F76"/>
    <w:rsid w:val="002E7706"/>
    <w:rsid w:val="002F056E"/>
    <w:rsid w:val="002F1634"/>
    <w:rsid w:val="002F1B44"/>
    <w:rsid w:val="002F22CC"/>
    <w:rsid w:val="002F2BCB"/>
    <w:rsid w:val="002F30BB"/>
    <w:rsid w:val="002F3A58"/>
    <w:rsid w:val="002F433F"/>
    <w:rsid w:val="002F583F"/>
    <w:rsid w:val="002F58E9"/>
    <w:rsid w:val="002F655C"/>
    <w:rsid w:val="002F6670"/>
    <w:rsid w:val="002F671D"/>
    <w:rsid w:val="002F76DF"/>
    <w:rsid w:val="003039C2"/>
    <w:rsid w:val="00303CAE"/>
    <w:rsid w:val="00304590"/>
    <w:rsid w:val="00304DB2"/>
    <w:rsid w:val="003050A6"/>
    <w:rsid w:val="003053F3"/>
    <w:rsid w:val="003062BB"/>
    <w:rsid w:val="003065DD"/>
    <w:rsid w:val="0030722A"/>
    <w:rsid w:val="00311126"/>
    <w:rsid w:val="003123BD"/>
    <w:rsid w:val="00312BE1"/>
    <w:rsid w:val="003131DB"/>
    <w:rsid w:val="003135E1"/>
    <w:rsid w:val="00313796"/>
    <w:rsid w:val="00313861"/>
    <w:rsid w:val="003148F0"/>
    <w:rsid w:val="00314B33"/>
    <w:rsid w:val="00315744"/>
    <w:rsid w:val="00315ADF"/>
    <w:rsid w:val="00315E4C"/>
    <w:rsid w:val="0031619B"/>
    <w:rsid w:val="0032020F"/>
    <w:rsid w:val="00320804"/>
    <w:rsid w:val="0032120C"/>
    <w:rsid w:val="00321874"/>
    <w:rsid w:val="003218D0"/>
    <w:rsid w:val="00323D05"/>
    <w:rsid w:val="00326197"/>
    <w:rsid w:val="0033121C"/>
    <w:rsid w:val="0033185E"/>
    <w:rsid w:val="00332218"/>
    <w:rsid w:val="00332392"/>
    <w:rsid w:val="00332BB6"/>
    <w:rsid w:val="00332BCC"/>
    <w:rsid w:val="00333200"/>
    <w:rsid w:val="00334B0E"/>
    <w:rsid w:val="00335FC2"/>
    <w:rsid w:val="00337CDA"/>
    <w:rsid w:val="00342155"/>
    <w:rsid w:val="00342405"/>
    <w:rsid w:val="0034244C"/>
    <w:rsid w:val="00342C83"/>
    <w:rsid w:val="003430F6"/>
    <w:rsid w:val="0034346A"/>
    <w:rsid w:val="00343F66"/>
    <w:rsid w:val="0034429A"/>
    <w:rsid w:val="00344959"/>
    <w:rsid w:val="00344ABC"/>
    <w:rsid w:val="00345613"/>
    <w:rsid w:val="00346DAD"/>
    <w:rsid w:val="00347CEB"/>
    <w:rsid w:val="00347FEB"/>
    <w:rsid w:val="003502C7"/>
    <w:rsid w:val="0035051A"/>
    <w:rsid w:val="00350557"/>
    <w:rsid w:val="00350D0E"/>
    <w:rsid w:val="0035389C"/>
    <w:rsid w:val="00353990"/>
    <w:rsid w:val="00354B5A"/>
    <w:rsid w:val="00355224"/>
    <w:rsid w:val="0035598E"/>
    <w:rsid w:val="003562C2"/>
    <w:rsid w:val="003564E6"/>
    <w:rsid w:val="003571AA"/>
    <w:rsid w:val="0036012F"/>
    <w:rsid w:val="00365675"/>
    <w:rsid w:val="003722D8"/>
    <w:rsid w:val="00373AB6"/>
    <w:rsid w:val="00374102"/>
    <w:rsid w:val="00374355"/>
    <w:rsid w:val="00374DB4"/>
    <w:rsid w:val="0037542C"/>
    <w:rsid w:val="00375C02"/>
    <w:rsid w:val="003766EE"/>
    <w:rsid w:val="003768AD"/>
    <w:rsid w:val="00376DCB"/>
    <w:rsid w:val="00377110"/>
    <w:rsid w:val="00377A75"/>
    <w:rsid w:val="00377C79"/>
    <w:rsid w:val="00377F08"/>
    <w:rsid w:val="003828CA"/>
    <w:rsid w:val="00383AD8"/>
    <w:rsid w:val="00383B30"/>
    <w:rsid w:val="00384EFD"/>
    <w:rsid w:val="00385BF9"/>
    <w:rsid w:val="00385C96"/>
    <w:rsid w:val="003861A5"/>
    <w:rsid w:val="00387362"/>
    <w:rsid w:val="003913A5"/>
    <w:rsid w:val="003918B8"/>
    <w:rsid w:val="00391E63"/>
    <w:rsid w:val="003922B5"/>
    <w:rsid w:val="00392457"/>
    <w:rsid w:val="003925B5"/>
    <w:rsid w:val="00392D09"/>
    <w:rsid w:val="0039319A"/>
    <w:rsid w:val="00393FA3"/>
    <w:rsid w:val="00394FF1"/>
    <w:rsid w:val="00395443"/>
    <w:rsid w:val="00395F3A"/>
    <w:rsid w:val="00396603"/>
    <w:rsid w:val="003968C3"/>
    <w:rsid w:val="003975EF"/>
    <w:rsid w:val="003A0E3C"/>
    <w:rsid w:val="003A190C"/>
    <w:rsid w:val="003A2D09"/>
    <w:rsid w:val="003A3C2F"/>
    <w:rsid w:val="003A579A"/>
    <w:rsid w:val="003A5E6F"/>
    <w:rsid w:val="003A689A"/>
    <w:rsid w:val="003B11BC"/>
    <w:rsid w:val="003B14AE"/>
    <w:rsid w:val="003B152D"/>
    <w:rsid w:val="003B1CE2"/>
    <w:rsid w:val="003B331B"/>
    <w:rsid w:val="003B3F91"/>
    <w:rsid w:val="003B437B"/>
    <w:rsid w:val="003B4D7A"/>
    <w:rsid w:val="003B54A2"/>
    <w:rsid w:val="003B57FB"/>
    <w:rsid w:val="003C209E"/>
    <w:rsid w:val="003C2780"/>
    <w:rsid w:val="003C2855"/>
    <w:rsid w:val="003C2C41"/>
    <w:rsid w:val="003C4235"/>
    <w:rsid w:val="003C424E"/>
    <w:rsid w:val="003C4683"/>
    <w:rsid w:val="003C4E5E"/>
    <w:rsid w:val="003C7486"/>
    <w:rsid w:val="003C7B98"/>
    <w:rsid w:val="003C7D11"/>
    <w:rsid w:val="003D09C1"/>
    <w:rsid w:val="003D17AA"/>
    <w:rsid w:val="003D1BF6"/>
    <w:rsid w:val="003D26CB"/>
    <w:rsid w:val="003D592A"/>
    <w:rsid w:val="003D63B1"/>
    <w:rsid w:val="003D7ED8"/>
    <w:rsid w:val="003E072D"/>
    <w:rsid w:val="003E0FD0"/>
    <w:rsid w:val="003E1F6D"/>
    <w:rsid w:val="003E2660"/>
    <w:rsid w:val="003E283A"/>
    <w:rsid w:val="003E3C30"/>
    <w:rsid w:val="003E43D0"/>
    <w:rsid w:val="003E4AC6"/>
    <w:rsid w:val="003E5877"/>
    <w:rsid w:val="003E6B59"/>
    <w:rsid w:val="003F1579"/>
    <w:rsid w:val="003F3BBC"/>
    <w:rsid w:val="003F3CE4"/>
    <w:rsid w:val="003F6B8B"/>
    <w:rsid w:val="003F7086"/>
    <w:rsid w:val="00400991"/>
    <w:rsid w:val="00400FF0"/>
    <w:rsid w:val="00401277"/>
    <w:rsid w:val="004023C6"/>
    <w:rsid w:val="0040253E"/>
    <w:rsid w:val="00402FDD"/>
    <w:rsid w:val="00403A59"/>
    <w:rsid w:val="00404ECB"/>
    <w:rsid w:val="004062CD"/>
    <w:rsid w:val="004065C6"/>
    <w:rsid w:val="004105D5"/>
    <w:rsid w:val="00410647"/>
    <w:rsid w:val="00410AA0"/>
    <w:rsid w:val="00412015"/>
    <w:rsid w:val="0041309A"/>
    <w:rsid w:val="004155A6"/>
    <w:rsid w:val="00415A86"/>
    <w:rsid w:val="00415C86"/>
    <w:rsid w:val="00415F70"/>
    <w:rsid w:val="00415FDD"/>
    <w:rsid w:val="00420181"/>
    <w:rsid w:val="004206E2"/>
    <w:rsid w:val="004210A5"/>
    <w:rsid w:val="0042209E"/>
    <w:rsid w:val="004230AB"/>
    <w:rsid w:val="00423804"/>
    <w:rsid w:val="00423D81"/>
    <w:rsid w:val="004242C6"/>
    <w:rsid w:val="00426511"/>
    <w:rsid w:val="00426A76"/>
    <w:rsid w:val="00426C7C"/>
    <w:rsid w:val="004273B3"/>
    <w:rsid w:val="00427E99"/>
    <w:rsid w:val="004306DF"/>
    <w:rsid w:val="00430D04"/>
    <w:rsid w:val="00431100"/>
    <w:rsid w:val="004325CE"/>
    <w:rsid w:val="00432D62"/>
    <w:rsid w:val="004340AB"/>
    <w:rsid w:val="00435D27"/>
    <w:rsid w:val="00436C9A"/>
    <w:rsid w:val="004371EF"/>
    <w:rsid w:val="00437565"/>
    <w:rsid w:val="00440029"/>
    <w:rsid w:val="00441075"/>
    <w:rsid w:val="004425B7"/>
    <w:rsid w:val="00443550"/>
    <w:rsid w:val="00443A50"/>
    <w:rsid w:val="00443AEA"/>
    <w:rsid w:val="004454AA"/>
    <w:rsid w:val="00445A12"/>
    <w:rsid w:val="004461B9"/>
    <w:rsid w:val="00446353"/>
    <w:rsid w:val="00446650"/>
    <w:rsid w:val="00446D3E"/>
    <w:rsid w:val="004476FE"/>
    <w:rsid w:val="004478E7"/>
    <w:rsid w:val="004508D6"/>
    <w:rsid w:val="00450E34"/>
    <w:rsid w:val="00452ADE"/>
    <w:rsid w:val="004535DA"/>
    <w:rsid w:val="00454350"/>
    <w:rsid w:val="004544F0"/>
    <w:rsid w:val="00454807"/>
    <w:rsid w:val="004560E0"/>
    <w:rsid w:val="004567A6"/>
    <w:rsid w:val="004608CC"/>
    <w:rsid w:val="00460F2B"/>
    <w:rsid w:val="004610CB"/>
    <w:rsid w:val="00461B95"/>
    <w:rsid w:val="00463129"/>
    <w:rsid w:val="004633BB"/>
    <w:rsid w:val="00463E2A"/>
    <w:rsid w:val="00467522"/>
    <w:rsid w:val="004714F8"/>
    <w:rsid w:val="00471D95"/>
    <w:rsid w:val="0047397C"/>
    <w:rsid w:val="00473B0C"/>
    <w:rsid w:val="00474092"/>
    <w:rsid w:val="00474E44"/>
    <w:rsid w:val="004756DD"/>
    <w:rsid w:val="0047694D"/>
    <w:rsid w:val="00476AF6"/>
    <w:rsid w:val="00476D39"/>
    <w:rsid w:val="004777BE"/>
    <w:rsid w:val="00480E7B"/>
    <w:rsid w:val="00481757"/>
    <w:rsid w:val="0048292A"/>
    <w:rsid w:val="00484506"/>
    <w:rsid w:val="00485020"/>
    <w:rsid w:val="004861B3"/>
    <w:rsid w:val="004907FE"/>
    <w:rsid w:val="0049154A"/>
    <w:rsid w:val="004951C0"/>
    <w:rsid w:val="004953F0"/>
    <w:rsid w:val="004956CC"/>
    <w:rsid w:val="0049651C"/>
    <w:rsid w:val="00496786"/>
    <w:rsid w:val="00496A17"/>
    <w:rsid w:val="004A06CD"/>
    <w:rsid w:val="004A09E3"/>
    <w:rsid w:val="004A104A"/>
    <w:rsid w:val="004A1112"/>
    <w:rsid w:val="004A3256"/>
    <w:rsid w:val="004A4C30"/>
    <w:rsid w:val="004A5CA4"/>
    <w:rsid w:val="004A78BD"/>
    <w:rsid w:val="004A79D7"/>
    <w:rsid w:val="004A7EB8"/>
    <w:rsid w:val="004B1FE8"/>
    <w:rsid w:val="004B207A"/>
    <w:rsid w:val="004B281D"/>
    <w:rsid w:val="004B2A07"/>
    <w:rsid w:val="004B3723"/>
    <w:rsid w:val="004B37A9"/>
    <w:rsid w:val="004B458D"/>
    <w:rsid w:val="004B54E4"/>
    <w:rsid w:val="004B5B3F"/>
    <w:rsid w:val="004B6C6C"/>
    <w:rsid w:val="004B6F34"/>
    <w:rsid w:val="004C2418"/>
    <w:rsid w:val="004C32D4"/>
    <w:rsid w:val="004C36BA"/>
    <w:rsid w:val="004C3AE9"/>
    <w:rsid w:val="004C4855"/>
    <w:rsid w:val="004C554E"/>
    <w:rsid w:val="004C5AD6"/>
    <w:rsid w:val="004C5DD8"/>
    <w:rsid w:val="004C60B5"/>
    <w:rsid w:val="004C6A64"/>
    <w:rsid w:val="004C7EC9"/>
    <w:rsid w:val="004D3C28"/>
    <w:rsid w:val="004D40A0"/>
    <w:rsid w:val="004D5053"/>
    <w:rsid w:val="004D6511"/>
    <w:rsid w:val="004D6E1E"/>
    <w:rsid w:val="004D6EB3"/>
    <w:rsid w:val="004D7082"/>
    <w:rsid w:val="004E005A"/>
    <w:rsid w:val="004E0431"/>
    <w:rsid w:val="004E19DC"/>
    <w:rsid w:val="004E2A99"/>
    <w:rsid w:val="004E3F50"/>
    <w:rsid w:val="004E45AD"/>
    <w:rsid w:val="004E5AA9"/>
    <w:rsid w:val="004E6959"/>
    <w:rsid w:val="004E6E26"/>
    <w:rsid w:val="004F079A"/>
    <w:rsid w:val="004F1521"/>
    <w:rsid w:val="004F176F"/>
    <w:rsid w:val="004F3E05"/>
    <w:rsid w:val="004F6436"/>
    <w:rsid w:val="0050193F"/>
    <w:rsid w:val="00501C4E"/>
    <w:rsid w:val="00501E7E"/>
    <w:rsid w:val="005020E1"/>
    <w:rsid w:val="00502FC5"/>
    <w:rsid w:val="00503124"/>
    <w:rsid w:val="005039AD"/>
    <w:rsid w:val="0050468E"/>
    <w:rsid w:val="005049BE"/>
    <w:rsid w:val="0050502F"/>
    <w:rsid w:val="0050505B"/>
    <w:rsid w:val="00505850"/>
    <w:rsid w:val="005061F4"/>
    <w:rsid w:val="0050751A"/>
    <w:rsid w:val="00507802"/>
    <w:rsid w:val="00507BA3"/>
    <w:rsid w:val="00510438"/>
    <w:rsid w:val="00510C2A"/>
    <w:rsid w:val="00511CF5"/>
    <w:rsid w:val="005120CD"/>
    <w:rsid w:val="00513257"/>
    <w:rsid w:val="00513B42"/>
    <w:rsid w:val="00513D0D"/>
    <w:rsid w:val="00513E3C"/>
    <w:rsid w:val="0051434B"/>
    <w:rsid w:val="00516270"/>
    <w:rsid w:val="00517BBF"/>
    <w:rsid w:val="00520FA8"/>
    <w:rsid w:val="00521B37"/>
    <w:rsid w:val="00521CBD"/>
    <w:rsid w:val="00521F9D"/>
    <w:rsid w:val="00522981"/>
    <w:rsid w:val="00522C63"/>
    <w:rsid w:val="00523328"/>
    <w:rsid w:val="0052380E"/>
    <w:rsid w:val="00523C30"/>
    <w:rsid w:val="00525285"/>
    <w:rsid w:val="005259BC"/>
    <w:rsid w:val="00525F74"/>
    <w:rsid w:val="00526050"/>
    <w:rsid w:val="0053071A"/>
    <w:rsid w:val="0053243C"/>
    <w:rsid w:val="00533320"/>
    <w:rsid w:val="00533979"/>
    <w:rsid w:val="00534162"/>
    <w:rsid w:val="00534346"/>
    <w:rsid w:val="00534C6D"/>
    <w:rsid w:val="00534CD3"/>
    <w:rsid w:val="00535BE2"/>
    <w:rsid w:val="00536792"/>
    <w:rsid w:val="00536F9F"/>
    <w:rsid w:val="0054237E"/>
    <w:rsid w:val="0054295E"/>
    <w:rsid w:val="00542ADE"/>
    <w:rsid w:val="005434E3"/>
    <w:rsid w:val="005438FE"/>
    <w:rsid w:val="00543EC0"/>
    <w:rsid w:val="00545053"/>
    <w:rsid w:val="00545ECB"/>
    <w:rsid w:val="005460B0"/>
    <w:rsid w:val="00547562"/>
    <w:rsid w:val="005509F7"/>
    <w:rsid w:val="00555459"/>
    <w:rsid w:val="005566AC"/>
    <w:rsid w:val="00556AA6"/>
    <w:rsid w:val="00560439"/>
    <w:rsid w:val="00561B04"/>
    <w:rsid w:val="00561DD8"/>
    <w:rsid w:val="0056216D"/>
    <w:rsid w:val="0056280E"/>
    <w:rsid w:val="00562AED"/>
    <w:rsid w:val="005641D5"/>
    <w:rsid w:val="005648BD"/>
    <w:rsid w:val="005654E1"/>
    <w:rsid w:val="0056550E"/>
    <w:rsid w:val="005655E7"/>
    <w:rsid w:val="00565713"/>
    <w:rsid w:val="00567680"/>
    <w:rsid w:val="005708E9"/>
    <w:rsid w:val="00570ABF"/>
    <w:rsid w:val="00570AFE"/>
    <w:rsid w:val="005719D3"/>
    <w:rsid w:val="00571D6C"/>
    <w:rsid w:val="005732EA"/>
    <w:rsid w:val="00573742"/>
    <w:rsid w:val="005753C5"/>
    <w:rsid w:val="00576B73"/>
    <w:rsid w:val="00577D5A"/>
    <w:rsid w:val="0058133E"/>
    <w:rsid w:val="005816C8"/>
    <w:rsid w:val="00583075"/>
    <w:rsid w:val="00583443"/>
    <w:rsid w:val="00584049"/>
    <w:rsid w:val="00584BF5"/>
    <w:rsid w:val="00585B17"/>
    <w:rsid w:val="00586759"/>
    <w:rsid w:val="00590832"/>
    <w:rsid w:val="005940ED"/>
    <w:rsid w:val="00595D0C"/>
    <w:rsid w:val="005963F9"/>
    <w:rsid w:val="005971A4"/>
    <w:rsid w:val="005975CD"/>
    <w:rsid w:val="005A0012"/>
    <w:rsid w:val="005A0097"/>
    <w:rsid w:val="005A1330"/>
    <w:rsid w:val="005A15E6"/>
    <w:rsid w:val="005A23A9"/>
    <w:rsid w:val="005A3C3D"/>
    <w:rsid w:val="005A3FCA"/>
    <w:rsid w:val="005A5BD0"/>
    <w:rsid w:val="005A69F0"/>
    <w:rsid w:val="005A7042"/>
    <w:rsid w:val="005A70FD"/>
    <w:rsid w:val="005B017E"/>
    <w:rsid w:val="005B02EA"/>
    <w:rsid w:val="005B2C32"/>
    <w:rsid w:val="005B51D3"/>
    <w:rsid w:val="005B54AC"/>
    <w:rsid w:val="005B6307"/>
    <w:rsid w:val="005B6C6E"/>
    <w:rsid w:val="005B6F0B"/>
    <w:rsid w:val="005B7588"/>
    <w:rsid w:val="005B7C39"/>
    <w:rsid w:val="005B7E17"/>
    <w:rsid w:val="005C043F"/>
    <w:rsid w:val="005C12E5"/>
    <w:rsid w:val="005C3BE1"/>
    <w:rsid w:val="005C4278"/>
    <w:rsid w:val="005C4454"/>
    <w:rsid w:val="005C4CC9"/>
    <w:rsid w:val="005C5A79"/>
    <w:rsid w:val="005C63E4"/>
    <w:rsid w:val="005C7558"/>
    <w:rsid w:val="005D053D"/>
    <w:rsid w:val="005D08A5"/>
    <w:rsid w:val="005D1F0C"/>
    <w:rsid w:val="005D3B78"/>
    <w:rsid w:val="005D43C7"/>
    <w:rsid w:val="005D4BBA"/>
    <w:rsid w:val="005D57A3"/>
    <w:rsid w:val="005D5BD7"/>
    <w:rsid w:val="005D668C"/>
    <w:rsid w:val="005D6CEC"/>
    <w:rsid w:val="005D707E"/>
    <w:rsid w:val="005E0EA4"/>
    <w:rsid w:val="005E1315"/>
    <w:rsid w:val="005E1666"/>
    <w:rsid w:val="005E3A46"/>
    <w:rsid w:val="005E4124"/>
    <w:rsid w:val="005E5A46"/>
    <w:rsid w:val="005E5E90"/>
    <w:rsid w:val="005F2A8C"/>
    <w:rsid w:val="005F2AC6"/>
    <w:rsid w:val="005F43AC"/>
    <w:rsid w:val="005F44B2"/>
    <w:rsid w:val="005F462B"/>
    <w:rsid w:val="005F5351"/>
    <w:rsid w:val="005F668B"/>
    <w:rsid w:val="005F66E8"/>
    <w:rsid w:val="005F742C"/>
    <w:rsid w:val="006014B4"/>
    <w:rsid w:val="00602175"/>
    <w:rsid w:val="0060269A"/>
    <w:rsid w:val="0060295C"/>
    <w:rsid w:val="00603101"/>
    <w:rsid w:val="006044B4"/>
    <w:rsid w:val="006065CC"/>
    <w:rsid w:val="006069B9"/>
    <w:rsid w:val="00610378"/>
    <w:rsid w:val="0061246D"/>
    <w:rsid w:val="00612BBC"/>
    <w:rsid w:val="00612F9D"/>
    <w:rsid w:val="006132E1"/>
    <w:rsid w:val="006133B8"/>
    <w:rsid w:val="00613CAE"/>
    <w:rsid w:val="00613D72"/>
    <w:rsid w:val="006142D2"/>
    <w:rsid w:val="006142F0"/>
    <w:rsid w:val="00614322"/>
    <w:rsid w:val="00615B62"/>
    <w:rsid w:val="0061628D"/>
    <w:rsid w:val="00617A80"/>
    <w:rsid w:val="006206F1"/>
    <w:rsid w:val="00620C6C"/>
    <w:rsid w:val="00621056"/>
    <w:rsid w:val="00622722"/>
    <w:rsid w:val="006244E6"/>
    <w:rsid w:val="006265C7"/>
    <w:rsid w:val="00627CCB"/>
    <w:rsid w:val="00633685"/>
    <w:rsid w:val="0063430A"/>
    <w:rsid w:val="00634A58"/>
    <w:rsid w:val="00634FCB"/>
    <w:rsid w:val="006357ED"/>
    <w:rsid w:val="00636ABF"/>
    <w:rsid w:val="00637155"/>
    <w:rsid w:val="006412B7"/>
    <w:rsid w:val="00641547"/>
    <w:rsid w:val="00641B77"/>
    <w:rsid w:val="00641CA0"/>
    <w:rsid w:val="0064303A"/>
    <w:rsid w:val="006430C5"/>
    <w:rsid w:val="0064336B"/>
    <w:rsid w:val="006438D3"/>
    <w:rsid w:val="00643A0E"/>
    <w:rsid w:val="00643C27"/>
    <w:rsid w:val="00644A28"/>
    <w:rsid w:val="0064652A"/>
    <w:rsid w:val="00646831"/>
    <w:rsid w:val="00647BBA"/>
    <w:rsid w:val="00651651"/>
    <w:rsid w:val="00651ECB"/>
    <w:rsid w:val="0065388F"/>
    <w:rsid w:val="00653D1C"/>
    <w:rsid w:val="006552B8"/>
    <w:rsid w:val="0065570D"/>
    <w:rsid w:val="00655C1A"/>
    <w:rsid w:val="00656305"/>
    <w:rsid w:val="00657D99"/>
    <w:rsid w:val="00657E1D"/>
    <w:rsid w:val="0066225F"/>
    <w:rsid w:val="00662D61"/>
    <w:rsid w:val="00662E7E"/>
    <w:rsid w:val="00666FF3"/>
    <w:rsid w:val="00667264"/>
    <w:rsid w:val="006675EA"/>
    <w:rsid w:val="00670009"/>
    <w:rsid w:val="0067147C"/>
    <w:rsid w:val="006719FC"/>
    <w:rsid w:val="006725D1"/>
    <w:rsid w:val="00674D36"/>
    <w:rsid w:val="006767CF"/>
    <w:rsid w:val="006769CF"/>
    <w:rsid w:val="00677CB8"/>
    <w:rsid w:val="00680259"/>
    <w:rsid w:val="00681154"/>
    <w:rsid w:val="00682151"/>
    <w:rsid w:val="006825E8"/>
    <w:rsid w:val="00682710"/>
    <w:rsid w:val="0068371A"/>
    <w:rsid w:val="0068393F"/>
    <w:rsid w:val="00683D35"/>
    <w:rsid w:val="00684D61"/>
    <w:rsid w:val="00685D83"/>
    <w:rsid w:val="00686EE3"/>
    <w:rsid w:val="00687A56"/>
    <w:rsid w:val="00687FA2"/>
    <w:rsid w:val="00690694"/>
    <w:rsid w:val="00690800"/>
    <w:rsid w:val="0069280D"/>
    <w:rsid w:val="006948A8"/>
    <w:rsid w:val="00694F89"/>
    <w:rsid w:val="00695C48"/>
    <w:rsid w:val="00696CCF"/>
    <w:rsid w:val="006971CC"/>
    <w:rsid w:val="006A0C97"/>
    <w:rsid w:val="006A104A"/>
    <w:rsid w:val="006A1FA0"/>
    <w:rsid w:val="006A32A0"/>
    <w:rsid w:val="006A3BE5"/>
    <w:rsid w:val="006A460F"/>
    <w:rsid w:val="006A5D97"/>
    <w:rsid w:val="006B07D9"/>
    <w:rsid w:val="006B09F0"/>
    <w:rsid w:val="006B0C53"/>
    <w:rsid w:val="006B1277"/>
    <w:rsid w:val="006B174C"/>
    <w:rsid w:val="006B1795"/>
    <w:rsid w:val="006B1B4E"/>
    <w:rsid w:val="006B203D"/>
    <w:rsid w:val="006B20BA"/>
    <w:rsid w:val="006B2521"/>
    <w:rsid w:val="006B32EE"/>
    <w:rsid w:val="006B366F"/>
    <w:rsid w:val="006B4E0C"/>
    <w:rsid w:val="006B7A75"/>
    <w:rsid w:val="006C09A2"/>
    <w:rsid w:val="006C1134"/>
    <w:rsid w:val="006C20A9"/>
    <w:rsid w:val="006C3BAD"/>
    <w:rsid w:val="006C4594"/>
    <w:rsid w:val="006C511F"/>
    <w:rsid w:val="006C5CD6"/>
    <w:rsid w:val="006C6322"/>
    <w:rsid w:val="006C6638"/>
    <w:rsid w:val="006C7B39"/>
    <w:rsid w:val="006C7F55"/>
    <w:rsid w:val="006D0223"/>
    <w:rsid w:val="006D0BF7"/>
    <w:rsid w:val="006D152D"/>
    <w:rsid w:val="006D29E1"/>
    <w:rsid w:val="006D2F73"/>
    <w:rsid w:val="006D40E5"/>
    <w:rsid w:val="006D4603"/>
    <w:rsid w:val="006D6FA1"/>
    <w:rsid w:val="006D7045"/>
    <w:rsid w:val="006E05CF"/>
    <w:rsid w:val="006E1706"/>
    <w:rsid w:val="006E26C7"/>
    <w:rsid w:val="006E27CA"/>
    <w:rsid w:val="006E2D02"/>
    <w:rsid w:val="006E2D18"/>
    <w:rsid w:val="006E3F2D"/>
    <w:rsid w:val="006E550A"/>
    <w:rsid w:val="006E5873"/>
    <w:rsid w:val="006E6B9C"/>
    <w:rsid w:val="006E771C"/>
    <w:rsid w:val="006E7A01"/>
    <w:rsid w:val="006F03C4"/>
    <w:rsid w:val="006F0AE5"/>
    <w:rsid w:val="006F1124"/>
    <w:rsid w:val="006F13CA"/>
    <w:rsid w:val="006F25D3"/>
    <w:rsid w:val="006F3559"/>
    <w:rsid w:val="006F411B"/>
    <w:rsid w:val="006F43B8"/>
    <w:rsid w:val="006F46EF"/>
    <w:rsid w:val="006F52B3"/>
    <w:rsid w:val="006F535F"/>
    <w:rsid w:val="006F567E"/>
    <w:rsid w:val="006F59F3"/>
    <w:rsid w:val="006F5DB4"/>
    <w:rsid w:val="006F6910"/>
    <w:rsid w:val="006F6B1D"/>
    <w:rsid w:val="006F789D"/>
    <w:rsid w:val="006F79E5"/>
    <w:rsid w:val="00701962"/>
    <w:rsid w:val="0070197E"/>
    <w:rsid w:val="00701D14"/>
    <w:rsid w:val="00703219"/>
    <w:rsid w:val="00703F6E"/>
    <w:rsid w:val="00704778"/>
    <w:rsid w:val="007061B1"/>
    <w:rsid w:val="0071105A"/>
    <w:rsid w:val="007115F3"/>
    <w:rsid w:val="00712763"/>
    <w:rsid w:val="0071376C"/>
    <w:rsid w:val="00713BE7"/>
    <w:rsid w:val="00714D49"/>
    <w:rsid w:val="00715798"/>
    <w:rsid w:val="0071646A"/>
    <w:rsid w:val="00716758"/>
    <w:rsid w:val="00716802"/>
    <w:rsid w:val="00716F35"/>
    <w:rsid w:val="0071713F"/>
    <w:rsid w:val="00717189"/>
    <w:rsid w:val="0071722F"/>
    <w:rsid w:val="00717275"/>
    <w:rsid w:val="00717CB5"/>
    <w:rsid w:val="0072024B"/>
    <w:rsid w:val="00720CC4"/>
    <w:rsid w:val="00722C99"/>
    <w:rsid w:val="007236A2"/>
    <w:rsid w:val="007241E4"/>
    <w:rsid w:val="00724ACE"/>
    <w:rsid w:val="00726891"/>
    <w:rsid w:val="00727467"/>
    <w:rsid w:val="0073039E"/>
    <w:rsid w:val="007316E8"/>
    <w:rsid w:val="00731861"/>
    <w:rsid w:val="0073355E"/>
    <w:rsid w:val="00733D40"/>
    <w:rsid w:val="007350C3"/>
    <w:rsid w:val="0073590B"/>
    <w:rsid w:val="00740E2F"/>
    <w:rsid w:val="0074354E"/>
    <w:rsid w:val="00743826"/>
    <w:rsid w:val="007442AC"/>
    <w:rsid w:val="00744D5D"/>
    <w:rsid w:val="00745880"/>
    <w:rsid w:val="00745EB4"/>
    <w:rsid w:val="007466E6"/>
    <w:rsid w:val="00750492"/>
    <w:rsid w:val="00750814"/>
    <w:rsid w:val="00751044"/>
    <w:rsid w:val="00752A0C"/>
    <w:rsid w:val="007531AB"/>
    <w:rsid w:val="0075328F"/>
    <w:rsid w:val="00754FCD"/>
    <w:rsid w:val="007554F7"/>
    <w:rsid w:val="00756539"/>
    <w:rsid w:val="007570B8"/>
    <w:rsid w:val="007572DD"/>
    <w:rsid w:val="0076017F"/>
    <w:rsid w:val="0076036D"/>
    <w:rsid w:val="007603B2"/>
    <w:rsid w:val="00760AA7"/>
    <w:rsid w:val="007614B8"/>
    <w:rsid w:val="00761BBD"/>
    <w:rsid w:val="00762332"/>
    <w:rsid w:val="00762AA3"/>
    <w:rsid w:val="00763C72"/>
    <w:rsid w:val="0076540D"/>
    <w:rsid w:val="00767137"/>
    <w:rsid w:val="007675FB"/>
    <w:rsid w:val="00770124"/>
    <w:rsid w:val="00770259"/>
    <w:rsid w:val="00770653"/>
    <w:rsid w:val="00770B6F"/>
    <w:rsid w:val="007720AD"/>
    <w:rsid w:val="00773F15"/>
    <w:rsid w:val="00774477"/>
    <w:rsid w:val="00774E29"/>
    <w:rsid w:val="00774E35"/>
    <w:rsid w:val="007773DB"/>
    <w:rsid w:val="007776E5"/>
    <w:rsid w:val="00777924"/>
    <w:rsid w:val="00780243"/>
    <w:rsid w:val="007808C4"/>
    <w:rsid w:val="00781A66"/>
    <w:rsid w:val="00783185"/>
    <w:rsid w:val="0078359B"/>
    <w:rsid w:val="00785B4F"/>
    <w:rsid w:val="007867F2"/>
    <w:rsid w:val="00786AED"/>
    <w:rsid w:val="007870DF"/>
    <w:rsid w:val="00791818"/>
    <w:rsid w:val="00791860"/>
    <w:rsid w:val="00792B3D"/>
    <w:rsid w:val="007930A6"/>
    <w:rsid w:val="00793E0F"/>
    <w:rsid w:val="0079431D"/>
    <w:rsid w:val="00794D07"/>
    <w:rsid w:val="00795298"/>
    <w:rsid w:val="007955E1"/>
    <w:rsid w:val="00796FF7"/>
    <w:rsid w:val="007A3B97"/>
    <w:rsid w:val="007A4005"/>
    <w:rsid w:val="007A405C"/>
    <w:rsid w:val="007A4F42"/>
    <w:rsid w:val="007A5A49"/>
    <w:rsid w:val="007A668E"/>
    <w:rsid w:val="007A6AD3"/>
    <w:rsid w:val="007A7BB8"/>
    <w:rsid w:val="007B0131"/>
    <w:rsid w:val="007B0336"/>
    <w:rsid w:val="007B0DB9"/>
    <w:rsid w:val="007B1BE0"/>
    <w:rsid w:val="007B261D"/>
    <w:rsid w:val="007B2AB8"/>
    <w:rsid w:val="007B3C5A"/>
    <w:rsid w:val="007B41FD"/>
    <w:rsid w:val="007B42F4"/>
    <w:rsid w:val="007B4D9D"/>
    <w:rsid w:val="007B4E65"/>
    <w:rsid w:val="007B76DA"/>
    <w:rsid w:val="007B7F40"/>
    <w:rsid w:val="007C04A8"/>
    <w:rsid w:val="007C052C"/>
    <w:rsid w:val="007C0CE3"/>
    <w:rsid w:val="007C0F42"/>
    <w:rsid w:val="007C1156"/>
    <w:rsid w:val="007C6765"/>
    <w:rsid w:val="007D02D3"/>
    <w:rsid w:val="007D0870"/>
    <w:rsid w:val="007D11AA"/>
    <w:rsid w:val="007D1439"/>
    <w:rsid w:val="007D1C2E"/>
    <w:rsid w:val="007D2738"/>
    <w:rsid w:val="007D316E"/>
    <w:rsid w:val="007D3413"/>
    <w:rsid w:val="007D3A2F"/>
    <w:rsid w:val="007D3C8D"/>
    <w:rsid w:val="007D6332"/>
    <w:rsid w:val="007E142A"/>
    <w:rsid w:val="007E18D7"/>
    <w:rsid w:val="007E1EB1"/>
    <w:rsid w:val="007E1F07"/>
    <w:rsid w:val="007E3C3F"/>
    <w:rsid w:val="007E4422"/>
    <w:rsid w:val="007E483F"/>
    <w:rsid w:val="007E4DBE"/>
    <w:rsid w:val="007E794B"/>
    <w:rsid w:val="007F080F"/>
    <w:rsid w:val="007F0D03"/>
    <w:rsid w:val="007F1AE5"/>
    <w:rsid w:val="007F474F"/>
    <w:rsid w:val="007F4AF8"/>
    <w:rsid w:val="007F656F"/>
    <w:rsid w:val="00800628"/>
    <w:rsid w:val="008017F3"/>
    <w:rsid w:val="008020F0"/>
    <w:rsid w:val="00802318"/>
    <w:rsid w:val="00802361"/>
    <w:rsid w:val="008023FA"/>
    <w:rsid w:val="00803AA9"/>
    <w:rsid w:val="00803D52"/>
    <w:rsid w:val="00804CC3"/>
    <w:rsid w:val="008052DD"/>
    <w:rsid w:val="00806D0C"/>
    <w:rsid w:val="00807CFA"/>
    <w:rsid w:val="00810476"/>
    <w:rsid w:val="00811244"/>
    <w:rsid w:val="00812ECE"/>
    <w:rsid w:val="00814A4A"/>
    <w:rsid w:val="00815BA2"/>
    <w:rsid w:val="00815F58"/>
    <w:rsid w:val="00816D0D"/>
    <w:rsid w:val="0081742E"/>
    <w:rsid w:val="008174E4"/>
    <w:rsid w:val="00821D53"/>
    <w:rsid w:val="00821D7C"/>
    <w:rsid w:val="00823874"/>
    <w:rsid w:val="00823CC0"/>
    <w:rsid w:val="0082427C"/>
    <w:rsid w:val="00825441"/>
    <w:rsid w:val="00825D24"/>
    <w:rsid w:val="008310F0"/>
    <w:rsid w:val="00833F7C"/>
    <w:rsid w:val="00835876"/>
    <w:rsid w:val="008360C9"/>
    <w:rsid w:val="008376CE"/>
    <w:rsid w:val="00837A11"/>
    <w:rsid w:val="008408D5"/>
    <w:rsid w:val="008412B1"/>
    <w:rsid w:val="008419EA"/>
    <w:rsid w:val="00842D49"/>
    <w:rsid w:val="00843383"/>
    <w:rsid w:val="0084381A"/>
    <w:rsid w:val="00845B1E"/>
    <w:rsid w:val="00846891"/>
    <w:rsid w:val="008469C7"/>
    <w:rsid w:val="00846C3F"/>
    <w:rsid w:val="008472FE"/>
    <w:rsid w:val="00850630"/>
    <w:rsid w:val="0085129A"/>
    <w:rsid w:val="0085147F"/>
    <w:rsid w:val="00851537"/>
    <w:rsid w:val="00852261"/>
    <w:rsid w:val="008527D9"/>
    <w:rsid w:val="008529A6"/>
    <w:rsid w:val="00852B00"/>
    <w:rsid w:val="00855334"/>
    <w:rsid w:val="008554C8"/>
    <w:rsid w:val="008557F4"/>
    <w:rsid w:val="00861EB3"/>
    <w:rsid w:val="0086366B"/>
    <w:rsid w:val="00863AB2"/>
    <w:rsid w:val="00863B95"/>
    <w:rsid w:val="008640C0"/>
    <w:rsid w:val="00864970"/>
    <w:rsid w:val="00866716"/>
    <w:rsid w:val="00870921"/>
    <w:rsid w:val="008709A4"/>
    <w:rsid w:val="0087157D"/>
    <w:rsid w:val="0087161A"/>
    <w:rsid w:val="00871F48"/>
    <w:rsid w:val="008723BE"/>
    <w:rsid w:val="0087450B"/>
    <w:rsid w:val="0087597B"/>
    <w:rsid w:val="0087616C"/>
    <w:rsid w:val="00876B5E"/>
    <w:rsid w:val="0087773C"/>
    <w:rsid w:val="00877CB2"/>
    <w:rsid w:val="008812D3"/>
    <w:rsid w:val="00883544"/>
    <w:rsid w:val="008837AC"/>
    <w:rsid w:val="008838FB"/>
    <w:rsid w:val="00883C85"/>
    <w:rsid w:val="00884813"/>
    <w:rsid w:val="0089104F"/>
    <w:rsid w:val="00891C74"/>
    <w:rsid w:val="00891CA8"/>
    <w:rsid w:val="0089212A"/>
    <w:rsid w:val="008938B2"/>
    <w:rsid w:val="00894CED"/>
    <w:rsid w:val="00894F88"/>
    <w:rsid w:val="008952F0"/>
    <w:rsid w:val="0089568B"/>
    <w:rsid w:val="0089719A"/>
    <w:rsid w:val="008975C6"/>
    <w:rsid w:val="008A15BD"/>
    <w:rsid w:val="008A1E90"/>
    <w:rsid w:val="008A216E"/>
    <w:rsid w:val="008A493F"/>
    <w:rsid w:val="008A4A7A"/>
    <w:rsid w:val="008A5228"/>
    <w:rsid w:val="008A5EA6"/>
    <w:rsid w:val="008A5F58"/>
    <w:rsid w:val="008A60FB"/>
    <w:rsid w:val="008A77E2"/>
    <w:rsid w:val="008A788E"/>
    <w:rsid w:val="008B0A49"/>
    <w:rsid w:val="008B179F"/>
    <w:rsid w:val="008B1ED3"/>
    <w:rsid w:val="008B237A"/>
    <w:rsid w:val="008B29E7"/>
    <w:rsid w:val="008B2DC1"/>
    <w:rsid w:val="008B4A63"/>
    <w:rsid w:val="008B5363"/>
    <w:rsid w:val="008B5A37"/>
    <w:rsid w:val="008B5A89"/>
    <w:rsid w:val="008B6728"/>
    <w:rsid w:val="008B73C8"/>
    <w:rsid w:val="008B7A71"/>
    <w:rsid w:val="008B7E4A"/>
    <w:rsid w:val="008C2E94"/>
    <w:rsid w:val="008C3AE8"/>
    <w:rsid w:val="008C455E"/>
    <w:rsid w:val="008C4D87"/>
    <w:rsid w:val="008D1860"/>
    <w:rsid w:val="008D4181"/>
    <w:rsid w:val="008D4460"/>
    <w:rsid w:val="008D4BAE"/>
    <w:rsid w:val="008D50F4"/>
    <w:rsid w:val="008D55BE"/>
    <w:rsid w:val="008D62C7"/>
    <w:rsid w:val="008D6755"/>
    <w:rsid w:val="008D7534"/>
    <w:rsid w:val="008E0E7A"/>
    <w:rsid w:val="008E1F92"/>
    <w:rsid w:val="008E3602"/>
    <w:rsid w:val="008E3646"/>
    <w:rsid w:val="008E36E7"/>
    <w:rsid w:val="008E374A"/>
    <w:rsid w:val="008E3775"/>
    <w:rsid w:val="008E4D6B"/>
    <w:rsid w:val="008E56FB"/>
    <w:rsid w:val="008F0AB0"/>
    <w:rsid w:val="008F108A"/>
    <w:rsid w:val="008F1EA1"/>
    <w:rsid w:val="008F26E2"/>
    <w:rsid w:val="008F3FCD"/>
    <w:rsid w:val="008F7241"/>
    <w:rsid w:val="0090154A"/>
    <w:rsid w:val="0090399E"/>
    <w:rsid w:val="0090432E"/>
    <w:rsid w:val="00904A01"/>
    <w:rsid w:val="0090729D"/>
    <w:rsid w:val="00910967"/>
    <w:rsid w:val="009114B3"/>
    <w:rsid w:val="009120B4"/>
    <w:rsid w:val="009150B6"/>
    <w:rsid w:val="00916209"/>
    <w:rsid w:val="009167A3"/>
    <w:rsid w:val="009167BB"/>
    <w:rsid w:val="00916DA8"/>
    <w:rsid w:val="00920FA3"/>
    <w:rsid w:val="00922684"/>
    <w:rsid w:val="00922FFC"/>
    <w:rsid w:val="00923F91"/>
    <w:rsid w:val="009245BA"/>
    <w:rsid w:val="0092484F"/>
    <w:rsid w:val="009254D0"/>
    <w:rsid w:val="00925EA5"/>
    <w:rsid w:val="0092647D"/>
    <w:rsid w:val="009276D4"/>
    <w:rsid w:val="00930D5F"/>
    <w:rsid w:val="009323D4"/>
    <w:rsid w:val="009331DD"/>
    <w:rsid w:val="00933CEB"/>
    <w:rsid w:val="009342E8"/>
    <w:rsid w:val="009349CC"/>
    <w:rsid w:val="00935121"/>
    <w:rsid w:val="00936073"/>
    <w:rsid w:val="00936C3E"/>
    <w:rsid w:val="0093738D"/>
    <w:rsid w:val="009405C7"/>
    <w:rsid w:val="00940DAE"/>
    <w:rsid w:val="00941A1F"/>
    <w:rsid w:val="0094200E"/>
    <w:rsid w:val="0094251A"/>
    <w:rsid w:val="0094282D"/>
    <w:rsid w:val="00942D41"/>
    <w:rsid w:val="009437C4"/>
    <w:rsid w:val="00944131"/>
    <w:rsid w:val="00944BDC"/>
    <w:rsid w:val="00944CE0"/>
    <w:rsid w:val="009455C7"/>
    <w:rsid w:val="0094688F"/>
    <w:rsid w:val="00946AFC"/>
    <w:rsid w:val="009476D4"/>
    <w:rsid w:val="00950525"/>
    <w:rsid w:val="00950AD5"/>
    <w:rsid w:val="00950E03"/>
    <w:rsid w:val="00950F9F"/>
    <w:rsid w:val="00952200"/>
    <w:rsid w:val="0095222A"/>
    <w:rsid w:val="00952F20"/>
    <w:rsid w:val="00953C89"/>
    <w:rsid w:val="00953E91"/>
    <w:rsid w:val="0095413A"/>
    <w:rsid w:val="00955353"/>
    <w:rsid w:val="00955B21"/>
    <w:rsid w:val="009564DF"/>
    <w:rsid w:val="0095682C"/>
    <w:rsid w:val="00956887"/>
    <w:rsid w:val="00956FEB"/>
    <w:rsid w:val="0095721C"/>
    <w:rsid w:val="0095775A"/>
    <w:rsid w:val="009614F1"/>
    <w:rsid w:val="0096170E"/>
    <w:rsid w:val="00962432"/>
    <w:rsid w:val="00962609"/>
    <w:rsid w:val="0096262A"/>
    <w:rsid w:val="0096328F"/>
    <w:rsid w:val="0096384B"/>
    <w:rsid w:val="00963D70"/>
    <w:rsid w:val="00964515"/>
    <w:rsid w:val="00964B2E"/>
    <w:rsid w:val="00964FC0"/>
    <w:rsid w:val="00965FA9"/>
    <w:rsid w:val="0096664A"/>
    <w:rsid w:val="00967117"/>
    <w:rsid w:val="00967AFD"/>
    <w:rsid w:val="00970871"/>
    <w:rsid w:val="009719A8"/>
    <w:rsid w:val="00972364"/>
    <w:rsid w:val="00972D2C"/>
    <w:rsid w:val="00972E9B"/>
    <w:rsid w:val="009732CC"/>
    <w:rsid w:val="00974C22"/>
    <w:rsid w:val="0097519E"/>
    <w:rsid w:val="00975288"/>
    <w:rsid w:val="00975722"/>
    <w:rsid w:val="009766D2"/>
    <w:rsid w:val="00980962"/>
    <w:rsid w:val="0098216D"/>
    <w:rsid w:val="009833EE"/>
    <w:rsid w:val="0098397D"/>
    <w:rsid w:val="009851F9"/>
    <w:rsid w:val="00985343"/>
    <w:rsid w:val="009859CF"/>
    <w:rsid w:val="00985CFA"/>
    <w:rsid w:val="00987EA0"/>
    <w:rsid w:val="009903F2"/>
    <w:rsid w:val="009917C5"/>
    <w:rsid w:val="00992251"/>
    <w:rsid w:val="009924BB"/>
    <w:rsid w:val="009935D9"/>
    <w:rsid w:val="009939C2"/>
    <w:rsid w:val="00993D5B"/>
    <w:rsid w:val="00993DDA"/>
    <w:rsid w:val="00993E71"/>
    <w:rsid w:val="00994092"/>
    <w:rsid w:val="00994227"/>
    <w:rsid w:val="009942D1"/>
    <w:rsid w:val="009944FB"/>
    <w:rsid w:val="0099451F"/>
    <w:rsid w:val="00994CD0"/>
    <w:rsid w:val="00995871"/>
    <w:rsid w:val="00996553"/>
    <w:rsid w:val="009974D2"/>
    <w:rsid w:val="0099750E"/>
    <w:rsid w:val="00997532"/>
    <w:rsid w:val="009975A2"/>
    <w:rsid w:val="009A1849"/>
    <w:rsid w:val="009A21C0"/>
    <w:rsid w:val="009A365B"/>
    <w:rsid w:val="009A3C1A"/>
    <w:rsid w:val="009A461C"/>
    <w:rsid w:val="009A600A"/>
    <w:rsid w:val="009A67E2"/>
    <w:rsid w:val="009A6F41"/>
    <w:rsid w:val="009B1332"/>
    <w:rsid w:val="009B22F7"/>
    <w:rsid w:val="009B2352"/>
    <w:rsid w:val="009B2F53"/>
    <w:rsid w:val="009B3CD8"/>
    <w:rsid w:val="009B56F3"/>
    <w:rsid w:val="009B59EC"/>
    <w:rsid w:val="009C02B1"/>
    <w:rsid w:val="009C09F6"/>
    <w:rsid w:val="009C23BA"/>
    <w:rsid w:val="009C45BC"/>
    <w:rsid w:val="009C6DE5"/>
    <w:rsid w:val="009D016F"/>
    <w:rsid w:val="009D0AC6"/>
    <w:rsid w:val="009D0E16"/>
    <w:rsid w:val="009D42F7"/>
    <w:rsid w:val="009D4D73"/>
    <w:rsid w:val="009D689B"/>
    <w:rsid w:val="009D7FD1"/>
    <w:rsid w:val="009E1448"/>
    <w:rsid w:val="009E178E"/>
    <w:rsid w:val="009E2C7F"/>
    <w:rsid w:val="009E34B5"/>
    <w:rsid w:val="009E352C"/>
    <w:rsid w:val="009E3BDF"/>
    <w:rsid w:val="009E3FE1"/>
    <w:rsid w:val="009E41B0"/>
    <w:rsid w:val="009E4667"/>
    <w:rsid w:val="009E5CBC"/>
    <w:rsid w:val="009E6389"/>
    <w:rsid w:val="009E6DE6"/>
    <w:rsid w:val="009E6E70"/>
    <w:rsid w:val="009E7175"/>
    <w:rsid w:val="009E783A"/>
    <w:rsid w:val="009F103C"/>
    <w:rsid w:val="009F1541"/>
    <w:rsid w:val="009F2272"/>
    <w:rsid w:val="009F2ACD"/>
    <w:rsid w:val="009F30EF"/>
    <w:rsid w:val="009F37B9"/>
    <w:rsid w:val="009F3D7A"/>
    <w:rsid w:val="009F3FC7"/>
    <w:rsid w:val="009F5ADA"/>
    <w:rsid w:val="009F6830"/>
    <w:rsid w:val="009F6DAE"/>
    <w:rsid w:val="009F7453"/>
    <w:rsid w:val="00A00ADC"/>
    <w:rsid w:val="00A0238D"/>
    <w:rsid w:val="00A05878"/>
    <w:rsid w:val="00A10F88"/>
    <w:rsid w:val="00A1251B"/>
    <w:rsid w:val="00A12973"/>
    <w:rsid w:val="00A12FFE"/>
    <w:rsid w:val="00A13422"/>
    <w:rsid w:val="00A1441C"/>
    <w:rsid w:val="00A1626B"/>
    <w:rsid w:val="00A17D47"/>
    <w:rsid w:val="00A212A0"/>
    <w:rsid w:val="00A21AD4"/>
    <w:rsid w:val="00A21BD6"/>
    <w:rsid w:val="00A22258"/>
    <w:rsid w:val="00A23246"/>
    <w:rsid w:val="00A23623"/>
    <w:rsid w:val="00A241BF"/>
    <w:rsid w:val="00A245B6"/>
    <w:rsid w:val="00A24C79"/>
    <w:rsid w:val="00A25917"/>
    <w:rsid w:val="00A263B1"/>
    <w:rsid w:val="00A26FCC"/>
    <w:rsid w:val="00A308C0"/>
    <w:rsid w:val="00A3121B"/>
    <w:rsid w:val="00A316B6"/>
    <w:rsid w:val="00A32889"/>
    <w:rsid w:val="00A3548D"/>
    <w:rsid w:val="00A35604"/>
    <w:rsid w:val="00A3641D"/>
    <w:rsid w:val="00A36708"/>
    <w:rsid w:val="00A37311"/>
    <w:rsid w:val="00A37AD1"/>
    <w:rsid w:val="00A37CE6"/>
    <w:rsid w:val="00A405D0"/>
    <w:rsid w:val="00A40ACB"/>
    <w:rsid w:val="00A40EAD"/>
    <w:rsid w:val="00A40EED"/>
    <w:rsid w:val="00A41A56"/>
    <w:rsid w:val="00A42315"/>
    <w:rsid w:val="00A4365D"/>
    <w:rsid w:val="00A43EC9"/>
    <w:rsid w:val="00A4434C"/>
    <w:rsid w:val="00A452F0"/>
    <w:rsid w:val="00A45BE7"/>
    <w:rsid w:val="00A45BEE"/>
    <w:rsid w:val="00A45DFA"/>
    <w:rsid w:val="00A46D9D"/>
    <w:rsid w:val="00A47630"/>
    <w:rsid w:val="00A47B8C"/>
    <w:rsid w:val="00A516E4"/>
    <w:rsid w:val="00A530BA"/>
    <w:rsid w:val="00A5315B"/>
    <w:rsid w:val="00A53F4F"/>
    <w:rsid w:val="00A54275"/>
    <w:rsid w:val="00A551EB"/>
    <w:rsid w:val="00A577DB"/>
    <w:rsid w:val="00A57B89"/>
    <w:rsid w:val="00A60A62"/>
    <w:rsid w:val="00A611BB"/>
    <w:rsid w:val="00A61272"/>
    <w:rsid w:val="00A63359"/>
    <w:rsid w:val="00A6550B"/>
    <w:rsid w:val="00A65C84"/>
    <w:rsid w:val="00A660FD"/>
    <w:rsid w:val="00A70826"/>
    <w:rsid w:val="00A72EA9"/>
    <w:rsid w:val="00A73002"/>
    <w:rsid w:val="00A737E4"/>
    <w:rsid w:val="00A738AC"/>
    <w:rsid w:val="00A7478A"/>
    <w:rsid w:val="00A75279"/>
    <w:rsid w:val="00A76688"/>
    <w:rsid w:val="00A766C3"/>
    <w:rsid w:val="00A7678B"/>
    <w:rsid w:val="00A77985"/>
    <w:rsid w:val="00A82A5E"/>
    <w:rsid w:val="00A8317D"/>
    <w:rsid w:val="00A83376"/>
    <w:rsid w:val="00A8380F"/>
    <w:rsid w:val="00A8427D"/>
    <w:rsid w:val="00A84494"/>
    <w:rsid w:val="00A844CF"/>
    <w:rsid w:val="00A848CE"/>
    <w:rsid w:val="00A84CBE"/>
    <w:rsid w:val="00A86D14"/>
    <w:rsid w:val="00A87A13"/>
    <w:rsid w:val="00A905E0"/>
    <w:rsid w:val="00A905F0"/>
    <w:rsid w:val="00A9163B"/>
    <w:rsid w:val="00A91D37"/>
    <w:rsid w:val="00A9236B"/>
    <w:rsid w:val="00A933B5"/>
    <w:rsid w:val="00A934B7"/>
    <w:rsid w:val="00A96A42"/>
    <w:rsid w:val="00A97BC2"/>
    <w:rsid w:val="00AA0535"/>
    <w:rsid w:val="00AA1C27"/>
    <w:rsid w:val="00AA2582"/>
    <w:rsid w:val="00AA3675"/>
    <w:rsid w:val="00AA5115"/>
    <w:rsid w:val="00AA54F9"/>
    <w:rsid w:val="00AA69B3"/>
    <w:rsid w:val="00AA6BAD"/>
    <w:rsid w:val="00AA77F6"/>
    <w:rsid w:val="00AA78EC"/>
    <w:rsid w:val="00AB1627"/>
    <w:rsid w:val="00AB25BC"/>
    <w:rsid w:val="00AB3E2A"/>
    <w:rsid w:val="00AB4730"/>
    <w:rsid w:val="00AB71FA"/>
    <w:rsid w:val="00AB7C41"/>
    <w:rsid w:val="00AB7DF0"/>
    <w:rsid w:val="00AC188F"/>
    <w:rsid w:val="00AC1B70"/>
    <w:rsid w:val="00AC2200"/>
    <w:rsid w:val="00AC2849"/>
    <w:rsid w:val="00AC2E86"/>
    <w:rsid w:val="00AC3426"/>
    <w:rsid w:val="00AC4B11"/>
    <w:rsid w:val="00AC4EFD"/>
    <w:rsid w:val="00AC5628"/>
    <w:rsid w:val="00AC5912"/>
    <w:rsid w:val="00AC77A9"/>
    <w:rsid w:val="00AC79E2"/>
    <w:rsid w:val="00AD054D"/>
    <w:rsid w:val="00AD0822"/>
    <w:rsid w:val="00AD0AD2"/>
    <w:rsid w:val="00AD10AA"/>
    <w:rsid w:val="00AD2942"/>
    <w:rsid w:val="00AD2E0F"/>
    <w:rsid w:val="00AD2E1F"/>
    <w:rsid w:val="00AD31DB"/>
    <w:rsid w:val="00AD40CB"/>
    <w:rsid w:val="00AE01E9"/>
    <w:rsid w:val="00AE071D"/>
    <w:rsid w:val="00AE083E"/>
    <w:rsid w:val="00AE087B"/>
    <w:rsid w:val="00AE1E16"/>
    <w:rsid w:val="00AE2097"/>
    <w:rsid w:val="00AE2608"/>
    <w:rsid w:val="00AE270A"/>
    <w:rsid w:val="00AE3AC5"/>
    <w:rsid w:val="00AE3BA3"/>
    <w:rsid w:val="00AE439A"/>
    <w:rsid w:val="00AE5213"/>
    <w:rsid w:val="00AE5953"/>
    <w:rsid w:val="00AE6350"/>
    <w:rsid w:val="00AE6916"/>
    <w:rsid w:val="00AE6CC9"/>
    <w:rsid w:val="00AE722E"/>
    <w:rsid w:val="00AF1396"/>
    <w:rsid w:val="00AF287F"/>
    <w:rsid w:val="00AF3E6C"/>
    <w:rsid w:val="00AF407A"/>
    <w:rsid w:val="00AF41B8"/>
    <w:rsid w:val="00AF57A7"/>
    <w:rsid w:val="00AF619D"/>
    <w:rsid w:val="00AF6643"/>
    <w:rsid w:val="00AF68D9"/>
    <w:rsid w:val="00AF6C72"/>
    <w:rsid w:val="00B00B49"/>
    <w:rsid w:val="00B01EB4"/>
    <w:rsid w:val="00B0345A"/>
    <w:rsid w:val="00B05439"/>
    <w:rsid w:val="00B054F9"/>
    <w:rsid w:val="00B06724"/>
    <w:rsid w:val="00B076C6"/>
    <w:rsid w:val="00B10880"/>
    <w:rsid w:val="00B10A88"/>
    <w:rsid w:val="00B11D85"/>
    <w:rsid w:val="00B120B8"/>
    <w:rsid w:val="00B132C4"/>
    <w:rsid w:val="00B14FED"/>
    <w:rsid w:val="00B153AB"/>
    <w:rsid w:val="00B15597"/>
    <w:rsid w:val="00B15CCF"/>
    <w:rsid w:val="00B1617F"/>
    <w:rsid w:val="00B16379"/>
    <w:rsid w:val="00B16E51"/>
    <w:rsid w:val="00B16ED9"/>
    <w:rsid w:val="00B2104E"/>
    <w:rsid w:val="00B2139A"/>
    <w:rsid w:val="00B22983"/>
    <w:rsid w:val="00B23A48"/>
    <w:rsid w:val="00B31DF9"/>
    <w:rsid w:val="00B32BC8"/>
    <w:rsid w:val="00B33524"/>
    <w:rsid w:val="00B34A93"/>
    <w:rsid w:val="00B3556E"/>
    <w:rsid w:val="00B35D5F"/>
    <w:rsid w:val="00B35F7A"/>
    <w:rsid w:val="00B36620"/>
    <w:rsid w:val="00B376A6"/>
    <w:rsid w:val="00B37E07"/>
    <w:rsid w:val="00B40028"/>
    <w:rsid w:val="00B405BD"/>
    <w:rsid w:val="00B40F6A"/>
    <w:rsid w:val="00B410EB"/>
    <w:rsid w:val="00B4119C"/>
    <w:rsid w:val="00B417C2"/>
    <w:rsid w:val="00B425C2"/>
    <w:rsid w:val="00B42B5F"/>
    <w:rsid w:val="00B42D1A"/>
    <w:rsid w:val="00B435E3"/>
    <w:rsid w:val="00B437AC"/>
    <w:rsid w:val="00B43A2A"/>
    <w:rsid w:val="00B45489"/>
    <w:rsid w:val="00B46774"/>
    <w:rsid w:val="00B46F6A"/>
    <w:rsid w:val="00B4715D"/>
    <w:rsid w:val="00B5159C"/>
    <w:rsid w:val="00B518D6"/>
    <w:rsid w:val="00B524C2"/>
    <w:rsid w:val="00B53FEC"/>
    <w:rsid w:val="00B5461F"/>
    <w:rsid w:val="00B55BA8"/>
    <w:rsid w:val="00B55F56"/>
    <w:rsid w:val="00B56847"/>
    <w:rsid w:val="00B57597"/>
    <w:rsid w:val="00B6268B"/>
    <w:rsid w:val="00B62BB4"/>
    <w:rsid w:val="00B63C38"/>
    <w:rsid w:val="00B63F3E"/>
    <w:rsid w:val="00B659FB"/>
    <w:rsid w:val="00B65EB6"/>
    <w:rsid w:val="00B66ED0"/>
    <w:rsid w:val="00B6725A"/>
    <w:rsid w:val="00B67264"/>
    <w:rsid w:val="00B67F1C"/>
    <w:rsid w:val="00B70C57"/>
    <w:rsid w:val="00B71F91"/>
    <w:rsid w:val="00B72DCE"/>
    <w:rsid w:val="00B73423"/>
    <w:rsid w:val="00B7375B"/>
    <w:rsid w:val="00B73DCD"/>
    <w:rsid w:val="00B73E4E"/>
    <w:rsid w:val="00B751B0"/>
    <w:rsid w:val="00B75C42"/>
    <w:rsid w:val="00B76C9C"/>
    <w:rsid w:val="00B775F7"/>
    <w:rsid w:val="00B80217"/>
    <w:rsid w:val="00B80984"/>
    <w:rsid w:val="00B81E43"/>
    <w:rsid w:val="00B82517"/>
    <w:rsid w:val="00B82DC9"/>
    <w:rsid w:val="00B838DB"/>
    <w:rsid w:val="00B84CBA"/>
    <w:rsid w:val="00B855D2"/>
    <w:rsid w:val="00B87962"/>
    <w:rsid w:val="00B904F7"/>
    <w:rsid w:val="00B915FC"/>
    <w:rsid w:val="00B924AC"/>
    <w:rsid w:val="00B92C2B"/>
    <w:rsid w:val="00B94193"/>
    <w:rsid w:val="00B94B6E"/>
    <w:rsid w:val="00B94BF4"/>
    <w:rsid w:val="00B95192"/>
    <w:rsid w:val="00B95390"/>
    <w:rsid w:val="00B96776"/>
    <w:rsid w:val="00B96E4B"/>
    <w:rsid w:val="00B9781E"/>
    <w:rsid w:val="00B97F1D"/>
    <w:rsid w:val="00BA10FC"/>
    <w:rsid w:val="00BA1351"/>
    <w:rsid w:val="00BA20B9"/>
    <w:rsid w:val="00BA321A"/>
    <w:rsid w:val="00BA3286"/>
    <w:rsid w:val="00BA41F0"/>
    <w:rsid w:val="00BA43EB"/>
    <w:rsid w:val="00BA4B00"/>
    <w:rsid w:val="00BA4F28"/>
    <w:rsid w:val="00BA581A"/>
    <w:rsid w:val="00BA6277"/>
    <w:rsid w:val="00BA628B"/>
    <w:rsid w:val="00BA6778"/>
    <w:rsid w:val="00BA6A87"/>
    <w:rsid w:val="00BA6AF4"/>
    <w:rsid w:val="00BA6CB9"/>
    <w:rsid w:val="00BA6DE7"/>
    <w:rsid w:val="00BA79D0"/>
    <w:rsid w:val="00BB1567"/>
    <w:rsid w:val="00BB1941"/>
    <w:rsid w:val="00BB253D"/>
    <w:rsid w:val="00BB2CA5"/>
    <w:rsid w:val="00BB3545"/>
    <w:rsid w:val="00BB36A9"/>
    <w:rsid w:val="00BB38AA"/>
    <w:rsid w:val="00BB3C31"/>
    <w:rsid w:val="00BB5A73"/>
    <w:rsid w:val="00BB5D90"/>
    <w:rsid w:val="00BB610E"/>
    <w:rsid w:val="00BB6236"/>
    <w:rsid w:val="00BB6A88"/>
    <w:rsid w:val="00BB6D37"/>
    <w:rsid w:val="00BB71D5"/>
    <w:rsid w:val="00BB7832"/>
    <w:rsid w:val="00BC00D8"/>
    <w:rsid w:val="00BC0342"/>
    <w:rsid w:val="00BC0DD8"/>
    <w:rsid w:val="00BC1322"/>
    <w:rsid w:val="00BC1CA9"/>
    <w:rsid w:val="00BC2CF7"/>
    <w:rsid w:val="00BC385A"/>
    <w:rsid w:val="00BC4DF1"/>
    <w:rsid w:val="00BC4E8A"/>
    <w:rsid w:val="00BC571A"/>
    <w:rsid w:val="00BC6017"/>
    <w:rsid w:val="00BC67FE"/>
    <w:rsid w:val="00BC701F"/>
    <w:rsid w:val="00BC7A64"/>
    <w:rsid w:val="00BC7F88"/>
    <w:rsid w:val="00BD0175"/>
    <w:rsid w:val="00BD037F"/>
    <w:rsid w:val="00BD2A58"/>
    <w:rsid w:val="00BD3369"/>
    <w:rsid w:val="00BD3420"/>
    <w:rsid w:val="00BD3B5E"/>
    <w:rsid w:val="00BD4B80"/>
    <w:rsid w:val="00BD4D95"/>
    <w:rsid w:val="00BD5748"/>
    <w:rsid w:val="00BD63BA"/>
    <w:rsid w:val="00BD7F4E"/>
    <w:rsid w:val="00BE22F5"/>
    <w:rsid w:val="00BE3660"/>
    <w:rsid w:val="00BE3BC2"/>
    <w:rsid w:val="00BE4E6F"/>
    <w:rsid w:val="00BF05A9"/>
    <w:rsid w:val="00BF2947"/>
    <w:rsid w:val="00BF3186"/>
    <w:rsid w:val="00BF55D5"/>
    <w:rsid w:val="00BF6754"/>
    <w:rsid w:val="00BF7C11"/>
    <w:rsid w:val="00C001EE"/>
    <w:rsid w:val="00C00854"/>
    <w:rsid w:val="00C00B74"/>
    <w:rsid w:val="00C00D57"/>
    <w:rsid w:val="00C01405"/>
    <w:rsid w:val="00C018E8"/>
    <w:rsid w:val="00C02B4B"/>
    <w:rsid w:val="00C02DB0"/>
    <w:rsid w:val="00C03825"/>
    <w:rsid w:val="00C03CAC"/>
    <w:rsid w:val="00C04257"/>
    <w:rsid w:val="00C0453C"/>
    <w:rsid w:val="00C04752"/>
    <w:rsid w:val="00C04DA0"/>
    <w:rsid w:val="00C10478"/>
    <w:rsid w:val="00C12EB0"/>
    <w:rsid w:val="00C12F05"/>
    <w:rsid w:val="00C14127"/>
    <w:rsid w:val="00C14588"/>
    <w:rsid w:val="00C14899"/>
    <w:rsid w:val="00C15689"/>
    <w:rsid w:val="00C158E4"/>
    <w:rsid w:val="00C15A0B"/>
    <w:rsid w:val="00C16315"/>
    <w:rsid w:val="00C168B0"/>
    <w:rsid w:val="00C17014"/>
    <w:rsid w:val="00C22239"/>
    <w:rsid w:val="00C222C1"/>
    <w:rsid w:val="00C227E3"/>
    <w:rsid w:val="00C22C41"/>
    <w:rsid w:val="00C23259"/>
    <w:rsid w:val="00C2382B"/>
    <w:rsid w:val="00C23FBA"/>
    <w:rsid w:val="00C24258"/>
    <w:rsid w:val="00C26425"/>
    <w:rsid w:val="00C26BEB"/>
    <w:rsid w:val="00C27AF5"/>
    <w:rsid w:val="00C27D59"/>
    <w:rsid w:val="00C302A5"/>
    <w:rsid w:val="00C30663"/>
    <w:rsid w:val="00C31635"/>
    <w:rsid w:val="00C319B6"/>
    <w:rsid w:val="00C31FBF"/>
    <w:rsid w:val="00C3263C"/>
    <w:rsid w:val="00C333E1"/>
    <w:rsid w:val="00C33701"/>
    <w:rsid w:val="00C3384E"/>
    <w:rsid w:val="00C3425B"/>
    <w:rsid w:val="00C3496E"/>
    <w:rsid w:val="00C36265"/>
    <w:rsid w:val="00C37761"/>
    <w:rsid w:val="00C40594"/>
    <w:rsid w:val="00C410A9"/>
    <w:rsid w:val="00C41924"/>
    <w:rsid w:val="00C41CA5"/>
    <w:rsid w:val="00C43AB6"/>
    <w:rsid w:val="00C44F5C"/>
    <w:rsid w:val="00C45A40"/>
    <w:rsid w:val="00C47126"/>
    <w:rsid w:val="00C50711"/>
    <w:rsid w:val="00C51647"/>
    <w:rsid w:val="00C5255D"/>
    <w:rsid w:val="00C531C8"/>
    <w:rsid w:val="00C55870"/>
    <w:rsid w:val="00C55A65"/>
    <w:rsid w:val="00C55EA6"/>
    <w:rsid w:val="00C57288"/>
    <w:rsid w:val="00C60705"/>
    <w:rsid w:val="00C6144B"/>
    <w:rsid w:val="00C6215C"/>
    <w:rsid w:val="00C627FC"/>
    <w:rsid w:val="00C63717"/>
    <w:rsid w:val="00C647C1"/>
    <w:rsid w:val="00C649F6"/>
    <w:rsid w:val="00C65A52"/>
    <w:rsid w:val="00C66814"/>
    <w:rsid w:val="00C66CF6"/>
    <w:rsid w:val="00C70B8B"/>
    <w:rsid w:val="00C710AE"/>
    <w:rsid w:val="00C71459"/>
    <w:rsid w:val="00C72C54"/>
    <w:rsid w:val="00C7545D"/>
    <w:rsid w:val="00C75C64"/>
    <w:rsid w:val="00C7693B"/>
    <w:rsid w:val="00C80C56"/>
    <w:rsid w:val="00C8124C"/>
    <w:rsid w:val="00C818B5"/>
    <w:rsid w:val="00C81CC6"/>
    <w:rsid w:val="00C81D42"/>
    <w:rsid w:val="00C825B5"/>
    <w:rsid w:val="00C82974"/>
    <w:rsid w:val="00C829CE"/>
    <w:rsid w:val="00C82CDC"/>
    <w:rsid w:val="00C83ADA"/>
    <w:rsid w:val="00C83C90"/>
    <w:rsid w:val="00C841BD"/>
    <w:rsid w:val="00C86177"/>
    <w:rsid w:val="00C86788"/>
    <w:rsid w:val="00C871FE"/>
    <w:rsid w:val="00C87F7E"/>
    <w:rsid w:val="00C91892"/>
    <w:rsid w:val="00C92D8B"/>
    <w:rsid w:val="00C93286"/>
    <w:rsid w:val="00C94945"/>
    <w:rsid w:val="00C957E7"/>
    <w:rsid w:val="00C972BB"/>
    <w:rsid w:val="00C9784F"/>
    <w:rsid w:val="00CA0CDD"/>
    <w:rsid w:val="00CA110E"/>
    <w:rsid w:val="00CA2613"/>
    <w:rsid w:val="00CA38B1"/>
    <w:rsid w:val="00CA4ADF"/>
    <w:rsid w:val="00CA4E00"/>
    <w:rsid w:val="00CA5EAD"/>
    <w:rsid w:val="00CA7F5D"/>
    <w:rsid w:val="00CB052C"/>
    <w:rsid w:val="00CB0D84"/>
    <w:rsid w:val="00CB3E36"/>
    <w:rsid w:val="00CB4F6B"/>
    <w:rsid w:val="00CB501A"/>
    <w:rsid w:val="00CB5803"/>
    <w:rsid w:val="00CB5D20"/>
    <w:rsid w:val="00CB5E1E"/>
    <w:rsid w:val="00CB6130"/>
    <w:rsid w:val="00CC05EC"/>
    <w:rsid w:val="00CC0CE2"/>
    <w:rsid w:val="00CC1DEC"/>
    <w:rsid w:val="00CC1ED1"/>
    <w:rsid w:val="00CC2D26"/>
    <w:rsid w:val="00CC482E"/>
    <w:rsid w:val="00CC53F4"/>
    <w:rsid w:val="00CC6A5A"/>
    <w:rsid w:val="00CC7AB6"/>
    <w:rsid w:val="00CC7B9F"/>
    <w:rsid w:val="00CC7F53"/>
    <w:rsid w:val="00CD0701"/>
    <w:rsid w:val="00CD0DFE"/>
    <w:rsid w:val="00CD13FE"/>
    <w:rsid w:val="00CD26AB"/>
    <w:rsid w:val="00CD5C1E"/>
    <w:rsid w:val="00CD6C81"/>
    <w:rsid w:val="00CD767E"/>
    <w:rsid w:val="00CE092E"/>
    <w:rsid w:val="00CE2676"/>
    <w:rsid w:val="00CE2DEA"/>
    <w:rsid w:val="00CE43C1"/>
    <w:rsid w:val="00CE473E"/>
    <w:rsid w:val="00CE47EB"/>
    <w:rsid w:val="00CE4D13"/>
    <w:rsid w:val="00CE5339"/>
    <w:rsid w:val="00CE6B57"/>
    <w:rsid w:val="00CE70E3"/>
    <w:rsid w:val="00CE75CC"/>
    <w:rsid w:val="00CE7DC7"/>
    <w:rsid w:val="00CF07EB"/>
    <w:rsid w:val="00CF0BC3"/>
    <w:rsid w:val="00CF0D7C"/>
    <w:rsid w:val="00CF0E77"/>
    <w:rsid w:val="00CF15B5"/>
    <w:rsid w:val="00CF1E6C"/>
    <w:rsid w:val="00CF262E"/>
    <w:rsid w:val="00CF2C46"/>
    <w:rsid w:val="00CF4B09"/>
    <w:rsid w:val="00CF4E42"/>
    <w:rsid w:val="00CF5938"/>
    <w:rsid w:val="00CF5B0E"/>
    <w:rsid w:val="00CF60B6"/>
    <w:rsid w:val="00CF6B33"/>
    <w:rsid w:val="00CF6C14"/>
    <w:rsid w:val="00CF6D6E"/>
    <w:rsid w:val="00CF6EA2"/>
    <w:rsid w:val="00CF731F"/>
    <w:rsid w:val="00CF74AD"/>
    <w:rsid w:val="00D00943"/>
    <w:rsid w:val="00D010C1"/>
    <w:rsid w:val="00D01413"/>
    <w:rsid w:val="00D0178F"/>
    <w:rsid w:val="00D02D47"/>
    <w:rsid w:val="00D03669"/>
    <w:rsid w:val="00D03A0B"/>
    <w:rsid w:val="00D03F07"/>
    <w:rsid w:val="00D045CF"/>
    <w:rsid w:val="00D04B8A"/>
    <w:rsid w:val="00D057BF"/>
    <w:rsid w:val="00D05924"/>
    <w:rsid w:val="00D0592F"/>
    <w:rsid w:val="00D05956"/>
    <w:rsid w:val="00D05F35"/>
    <w:rsid w:val="00D068F4"/>
    <w:rsid w:val="00D0690F"/>
    <w:rsid w:val="00D07AE1"/>
    <w:rsid w:val="00D07D31"/>
    <w:rsid w:val="00D10154"/>
    <w:rsid w:val="00D10336"/>
    <w:rsid w:val="00D10580"/>
    <w:rsid w:val="00D10A23"/>
    <w:rsid w:val="00D10AD8"/>
    <w:rsid w:val="00D11AC1"/>
    <w:rsid w:val="00D12D88"/>
    <w:rsid w:val="00D12EBC"/>
    <w:rsid w:val="00D13A08"/>
    <w:rsid w:val="00D149CA"/>
    <w:rsid w:val="00D14D32"/>
    <w:rsid w:val="00D14E3A"/>
    <w:rsid w:val="00D1690F"/>
    <w:rsid w:val="00D16F2A"/>
    <w:rsid w:val="00D17035"/>
    <w:rsid w:val="00D20DB0"/>
    <w:rsid w:val="00D21A3C"/>
    <w:rsid w:val="00D22BA1"/>
    <w:rsid w:val="00D238ED"/>
    <w:rsid w:val="00D2427D"/>
    <w:rsid w:val="00D24351"/>
    <w:rsid w:val="00D25654"/>
    <w:rsid w:val="00D26215"/>
    <w:rsid w:val="00D26635"/>
    <w:rsid w:val="00D26748"/>
    <w:rsid w:val="00D26EFA"/>
    <w:rsid w:val="00D27CE7"/>
    <w:rsid w:val="00D27E7D"/>
    <w:rsid w:val="00D304E1"/>
    <w:rsid w:val="00D310E3"/>
    <w:rsid w:val="00D31460"/>
    <w:rsid w:val="00D31585"/>
    <w:rsid w:val="00D31998"/>
    <w:rsid w:val="00D32907"/>
    <w:rsid w:val="00D334CF"/>
    <w:rsid w:val="00D33844"/>
    <w:rsid w:val="00D3485F"/>
    <w:rsid w:val="00D352A2"/>
    <w:rsid w:val="00D36E48"/>
    <w:rsid w:val="00D3725E"/>
    <w:rsid w:val="00D37716"/>
    <w:rsid w:val="00D4257B"/>
    <w:rsid w:val="00D43569"/>
    <w:rsid w:val="00D44080"/>
    <w:rsid w:val="00D44421"/>
    <w:rsid w:val="00D44628"/>
    <w:rsid w:val="00D44F23"/>
    <w:rsid w:val="00D4604C"/>
    <w:rsid w:val="00D466C3"/>
    <w:rsid w:val="00D53CB4"/>
    <w:rsid w:val="00D55108"/>
    <w:rsid w:val="00D565D1"/>
    <w:rsid w:val="00D56BA7"/>
    <w:rsid w:val="00D56DAE"/>
    <w:rsid w:val="00D56FFC"/>
    <w:rsid w:val="00D57F23"/>
    <w:rsid w:val="00D61E80"/>
    <w:rsid w:val="00D621AB"/>
    <w:rsid w:val="00D6314D"/>
    <w:rsid w:val="00D6333B"/>
    <w:rsid w:val="00D67617"/>
    <w:rsid w:val="00D67EB3"/>
    <w:rsid w:val="00D70C3C"/>
    <w:rsid w:val="00D70C7A"/>
    <w:rsid w:val="00D71B0B"/>
    <w:rsid w:val="00D72AE4"/>
    <w:rsid w:val="00D74DC0"/>
    <w:rsid w:val="00D7551A"/>
    <w:rsid w:val="00D75623"/>
    <w:rsid w:val="00D771D8"/>
    <w:rsid w:val="00D806F6"/>
    <w:rsid w:val="00D81A0A"/>
    <w:rsid w:val="00D81C27"/>
    <w:rsid w:val="00D82B8E"/>
    <w:rsid w:val="00D8390B"/>
    <w:rsid w:val="00D83B08"/>
    <w:rsid w:val="00D847C0"/>
    <w:rsid w:val="00D84B1F"/>
    <w:rsid w:val="00D8540F"/>
    <w:rsid w:val="00D867F2"/>
    <w:rsid w:val="00D86882"/>
    <w:rsid w:val="00D874ED"/>
    <w:rsid w:val="00D9026A"/>
    <w:rsid w:val="00D90574"/>
    <w:rsid w:val="00D91256"/>
    <w:rsid w:val="00D91302"/>
    <w:rsid w:val="00D92896"/>
    <w:rsid w:val="00D92EA3"/>
    <w:rsid w:val="00D93565"/>
    <w:rsid w:val="00D9401C"/>
    <w:rsid w:val="00D94ABB"/>
    <w:rsid w:val="00D94D31"/>
    <w:rsid w:val="00D9576F"/>
    <w:rsid w:val="00D961E8"/>
    <w:rsid w:val="00D9678E"/>
    <w:rsid w:val="00DA06F9"/>
    <w:rsid w:val="00DA09A6"/>
    <w:rsid w:val="00DA1B60"/>
    <w:rsid w:val="00DA2415"/>
    <w:rsid w:val="00DA27DC"/>
    <w:rsid w:val="00DA31C4"/>
    <w:rsid w:val="00DA3D82"/>
    <w:rsid w:val="00DA407A"/>
    <w:rsid w:val="00DA409A"/>
    <w:rsid w:val="00DA6F91"/>
    <w:rsid w:val="00DA7A0A"/>
    <w:rsid w:val="00DB232A"/>
    <w:rsid w:val="00DB3A74"/>
    <w:rsid w:val="00DB4242"/>
    <w:rsid w:val="00DB5E8E"/>
    <w:rsid w:val="00DB680F"/>
    <w:rsid w:val="00DB6A16"/>
    <w:rsid w:val="00DB7109"/>
    <w:rsid w:val="00DB7DE9"/>
    <w:rsid w:val="00DC11C0"/>
    <w:rsid w:val="00DC3939"/>
    <w:rsid w:val="00DC45CB"/>
    <w:rsid w:val="00DC5723"/>
    <w:rsid w:val="00DC605F"/>
    <w:rsid w:val="00DD2084"/>
    <w:rsid w:val="00DD2F8F"/>
    <w:rsid w:val="00DD334E"/>
    <w:rsid w:val="00DD359F"/>
    <w:rsid w:val="00DD3E49"/>
    <w:rsid w:val="00DD4536"/>
    <w:rsid w:val="00DD453B"/>
    <w:rsid w:val="00DD6401"/>
    <w:rsid w:val="00DD67A2"/>
    <w:rsid w:val="00DD6B70"/>
    <w:rsid w:val="00DD6C56"/>
    <w:rsid w:val="00DD734B"/>
    <w:rsid w:val="00DD7E80"/>
    <w:rsid w:val="00DE080A"/>
    <w:rsid w:val="00DE1BAB"/>
    <w:rsid w:val="00DE2532"/>
    <w:rsid w:val="00DE44CA"/>
    <w:rsid w:val="00DE557E"/>
    <w:rsid w:val="00DE591F"/>
    <w:rsid w:val="00DE60B5"/>
    <w:rsid w:val="00DE6101"/>
    <w:rsid w:val="00DE6981"/>
    <w:rsid w:val="00DF0A4B"/>
    <w:rsid w:val="00DF2422"/>
    <w:rsid w:val="00DF3060"/>
    <w:rsid w:val="00DF402D"/>
    <w:rsid w:val="00DF4872"/>
    <w:rsid w:val="00DF5E38"/>
    <w:rsid w:val="00DF6CE9"/>
    <w:rsid w:val="00DF6FF6"/>
    <w:rsid w:val="00DF7BE0"/>
    <w:rsid w:val="00DF7CEB"/>
    <w:rsid w:val="00E01270"/>
    <w:rsid w:val="00E01C3C"/>
    <w:rsid w:val="00E02537"/>
    <w:rsid w:val="00E0344A"/>
    <w:rsid w:val="00E03720"/>
    <w:rsid w:val="00E03A82"/>
    <w:rsid w:val="00E04810"/>
    <w:rsid w:val="00E067EE"/>
    <w:rsid w:val="00E07A7C"/>
    <w:rsid w:val="00E11062"/>
    <w:rsid w:val="00E11316"/>
    <w:rsid w:val="00E1259E"/>
    <w:rsid w:val="00E12A86"/>
    <w:rsid w:val="00E13226"/>
    <w:rsid w:val="00E142DC"/>
    <w:rsid w:val="00E1454F"/>
    <w:rsid w:val="00E14B8B"/>
    <w:rsid w:val="00E14C01"/>
    <w:rsid w:val="00E155DE"/>
    <w:rsid w:val="00E157BF"/>
    <w:rsid w:val="00E21212"/>
    <w:rsid w:val="00E22246"/>
    <w:rsid w:val="00E223A2"/>
    <w:rsid w:val="00E22E26"/>
    <w:rsid w:val="00E23226"/>
    <w:rsid w:val="00E2374E"/>
    <w:rsid w:val="00E24255"/>
    <w:rsid w:val="00E25BE5"/>
    <w:rsid w:val="00E25CD2"/>
    <w:rsid w:val="00E279D9"/>
    <w:rsid w:val="00E30589"/>
    <w:rsid w:val="00E30E33"/>
    <w:rsid w:val="00E30F87"/>
    <w:rsid w:val="00E32317"/>
    <w:rsid w:val="00E32CB1"/>
    <w:rsid w:val="00E3405A"/>
    <w:rsid w:val="00E34238"/>
    <w:rsid w:val="00E35643"/>
    <w:rsid w:val="00E36749"/>
    <w:rsid w:val="00E369D6"/>
    <w:rsid w:val="00E36CB1"/>
    <w:rsid w:val="00E3789C"/>
    <w:rsid w:val="00E4019B"/>
    <w:rsid w:val="00E41C63"/>
    <w:rsid w:val="00E4305F"/>
    <w:rsid w:val="00E44146"/>
    <w:rsid w:val="00E45307"/>
    <w:rsid w:val="00E45465"/>
    <w:rsid w:val="00E45B18"/>
    <w:rsid w:val="00E45EC0"/>
    <w:rsid w:val="00E47910"/>
    <w:rsid w:val="00E47B83"/>
    <w:rsid w:val="00E504B3"/>
    <w:rsid w:val="00E50CAC"/>
    <w:rsid w:val="00E50E4B"/>
    <w:rsid w:val="00E54A2E"/>
    <w:rsid w:val="00E55588"/>
    <w:rsid w:val="00E57220"/>
    <w:rsid w:val="00E653A1"/>
    <w:rsid w:val="00E65672"/>
    <w:rsid w:val="00E70440"/>
    <w:rsid w:val="00E710DF"/>
    <w:rsid w:val="00E71911"/>
    <w:rsid w:val="00E71CE6"/>
    <w:rsid w:val="00E72597"/>
    <w:rsid w:val="00E728D9"/>
    <w:rsid w:val="00E7346E"/>
    <w:rsid w:val="00E746BF"/>
    <w:rsid w:val="00E74ED5"/>
    <w:rsid w:val="00E75341"/>
    <w:rsid w:val="00E758F4"/>
    <w:rsid w:val="00E75A8E"/>
    <w:rsid w:val="00E76447"/>
    <w:rsid w:val="00E76BBB"/>
    <w:rsid w:val="00E777E1"/>
    <w:rsid w:val="00E80ACA"/>
    <w:rsid w:val="00E80BCC"/>
    <w:rsid w:val="00E80D3C"/>
    <w:rsid w:val="00E81D15"/>
    <w:rsid w:val="00E824A6"/>
    <w:rsid w:val="00E83473"/>
    <w:rsid w:val="00E840C8"/>
    <w:rsid w:val="00E84C11"/>
    <w:rsid w:val="00E84D3E"/>
    <w:rsid w:val="00E85BD7"/>
    <w:rsid w:val="00E85BF7"/>
    <w:rsid w:val="00E860D5"/>
    <w:rsid w:val="00E86F70"/>
    <w:rsid w:val="00E91642"/>
    <w:rsid w:val="00E91AC1"/>
    <w:rsid w:val="00E91DAB"/>
    <w:rsid w:val="00E92860"/>
    <w:rsid w:val="00E932A0"/>
    <w:rsid w:val="00E93702"/>
    <w:rsid w:val="00E93F2B"/>
    <w:rsid w:val="00E945A0"/>
    <w:rsid w:val="00E94B85"/>
    <w:rsid w:val="00E952F8"/>
    <w:rsid w:val="00E955E9"/>
    <w:rsid w:val="00E9586C"/>
    <w:rsid w:val="00E96080"/>
    <w:rsid w:val="00E97CDA"/>
    <w:rsid w:val="00EA06F3"/>
    <w:rsid w:val="00EA0A50"/>
    <w:rsid w:val="00EA14FD"/>
    <w:rsid w:val="00EA16D0"/>
    <w:rsid w:val="00EA1EBD"/>
    <w:rsid w:val="00EA3FED"/>
    <w:rsid w:val="00EA5F90"/>
    <w:rsid w:val="00EA64CC"/>
    <w:rsid w:val="00EA6EBF"/>
    <w:rsid w:val="00EA73B4"/>
    <w:rsid w:val="00EA7934"/>
    <w:rsid w:val="00EB0310"/>
    <w:rsid w:val="00EB063E"/>
    <w:rsid w:val="00EB0AC1"/>
    <w:rsid w:val="00EB0EEB"/>
    <w:rsid w:val="00EB1781"/>
    <w:rsid w:val="00EB2B82"/>
    <w:rsid w:val="00EB2DC2"/>
    <w:rsid w:val="00EB379F"/>
    <w:rsid w:val="00EB43C9"/>
    <w:rsid w:val="00EB5FBC"/>
    <w:rsid w:val="00EB61F9"/>
    <w:rsid w:val="00EB63DC"/>
    <w:rsid w:val="00EB6C99"/>
    <w:rsid w:val="00EB6FAF"/>
    <w:rsid w:val="00EC2DF1"/>
    <w:rsid w:val="00EC2FC1"/>
    <w:rsid w:val="00EC3151"/>
    <w:rsid w:val="00EC442C"/>
    <w:rsid w:val="00EC4C38"/>
    <w:rsid w:val="00EC56EF"/>
    <w:rsid w:val="00EC5DAC"/>
    <w:rsid w:val="00EC6715"/>
    <w:rsid w:val="00ED2DA6"/>
    <w:rsid w:val="00ED3E30"/>
    <w:rsid w:val="00ED425C"/>
    <w:rsid w:val="00ED4B3C"/>
    <w:rsid w:val="00ED5514"/>
    <w:rsid w:val="00ED5B74"/>
    <w:rsid w:val="00ED6930"/>
    <w:rsid w:val="00ED7CA9"/>
    <w:rsid w:val="00ED7FC5"/>
    <w:rsid w:val="00EE1508"/>
    <w:rsid w:val="00EE219C"/>
    <w:rsid w:val="00EE21F2"/>
    <w:rsid w:val="00EE320E"/>
    <w:rsid w:val="00EE388F"/>
    <w:rsid w:val="00EE396E"/>
    <w:rsid w:val="00EE3A8C"/>
    <w:rsid w:val="00EE3ED7"/>
    <w:rsid w:val="00EE50C0"/>
    <w:rsid w:val="00EE516C"/>
    <w:rsid w:val="00EE5821"/>
    <w:rsid w:val="00EE6E02"/>
    <w:rsid w:val="00EE6F8A"/>
    <w:rsid w:val="00EF054E"/>
    <w:rsid w:val="00EF0D26"/>
    <w:rsid w:val="00EF0E88"/>
    <w:rsid w:val="00EF11F0"/>
    <w:rsid w:val="00EF1CE9"/>
    <w:rsid w:val="00EF2449"/>
    <w:rsid w:val="00EF2666"/>
    <w:rsid w:val="00EF2AFB"/>
    <w:rsid w:val="00EF2F1F"/>
    <w:rsid w:val="00EF5473"/>
    <w:rsid w:val="00EF631C"/>
    <w:rsid w:val="00EF7018"/>
    <w:rsid w:val="00F01397"/>
    <w:rsid w:val="00F01C87"/>
    <w:rsid w:val="00F02286"/>
    <w:rsid w:val="00F02A08"/>
    <w:rsid w:val="00F06443"/>
    <w:rsid w:val="00F07B52"/>
    <w:rsid w:val="00F108A7"/>
    <w:rsid w:val="00F10CE3"/>
    <w:rsid w:val="00F11F0D"/>
    <w:rsid w:val="00F12012"/>
    <w:rsid w:val="00F12E30"/>
    <w:rsid w:val="00F13A88"/>
    <w:rsid w:val="00F13EE5"/>
    <w:rsid w:val="00F15BA9"/>
    <w:rsid w:val="00F15CA8"/>
    <w:rsid w:val="00F163D3"/>
    <w:rsid w:val="00F16A9E"/>
    <w:rsid w:val="00F17E4A"/>
    <w:rsid w:val="00F20E99"/>
    <w:rsid w:val="00F210BE"/>
    <w:rsid w:val="00F22F46"/>
    <w:rsid w:val="00F2363F"/>
    <w:rsid w:val="00F23684"/>
    <w:rsid w:val="00F23EC1"/>
    <w:rsid w:val="00F24A1A"/>
    <w:rsid w:val="00F25E3D"/>
    <w:rsid w:val="00F26FDA"/>
    <w:rsid w:val="00F27A28"/>
    <w:rsid w:val="00F30CEC"/>
    <w:rsid w:val="00F31A1B"/>
    <w:rsid w:val="00F33A39"/>
    <w:rsid w:val="00F340F2"/>
    <w:rsid w:val="00F350C4"/>
    <w:rsid w:val="00F352D5"/>
    <w:rsid w:val="00F3642A"/>
    <w:rsid w:val="00F37364"/>
    <w:rsid w:val="00F379FF"/>
    <w:rsid w:val="00F422EF"/>
    <w:rsid w:val="00F4337F"/>
    <w:rsid w:val="00F43474"/>
    <w:rsid w:val="00F4400F"/>
    <w:rsid w:val="00F44B84"/>
    <w:rsid w:val="00F44D1B"/>
    <w:rsid w:val="00F47637"/>
    <w:rsid w:val="00F47936"/>
    <w:rsid w:val="00F47939"/>
    <w:rsid w:val="00F47B15"/>
    <w:rsid w:val="00F507F1"/>
    <w:rsid w:val="00F52008"/>
    <w:rsid w:val="00F538DD"/>
    <w:rsid w:val="00F53916"/>
    <w:rsid w:val="00F53EE4"/>
    <w:rsid w:val="00F53F9C"/>
    <w:rsid w:val="00F56AFC"/>
    <w:rsid w:val="00F57254"/>
    <w:rsid w:val="00F57AD2"/>
    <w:rsid w:val="00F57F4B"/>
    <w:rsid w:val="00F603CA"/>
    <w:rsid w:val="00F60B9A"/>
    <w:rsid w:val="00F61D74"/>
    <w:rsid w:val="00F61DEB"/>
    <w:rsid w:val="00F61E36"/>
    <w:rsid w:val="00F63D35"/>
    <w:rsid w:val="00F63DCE"/>
    <w:rsid w:val="00F6412D"/>
    <w:rsid w:val="00F65931"/>
    <w:rsid w:val="00F65FA0"/>
    <w:rsid w:val="00F6663A"/>
    <w:rsid w:val="00F6742B"/>
    <w:rsid w:val="00F705AA"/>
    <w:rsid w:val="00F729E4"/>
    <w:rsid w:val="00F7413F"/>
    <w:rsid w:val="00F75A8F"/>
    <w:rsid w:val="00F75B33"/>
    <w:rsid w:val="00F76554"/>
    <w:rsid w:val="00F76776"/>
    <w:rsid w:val="00F770C4"/>
    <w:rsid w:val="00F7769A"/>
    <w:rsid w:val="00F80416"/>
    <w:rsid w:val="00F814A4"/>
    <w:rsid w:val="00F81615"/>
    <w:rsid w:val="00F81D57"/>
    <w:rsid w:val="00F81F5C"/>
    <w:rsid w:val="00F81F89"/>
    <w:rsid w:val="00F82918"/>
    <w:rsid w:val="00F830A8"/>
    <w:rsid w:val="00F8523B"/>
    <w:rsid w:val="00F8552D"/>
    <w:rsid w:val="00F865FB"/>
    <w:rsid w:val="00F8666D"/>
    <w:rsid w:val="00F86C74"/>
    <w:rsid w:val="00F91F19"/>
    <w:rsid w:val="00F91F75"/>
    <w:rsid w:val="00F921F0"/>
    <w:rsid w:val="00F9227A"/>
    <w:rsid w:val="00F92DEB"/>
    <w:rsid w:val="00F93235"/>
    <w:rsid w:val="00F9332F"/>
    <w:rsid w:val="00F93576"/>
    <w:rsid w:val="00F93701"/>
    <w:rsid w:val="00F943B1"/>
    <w:rsid w:val="00F94568"/>
    <w:rsid w:val="00F96D0F"/>
    <w:rsid w:val="00F96D67"/>
    <w:rsid w:val="00F96FA1"/>
    <w:rsid w:val="00F9735B"/>
    <w:rsid w:val="00F97501"/>
    <w:rsid w:val="00FA02BC"/>
    <w:rsid w:val="00FA0564"/>
    <w:rsid w:val="00FA10E9"/>
    <w:rsid w:val="00FA1A51"/>
    <w:rsid w:val="00FA2098"/>
    <w:rsid w:val="00FA2999"/>
    <w:rsid w:val="00FA2E23"/>
    <w:rsid w:val="00FA3BFB"/>
    <w:rsid w:val="00FA4868"/>
    <w:rsid w:val="00FA49B3"/>
    <w:rsid w:val="00FA4D8E"/>
    <w:rsid w:val="00FA5244"/>
    <w:rsid w:val="00FA5FFA"/>
    <w:rsid w:val="00FA7B6E"/>
    <w:rsid w:val="00FB0402"/>
    <w:rsid w:val="00FB1296"/>
    <w:rsid w:val="00FB16D2"/>
    <w:rsid w:val="00FB220A"/>
    <w:rsid w:val="00FB2C61"/>
    <w:rsid w:val="00FB470F"/>
    <w:rsid w:val="00FB4B8B"/>
    <w:rsid w:val="00FB4D08"/>
    <w:rsid w:val="00FB63E3"/>
    <w:rsid w:val="00FB64AF"/>
    <w:rsid w:val="00FB6854"/>
    <w:rsid w:val="00FB6EC0"/>
    <w:rsid w:val="00FB6F7C"/>
    <w:rsid w:val="00FB74B9"/>
    <w:rsid w:val="00FC00B0"/>
    <w:rsid w:val="00FC33D3"/>
    <w:rsid w:val="00FC4472"/>
    <w:rsid w:val="00FC4E6D"/>
    <w:rsid w:val="00FC5645"/>
    <w:rsid w:val="00FC6D98"/>
    <w:rsid w:val="00FC7008"/>
    <w:rsid w:val="00FC78FD"/>
    <w:rsid w:val="00FC7CD9"/>
    <w:rsid w:val="00FD02EE"/>
    <w:rsid w:val="00FD0884"/>
    <w:rsid w:val="00FD22C9"/>
    <w:rsid w:val="00FD2B19"/>
    <w:rsid w:val="00FD3D11"/>
    <w:rsid w:val="00FD402D"/>
    <w:rsid w:val="00FD449E"/>
    <w:rsid w:val="00FD4855"/>
    <w:rsid w:val="00FD6613"/>
    <w:rsid w:val="00FD7132"/>
    <w:rsid w:val="00FD7312"/>
    <w:rsid w:val="00FD7E0B"/>
    <w:rsid w:val="00FD7E7C"/>
    <w:rsid w:val="00FE1CFA"/>
    <w:rsid w:val="00FE1F77"/>
    <w:rsid w:val="00FE2286"/>
    <w:rsid w:val="00FE32C3"/>
    <w:rsid w:val="00FE3A0F"/>
    <w:rsid w:val="00FE3A86"/>
    <w:rsid w:val="00FE43FE"/>
    <w:rsid w:val="00FE5669"/>
    <w:rsid w:val="00FE6575"/>
    <w:rsid w:val="00FE6C41"/>
    <w:rsid w:val="00FE7371"/>
    <w:rsid w:val="00FE7902"/>
    <w:rsid w:val="00FF0565"/>
    <w:rsid w:val="00FF05C6"/>
    <w:rsid w:val="00FF077E"/>
    <w:rsid w:val="00FF07D3"/>
    <w:rsid w:val="00FF0DB8"/>
    <w:rsid w:val="00FF109E"/>
    <w:rsid w:val="00FF17B6"/>
    <w:rsid w:val="00FF2E53"/>
    <w:rsid w:val="00FF3A59"/>
    <w:rsid w:val="00FF3B4E"/>
    <w:rsid w:val="00FF3DA2"/>
    <w:rsid w:val="00FF4041"/>
    <w:rsid w:val="00FF435B"/>
    <w:rsid w:val="00FF6D67"/>
    <w:rsid w:val="00FF7A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colormenu v:ext="edit" strokecolor="none [3212]"/>
    </o:shapedefaults>
    <o:shapelayout v:ext="edit">
      <o:idmap v:ext="edit" data="1"/>
      <o:rules v:ext="edit">
        <o:r id="V:Rule10" type="connector" idref="#_x0000_s1062"/>
        <o:r id="V:Rule11" type="connector" idref="#_x0000_s1064"/>
        <o:r id="V:Rule12" type="connector" idref="#_x0000_s1092"/>
        <o:r id="V:Rule13" type="connector" idref="#_x0000_s1086"/>
        <o:r id="V:Rule14" type="connector" idref="#_x0000_s1058"/>
        <o:r id="V:Rule15" type="connector" idref="#_x0000_s1090"/>
        <o:r id="V:Rule16" type="connector" idref="#_x0000_s1084"/>
        <o:r id="V:Rule17" type="connector" idref="#_x0000_s1060"/>
        <o:r id="V:Rule18" type="connector" idref="#_x0000_s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6C"/>
  </w:style>
  <w:style w:type="paragraph" w:styleId="Heading1">
    <w:name w:val="heading 1"/>
    <w:basedOn w:val="Normal"/>
    <w:next w:val="Normal"/>
    <w:link w:val="Heading1Char"/>
    <w:uiPriority w:val="9"/>
    <w:qFormat/>
    <w:rsid w:val="00C145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45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700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4588"/>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3B57FB"/>
    <w:pPr>
      <w:autoSpaceDE w:val="0"/>
      <w:autoSpaceDN w:val="0"/>
      <w:adjustRightInd w:val="0"/>
      <w:spacing w:after="0" w:line="240" w:lineRule="auto"/>
    </w:pPr>
    <w:rPr>
      <w:rFonts w:ascii="Arial" w:eastAsiaTheme="minorEastAsia" w:hAnsi="Arial" w:cs="Arial"/>
      <w:color w:val="000000"/>
      <w:sz w:val="24"/>
      <w:szCs w:val="24"/>
    </w:rPr>
  </w:style>
  <w:style w:type="character" w:customStyle="1" w:styleId="apple-converted-space">
    <w:name w:val="apple-converted-space"/>
    <w:basedOn w:val="DefaultParagraphFont"/>
    <w:rsid w:val="00EE516C"/>
  </w:style>
  <w:style w:type="character" w:styleId="Emphasis">
    <w:name w:val="Emphasis"/>
    <w:basedOn w:val="DefaultParagraphFont"/>
    <w:uiPriority w:val="20"/>
    <w:qFormat/>
    <w:rsid w:val="00EE516C"/>
    <w:rPr>
      <w:i/>
      <w:iCs/>
    </w:rPr>
  </w:style>
  <w:style w:type="character" w:styleId="Hyperlink">
    <w:name w:val="Hyperlink"/>
    <w:basedOn w:val="DefaultParagraphFont"/>
    <w:uiPriority w:val="99"/>
    <w:unhideWhenUsed/>
    <w:rsid w:val="00EE516C"/>
    <w:rPr>
      <w:color w:val="0000FF"/>
      <w:u w:val="single"/>
    </w:rPr>
  </w:style>
  <w:style w:type="table" w:styleId="TableGrid">
    <w:name w:val="Table Grid"/>
    <w:basedOn w:val="TableNormal"/>
    <w:uiPriority w:val="59"/>
    <w:rsid w:val="00DC57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D1EF7"/>
    <w:pPr>
      <w:spacing w:line="240" w:lineRule="auto"/>
    </w:pPr>
    <w:rPr>
      <w:b/>
      <w:bCs/>
      <w:color w:val="4F81BD" w:themeColor="accent1"/>
      <w:sz w:val="18"/>
      <w:szCs w:val="18"/>
    </w:rPr>
  </w:style>
  <w:style w:type="paragraph" w:styleId="Header">
    <w:name w:val="header"/>
    <w:basedOn w:val="Normal"/>
    <w:link w:val="HeaderChar"/>
    <w:uiPriority w:val="99"/>
    <w:unhideWhenUsed/>
    <w:rsid w:val="009F2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272"/>
  </w:style>
  <w:style w:type="paragraph" w:styleId="Footer">
    <w:name w:val="footer"/>
    <w:basedOn w:val="Normal"/>
    <w:link w:val="FooterChar"/>
    <w:uiPriority w:val="99"/>
    <w:unhideWhenUsed/>
    <w:rsid w:val="009F2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272"/>
  </w:style>
  <w:style w:type="paragraph" w:styleId="ListParagraph">
    <w:name w:val="List Paragraph"/>
    <w:basedOn w:val="Normal"/>
    <w:link w:val="ListParagraphChar"/>
    <w:uiPriority w:val="34"/>
    <w:qFormat/>
    <w:rsid w:val="00C649F6"/>
    <w:pPr>
      <w:ind w:left="720"/>
      <w:contextualSpacing/>
    </w:pPr>
  </w:style>
  <w:style w:type="character" w:customStyle="1" w:styleId="Heading2Char">
    <w:name w:val="Heading 2 Char"/>
    <w:basedOn w:val="DefaultParagraphFont"/>
    <w:link w:val="Heading2"/>
    <w:uiPriority w:val="9"/>
    <w:rsid w:val="004B458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694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F89"/>
    <w:rPr>
      <w:rFonts w:ascii="Tahoma" w:hAnsi="Tahoma" w:cs="Tahoma"/>
      <w:sz w:val="16"/>
      <w:szCs w:val="16"/>
    </w:rPr>
  </w:style>
  <w:style w:type="character" w:styleId="CommentReference">
    <w:name w:val="annotation reference"/>
    <w:basedOn w:val="DefaultParagraphFont"/>
    <w:uiPriority w:val="99"/>
    <w:semiHidden/>
    <w:unhideWhenUsed/>
    <w:rsid w:val="004B207A"/>
    <w:rPr>
      <w:sz w:val="18"/>
      <w:szCs w:val="18"/>
    </w:rPr>
  </w:style>
  <w:style w:type="paragraph" w:styleId="CommentText">
    <w:name w:val="annotation text"/>
    <w:basedOn w:val="Normal"/>
    <w:link w:val="CommentTextChar"/>
    <w:uiPriority w:val="99"/>
    <w:semiHidden/>
    <w:unhideWhenUsed/>
    <w:rsid w:val="004B207A"/>
    <w:pPr>
      <w:spacing w:line="240" w:lineRule="auto"/>
    </w:pPr>
    <w:rPr>
      <w:sz w:val="24"/>
      <w:szCs w:val="24"/>
    </w:rPr>
  </w:style>
  <w:style w:type="character" w:customStyle="1" w:styleId="CommentTextChar">
    <w:name w:val="Comment Text Char"/>
    <w:basedOn w:val="DefaultParagraphFont"/>
    <w:link w:val="CommentText"/>
    <w:uiPriority w:val="99"/>
    <w:semiHidden/>
    <w:rsid w:val="004B207A"/>
    <w:rPr>
      <w:sz w:val="24"/>
      <w:szCs w:val="24"/>
    </w:rPr>
  </w:style>
  <w:style w:type="paragraph" w:styleId="CommentSubject">
    <w:name w:val="annotation subject"/>
    <w:basedOn w:val="CommentText"/>
    <w:next w:val="CommentText"/>
    <w:link w:val="CommentSubjectChar"/>
    <w:uiPriority w:val="99"/>
    <w:semiHidden/>
    <w:unhideWhenUsed/>
    <w:rsid w:val="004B207A"/>
    <w:rPr>
      <w:b/>
      <w:bCs/>
      <w:sz w:val="20"/>
      <w:szCs w:val="20"/>
    </w:rPr>
  </w:style>
  <w:style w:type="character" w:customStyle="1" w:styleId="CommentSubjectChar">
    <w:name w:val="Comment Subject Char"/>
    <w:basedOn w:val="CommentTextChar"/>
    <w:link w:val="CommentSubject"/>
    <w:uiPriority w:val="99"/>
    <w:semiHidden/>
    <w:rsid w:val="004B207A"/>
    <w:rPr>
      <w:b/>
      <w:bCs/>
      <w:sz w:val="20"/>
      <w:szCs w:val="20"/>
    </w:rPr>
  </w:style>
  <w:style w:type="character" w:styleId="LineNumber">
    <w:name w:val="line number"/>
    <w:basedOn w:val="DefaultParagraphFont"/>
    <w:uiPriority w:val="99"/>
    <w:semiHidden/>
    <w:unhideWhenUsed/>
    <w:rsid w:val="003430F6"/>
  </w:style>
  <w:style w:type="character" w:customStyle="1" w:styleId="ListParagraphChar">
    <w:name w:val="List Paragraph Char"/>
    <w:basedOn w:val="DefaultParagraphFont"/>
    <w:link w:val="ListParagraph"/>
    <w:uiPriority w:val="34"/>
    <w:rsid w:val="001F53E7"/>
  </w:style>
  <w:style w:type="character" w:customStyle="1" w:styleId="Heading3Char">
    <w:name w:val="Heading 3 Char"/>
    <w:basedOn w:val="DefaultParagraphFont"/>
    <w:link w:val="Heading3"/>
    <w:uiPriority w:val="9"/>
    <w:rsid w:val="00670009"/>
    <w:rPr>
      <w:rFonts w:asciiTheme="majorHAnsi" w:eastAsiaTheme="majorEastAsia" w:hAnsiTheme="majorHAnsi" w:cstheme="majorBidi"/>
      <w:b/>
      <w:bCs/>
      <w:color w:val="4F81BD" w:themeColor="accent1"/>
    </w:rPr>
  </w:style>
  <w:style w:type="character" w:customStyle="1" w:styleId="cit">
    <w:name w:val="cit"/>
    <w:basedOn w:val="DefaultParagraphFont"/>
    <w:rsid w:val="007D2738"/>
  </w:style>
  <w:style w:type="character" w:customStyle="1" w:styleId="doi">
    <w:name w:val="doi"/>
    <w:basedOn w:val="DefaultParagraphFont"/>
    <w:rsid w:val="007D2738"/>
  </w:style>
  <w:style w:type="character" w:styleId="FollowedHyperlink">
    <w:name w:val="FollowedHyperlink"/>
    <w:basedOn w:val="DefaultParagraphFont"/>
    <w:uiPriority w:val="99"/>
    <w:semiHidden/>
    <w:unhideWhenUsed/>
    <w:rsid w:val="00CE267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3479254">
      <w:bodyDiv w:val="1"/>
      <w:marLeft w:val="0"/>
      <w:marRight w:val="0"/>
      <w:marTop w:val="0"/>
      <w:marBottom w:val="0"/>
      <w:divBdr>
        <w:top w:val="none" w:sz="0" w:space="0" w:color="auto"/>
        <w:left w:val="none" w:sz="0" w:space="0" w:color="auto"/>
        <w:bottom w:val="none" w:sz="0" w:space="0" w:color="auto"/>
        <w:right w:val="none" w:sz="0" w:space="0" w:color="auto"/>
      </w:divBdr>
    </w:div>
    <w:div w:id="139422783">
      <w:bodyDiv w:val="1"/>
      <w:marLeft w:val="0"/>
      <w:marRight w:val="0"/>
      <w:marTop w:val="0"/>
      <w:marBottom w:val="0"/>
      <w:divBdr>
        <w:top w:val="none" w:sz="0" w:space="0" w:color="auto"/>
        <w:left w:val="none" w:sz="0" w:space="0" w:color="auto"/>
        <w:bottom w:val="none" w:sz="0" w:space="0" w:color="auto"/>
        <w:right w:val="none" w:sz="0" w:space="0" w:color="auto"/>
      </w:divBdr>
    </w:div>
    <w:div w:id="207109615">
      <w:bodyDiv w:val="1"/>
      <w:marLeft w:val="0"/>
      <w:marRight w:val="0"/>
      <w:marTop w:val="0"/>
      <w:marBottom w:val="0"/>
      <w:divBdr>
        <w:top w:val="none" w:sz="0" w:space="0" w:color="auto"/>
        <w:left w:val="none" w:sz="0" w:space="0" w:color="auto"/>
        <w:bottom w:val="none" w:sz="0" w:space="0" w:color="auto"/>
        <w:right w:val="none" w:sz="0" w:space="0" w:color="auto"/>
      </w:divBdr>
    </w:div>
    <w:div w:id="240528984">
      <w:bodyDiv w:val="1"/>
      <w:marLeft w:val="0"/>
      <w:marRight w:val="0"/>
      <w:marTop w:val="0"/>
      <w:marBottom w:val="0"/>
      <w:divBdr>
        <w:top w:val="none" w:sz="0" w:space="0" w:color="auto"/>
        <w:left w:val="none" w:sz="0" w:space="0" w:color="auto"/>
        <w:bottom w:val="none" w:sz="0" w:space="0" w:color="auto"/>
        <w:right w:val="none" w:sz="0" w:space="0" w:color="auto"/>
      </w:divBdr>
    </w:div>
    <w:div w:id="272321538">
      <w:bodyDiv w:val="1"/>
      <w:marLeft w:val="0"/>
      <w:marRight w:val="0"/>
      <w:marTop w:val="0"/>
      <w:marBottom w:val="0"/>
      <w:divBdr>
        <w:top w:val="none" w:sz="0" w:space="0" w:color="auto"/>
        <w:left w:val="none" w:sz="0" w:space="0" w:color="auto"/>
        <w:bottom w:val="none" w:sz="0" w:space="0" w:color="auto"/>
        <w:right w:val="none" w:sz="0" w:space="0" w:color="auto"/>
      </w:divBdr>
    </w:div>
    <w:div w:id="358547656">
      <w:bodyDiv w:val="1"/>
      <w:marLeft w:val="0"/>
      <w:marRight w:val="0"/>
      <w:marTop w:val="0"/>
      <w:marBottom w:val="0"/>
      <w:divBdr>
        <w:top w:val="none" w:sz="0" w:space="0" w:color="auto"/>
        <w:left w:val="none" w:sz="0" w:space="0" w:color="auto"/>
        <w:bottom w:val="none" w:sz="0" w:space="0" w:color="auto"/>
        <w:right w:val="none" w:sz="0" w:space="0" w:color="auto"/>
      </w:divBdr>
    </w:div>
    <w:div w:id="370107822">
      <w:bodyDiv w:val="1"/>
      <w:marLeft w:val="0"/>
      <w:marRight w:val="0"/>
      <w:marTop w:val="0"/>
      <w:marBottom w:val="0"/>
      <w:divBdr>
        <w:top w:val="none" w:sz="0" w:space="0" w:color="auto"/>
        <w:left w:val="none" w:sz="0" w:space="0" w:color="auto"/>
        <w:bottom w:val="none" w:sz="0" w:space="0" w:color="auto"/>
        <w:right w:val="none" w:sz="0" w:space="0" w:color="auto"/>
      </w:divBdr>
    </w:div>
    <w:div w:id="428085737">
      <w:bodyDiv w:val="1"/>
      <w:marLeft w:val="0"/>
      <w:marRight w:val="0"/>
      <w:marTop w:val="0"/>
      <w:marBottom w:val="0"/>
      <w:divBdr>
        <w:top w:val="none" w:sz="0" w:space="0" w:color="auto"/>
        <w:left w:val="none" w:sz="0" w:space="0" w:color="auto"/>
        <w:bottom w:val="none" w:sz="0" w:space="0" w:color="auto"/>
        <w:right w:val="none" w:sz="0" w:space="0" w:color="auto"/>
      </w:divBdr>
    </w:div>
    <w:div w:id="469714752">
      <w:bodyDiv w:val="1"/>
      <w:marLeft w:val="0"/>
      <w:marRight w:val="0"/>
      <w:marTop w:val="0"/>
      <w:marBottom w:val="0"/>
      <w:divBdr>
        <w:top w:val="none" w:sz="0" w:space="0" w:color="auto"/>
        <w:left w:val="none" w:sz="0" w:space="0" w:color="auto"/>
        <w:bottom w:val="none" w:sz="0" w:space="0" w:color="auto"/>
        <w:right w:val="none" w:sz="0" w:space="0" w:color="auto"/>
      </w:divBdr>
    </w:div>
    <w:div w:id="474955959">
      <w:bodyDiv w:val="1"/>
      <w:marLeft w:val="0"/>
      <w:marRight w:val="0"/>
      <w:marTop w:val="0"/>
      <w:marBottom w:val="0"/>
      <w:divBdr>
        <w:top w:val="none" w:sz="0" w:space="0" w:color="auto"/>
        <w:left w:val="none" w:sz="0" w:space="0" w:color="auto"/>
        <w:bottom w:val="none" w:sz="0" w:space="0" w:color="auto"/>
        <w:right w:val="none" w:sz="0" w:space="0" w:color="auto"/>
      </w:divBdr>
    </w:div>
    <w:div w:id="488906233">
      <w:bodyDiv w:val="1"/>
      <w:marLeft w:val="0"/>
      <w:marRight w:val="0"/>
      <w:marTop w:val="0"/>
      <w:marBottom w:val="0"/>
      <w:divBdr>
        <w:top w:val="none" w:sz="0" w:space="0" w:color="auto"/>
        <w:left w:val="none" w:sz="0" w:space="0" w:color="auto"/>
        <w:bottom w:val="none" w:sz="0" w:space="0" w:color="auto"/>
        <w:right w:val="none" w:sz="0" w:space="0" w:color="auto"/>
      </w:divBdr>
    </w:div>
    <w:div w:id="552303863">
      <w:bodyDiv w:val="1"/>
      <w:marLeft w:val="0"/>
      <w:marRight w:val="0"/>
      <w:marTop w:val="0"/>
      <w:marBottom w:val="0"/>
      <w:divBdr>
        <w:top w:val="none" w:sz="0" w:space="0" w:color="auto"/>
        <w:left w:val="none" w:sz="0" w:space="0" w:color="auto"/>
        <w:bottom w:val="none" w:sz="0" w:space="0" w:color="auto"/>
        <w:right w:val="none" w:sz="0" w:space="0" w:color="auto"/>
      </w:divBdr>
    </w:div>
    <w:div w:id="602879981">
      <w:bodyDiv w:val="1"/>
      <w:marLeft w:val="0"/>
      <w:marRight w:val="0"/>
      <w:marTop w:val="0"/>
      <w:marBottom w:val="0"/>
      <w:divBdr>
        <w:top w:val="none" w:sz="0" w:space="0" w:color="auto"/>
        <w:left w:val="none" w:sz="0" w:space="0" w:color="auto"/>
        <w:bottom w:val="none" w:sz="0" w:space="0" w:color="auto"/>
        <w:right w:val="none" w:sz="0" w:space="0" w:color="auto"/>
      </w:divBdr>
    </w:div>
    <w:div w:id="623771733">
      <w:bodyDiv w:val="1"/>
      <w:marLeft w:val="0"/>
      <w:marRight w:val="0"/>
      <w:marTop w:val="0"/>
      <w:marBottom w:val="0"/>
      <w:divBdr>
        <w:top w:val="none" w:sz="0" w:space="0" w:color="auto"/>
        <w:left w:val="none" w:sz="0" w:space="0" w:color="auto"/>
        <w:bottom w:val="none" w:sz="0" w:space="0" w:color="auto"/>
        <w:right w:val="none" w:sz="0" w:space="0" w:color="auto"/>
      </w:divBdr>
    </w:div>
    <w:div w:id="628366812">
      <w:bodyDiv w:val="1"/>
      <w:marLeft w:val="0"/>
      <w:marRight w:val="0"/>
      <w:marTop w:val="0"/>
      <w:marBottom w:val="0"/>
      <w:divBdr>
        <w:top w:val="none" w:sz="0" w:space="0" w:color="auto"/>
        <w:left w:val="none" w:sz="0" w:space="0" w:color="auto"/>
        <w:bottom w:val="none" w:sz="0" w:space="0" w:color="auto"/>
        <w:right w:val="none" w:sz="0" w:space="0" w:color="auto"/>
      </w:divBdr>
    </w:div>
    <w:div w:id="641421486">
      <w:bodyDiv w:val="1"/>
      <w:marLeft w:val="0"/>
      <w:marRight w:val="0"/>
      <w:marTop w:val="0"/>
      <w:marBottom w:val="0"/>
      <w:divBdr>
        <w:top w:val="none" w:sz="0" w:space="0" w:color="auto"/>
        <w:left w:val="none" w:sz="0" w:space="0" w:color="auto"/>
        <w:bottom w:val="none" w:sz="0" w:space="0" w:color="auto"/>
        <w:right w:val="none" w:sz="0" w:space="0" w:color="auto"/>
      </w:divBdr>
    </w:div>
    <w:div w:id="652107120">
      <w:bodyDiv w:val="1"/>
      <w:marLeft w:val="0"/>
      <w:marRight w:val="0"/>
      <w:marTop w:val="0"/>
      <w:marBottom w:val="0"/>
      <w:divBdr>
        <w:top w:val="none" w:sz="0" w:space="0" w:color="auto"/>
        <w:left w:val="none" w:sz="0" w:space="0" w:color="auto"/>
        <w:bottom w:val="none" w:sz="0" w:space="0" w:color="auto"/>
        <w:right w:val="none" w:sz="0" w:space="0" w:color="auto"/>
      </w:divBdr>
    </w:div>
    <w:div w:id="698162391">
      <w:bodyDiv w:val="1"/>
      <w:marLeft w:val="0"/>
      <w:marRight w:val="0"/>
      <w:marTop w:val="0"/>
      <w:marBottom w:val="0"/>
      <w:divBdr>
        <w:top w:val="none" w:sz="0" w:space="0" w:color="auto"/>
        <w:left w:val="none" w:sz="0" w:space="0" w:color="auto"/>
        <w:bottom w:val="none" w:sz="0" w:space="0" w:color="auto"/>
        <w:right w:val="none" w:sz="0" w:space="0" w:color="auto"/>
      </w:divBdr>
    </w:div>
    <w:div w:id="699548176">
      <w:bodyDiv w:val="1"/>
      <w:marLeft w:val="0"/>
      <w:marRight w:val="0"/>
      <w:marTop w:val="0"/>
      <w:marBottom w:val="0"/>
      <w:divBdr>
        <w:top w:val="none" w:sz="0" w:space="0" w:color="auto"/>
        <w:left w:val="none" w:sz="0" w:space="0" w:color="auto"/>
        <w:bottom w:val="none" w:sz="0" w:space="0" w:color="auto"/>
        <w:right w:val="none" w:sz="0" w:space="0" w:color="auto"/>
      </w:divBdr>
    </w:div>
    <w:div w:id="719092453">
      <w:bodyDiv w:val="1"/>
      <w:marLeft w:val="0"/>
      <w:marRight w:val="0"/>
      <w:marTop w:val="0"/>
      <w:marBottom w:val="0"/>
      <w:divBdr>
        <w:top w:val="none" w:sz="0" w:space="0" w:color="auto"/>
        <w:left w:val="none" w:sz="0" w:space="0" w:color="auto"/>
        <w:bottom w:val="none" w:sz="0" w:space="0" w:color="auto"/>
        <w:right w:val="none" w:sz="0" w:space="0" w:color="auto"/>
      </w:divBdr>
    </w:div>
    <w:div w:id="736972879">
      <w:bodyDiv w:val="1"/>
      <w:marLeft w:val="0"/>
      <w:marRight w:val="0"/>
      <w:marTop w:val="0"/>
      <w:marBottom w:val="0"/>
      <w:divBdr>
        <w:top w:val="none" w:sz="0" w:space="0" w:color="auto"/>
        <w:left w:val="none" w:sz="0" w:space="0" w:color="auto"/>
        <w:bottom w:val="none" w:sz="0" w:space="0" w:color="auto"/>
        <w:right w:val="none" w:sz="0" w:space="0" w:color="auto"/>
      </w:divBdr>
    </w:div>
    <w:div w:id="762531765">
      <w:bodyDiv w:val="1"/>
      <w:marLeft w:val="0"/>
      <w:marRight w:val="0"/>
      <w:marTop w:val="0"/>
      <w:marBottom w:val="0"/>
      <w:divBdr>
        <w:top w:val="none" w:sz="0" w:space="0" w:color="auto"/>
        <w:left w:val="none" w:sz="0" w:space="0" w:color="auto"/>
        <w:bottom w:val="none" w:sz="0" w:space="0" w:color="auto"/>
        <w:right w:val="none" w:sz="0" w:space="0" w:color="auto"/>
      </w:divBdr>
    </w:div>
    <w:div w:id="769281218">
      <w:bodyDiv w:val="1"/>
      <w:marLeft w:val="0"/>
      <w:marRight w:val="0"/>
      <w:marTop w:val="0"/>
      <w:marBottom w:val="0"/>
      <w:divBdr>
        <w:top w:val="none" w:sz="0" w:space="0" w:color="auto"/>
        <w:left w:val="none" w:sz="0" w:space="0" w:color="auto"/>
        <w:bottom w:val="none" w:sz="0" w:space="0" w:color="auto"/>
        <w:right w:val="none" w:sz="0" w:space="0" w:color="auto"/>
      </w:divBdr>
    </w:div>
    <w:div w:id="769357263">
      <w:bodyDiv w:val="1"/>
      <w:marLeft w:val="0"/>
      <w:marRight w:val="0"/>
      <w:marTop w:val="0"/>
      <w:marBottom w:val="0"/>
      <w:divBdr>
        <w:top w:val="none" w:sz="0" w:space="0" w:color="auto"/>
        <w:left w:val="none" w:sz="0" w:space="0" w:color="auto"/>
        <w:bottom w:val="none" w:sz="0" w:space="0" w:color="auto"/>
        <w:right w:val="none" w:sz="0" w:space="0" w:color="auto"/>
      </w:divBdr>
    </w:div>
    <w:div w:id="806896336">
      <w:bodyDiv w:val="1"/>
      <w:marLeft w:val="0"/>
      <w:marRight w:val="0"/>
      <w:marTop w:val="0"/>
      <w:marBottom w:val="0"/>
      <w:divBdr>
        <w:top w:val="none" w:sz="0" w:space="0" w:color="auto"/>
        <w:left w:val="none" w:sz="0" w:space="0" w:color="auto"/>
        <w:bottom w:val="none" w:sz="0" w:space="0" w:color="auto"/>
        <w:right w:val="none" w:sz="0" w:space="0" w:color="auto"/>
      </w:divBdr>
    </w:div>
    <w:div w:id="827401940">
      <w:bodyDiv w:val="1"/>
      <w:marLeft w:val="0"/>
      <w:marRight w:val="0"/>
      <w:marTop w:val="0"/>
      <w:marBottom w:val="0"/>
      <w:divBdr>
        <w:top w:val="none" w:sz="0" w:space="0" w:color="auto"/>
        <w:left w:val="none" w:sz="0" w:space="0" w:color="auto"/>
        <w:bottom w:val="none" w:sz="0" w:space="0" w:color="auto"/>
        <w:right w:val="none" w:sz="0" w:space="0" w:color="auto"/>
      </w:divBdr>
    </w:div>
    <w:div w:id="843591009">
      <w:bodyDiv w:val="1"/>
      <w:marLeft w:val="0"/>
      <w:marRight w:val="0"/>
      <w:marTop w:val="0"/>
      <w:marBottom w:val="0"/>
      <w:divBdr>
        <w:top w:val="none" w:sz="0" w:space="0" w:color="auto"/>
        <w:left w:val="none" w:sz="0" w:space="0" w:color="auto"/>
        <w:bottom w:val="none" w:sz="0" w:space="0" w:color="auto"/>
        <w:right w:val="none" w:sz="0" w:space="0" w:color="auto"/>
      </w:divBdr>
    </w:div>
    <w:div w:id="866601332">
      <w:bodyDiv w:val="1"/>
      <w:marLeft w:val="0"/>
      <w:marRight w:val="0"/>
      <w:marTop w:val="0"/>
      <w:marBottom w:val="0"/>
      <w:divBdr>
        <w:top w:val="none" w:sz="0" w:space="0" w:color="auto"/>
        <w:left w:val="none" w:sz="0" w:space="0" w:color="auto"/>
        <w:bottom w:val="none" w:sz="0" w:space="0" w:color="auto"/>
        <w:right w:val="none" w:sz="0" w:space="0" w:color="auto"/>
      </w:divBdr>
    </w:div>
    <w:div w:id="878200683">
      <w:bodyDiv w:val="1"/>
      <w:marLeft w:val="0"/>
      <w:marRight w:val="0"/>
      <w:marTop w:val="0"/>
      <w:marBottom w:val="0"/>
      <w:divBdr>
        <w:top w:val="none" w:sz="0" w:space="0" w:color="auto"/>
        <w:left w:val="none" w:sz="0" w:space="0" w:color="auto"/>
        <w:bottom w:val="none" w:sz="0" w:space="0" w:color="auto"/>
        <w:right w:val="none" w:sz="0" w:space="0" w:color="auto"/>
      </w:divBdr>
    </w:div>
    <w:div w:id="912277631">
      <w:bodyDiv w:val="1"/>
      <w:marLeft w:val="0"/>
      <w:marRight w:val="0"/>
      <w:marTop w:val="0"/>
      <w:marBottom w:val="0"/>
      <w:divBdr>
        <w:top w:val="none" w:sz="0" w:space="0" w:color="auto"/>
        <w:left w:val="none" w:sz="0" w:space="0" w:color="auto"/>
        <w:bottom w:val="none" w:sz="0" w:space="0" w:color="auto"/>
        <w:right w:val="none" w:sz="0" w:space="0" w:color="auto"/>
      </w:divBdr>
    </w:div>
    <w:div w:id="1014722193">
      <w:bodyDiv w:val="1"/>
      <w:marLeft w:val="0"/>
      <w:marRight w:val="0"/>
      <w:marTop w:val="0"/>
      <w:marBottom w:val="0"/>
      <w:divBdr>
        <w:top w:val="none" w:sz="0" w:space="0" w:color="auto"/>
        <w:left w:val="none" w:sz="0" w:space="0" w:color="auto"/>
        <w:bottom w:val="none" w:sz="0" w:space="0" w:color="auto"/>
        <w:right w:val="none" w:sz="0" w:space="0" w:color="auto"/>
      </w:divBdr>
    </w:div>
    <w:div w:id="1061709639">
      <w:bodyDiv w:val="1"/>
      <w:marLeft w:val="0"/>
      <w:marRight w:val="0"/>
      <w:marTop w:val="0"/>
      <w:marBottom w:val="0"/>
      <w:divBdr>
        <w:top w:val="none" w:sz="0" w:space="0" w:color="auto"/>
        <w:left w:val="none" w:sz="0" w:space="0" w:color="auto"/>
        <w:bottom w:val="none" w:sz="0" w:space="0" w:color="auto"/>
        <w:right w:val="none" w:sz="0" w:space="0" w:color="auto"/>
      </w:divBdr>
    </w:div>
    <w:div w:id="1125930726">
      <w:bodyDiv w:val="1"/>
      <w:marLeft w:val="0"/>
      <w:marRight w:val="0"/>
      <w:marTop w:val="0"/>
      <w:marBottom w:val="0"/>
      <w:divBdr>
        <w:top w:val="none" w:sz="0" w:space="0" w:color="auto"/>
        <w:left w:val="none" w:sz="0" w:space="0" w:color="auto"/>
        <w:bottom w:val="none" w:sz="0" w:space="0" w:color="auto"/>
        <w:right w:val="none" w:sz="0" w:space="0" w:color="auto"/>
      </w:divBdr>
    </w:div>
    <w:div w:id="1161848772">
      <w:bodyDiv w:val="1"/>
      <w:marLeft w:val="0"/>
      <w:marRight w:val="0"/>
      <w:marTop w:val="0"/>
      <w:marBottom w:val="0"/>
      <w:divBdr>
        <w:top w:val="none" w:sz="0" w:space="0" w:color="auto"/>
        <w:left w:val="none" w:sz="0" w:space="0" w:color="auto"/>
        <w:bottom w:val="none" w:sz="0" w:space="0" w:color="auto"/>
        <w:right w:val="none" w:sz="0" w:space="0" w:color="auto"/>
      </w:divBdr>
    </w:div>
    <w:div w:id="1194617348">
      <w:bodyDiv w:val="1"/>
      <w:marLeft w:val="0"/>
      <w:marRight w:val="0"/>
      <w:marTop w:val="0"/>
      <w:marBottom w:val="0"/>
      <w:divBdr>
        <w:top w:val="none" w:sz="0" w:space="0" w:color="auto"/>
        <w:left w:val="none" w:sz="0" w:space="0" w:color="auto"/>
        <w:bottom w:val="none" w:sz="0" w:space="0" w:color="auto"/>
        <w:right w:val="none" w:sz="0" w:space="0" w:color="auto"/>
      </w:divBdr>
    </w:div>
    <w:div w:id="1200053164">
      <w:bodyDiv w:val="1"/>
      <w:marLeft w:val="0"/>
      <w:marRight w:val="0"/>
      <w:marTop w:val="0"/>
      <w:marBottom w:val="0"/>
      <w:divBdr>
        <w:top w:val="none" w:sz="0" w:space="0" w:color="auto"/>
        <w:left w:val="none" w:sz="0" w:space="0" w:color="auto"/>
        <w:bottom w:val="none" w:sz="0" w:space="0" w:color="auto"/>
        <w:right w:val="none" w:sz="0" w:space="0" w:color="auto"/>
      </w:divBdr>
    </w:div>
    <w:div w:id="1283461674">
      <w:bodyDiv w:val="1"/>
      <w:marLeft w:val="0"/>
      <w:marRight w:val="0"/>
      <w:marTop w:val="0"/>
      <w:marBottom w:val="0"/>
      <w:divBdr>
        <w:top w:val="none" w:sz="0" w:space="0" w:color="auto"/>
        <w:left w:val="none" w:sz="0" w:space="0" w:color="auto"/>
        <w:bottom w:val="none" w:sz="0" w:space="0" w:color="auto"/>
        <w:right w:val="none" w:sz="0" w:space="0" w:color="auto"/>
      </w:divBdr>
    </w:div>
    <w:div w:id="1385450361">
      <w:bodyDiv w:val="1"/>
      <w:marLeft w:val="0"/>
      <w:marRight w:val="0"/>
      <w:marTop w:val="0"/>
      <w:marBottom w:val="0"/>
      <w:divBdr>
        <w:top w:val="none" w:sz="0" w:space="0" w:color="auto"/>
        <w:left w:val="none" w:sz="0" w:space="0" w:color="auto"/>
        <w:bottom w:val="none" w:sz="0" w:space="0" w:color="auto"/>
        <w:right w:val="none" w:sz="0" w:space="0" w:color="auto"/>
      </w:divBdr>
    </w:div>
    <w:div w:id="1386831052">
      <w:bodyDiv w:val="1"/>
      <w:marLeft w:val="0"/>
      <w:marRight w:val="0"/>
      <w:marTop w:val="0"/>
      <w:marBottom w:val="0"/>
      <w:divBdr>
        <w:top w:val="none" w:sz="0" w:space="0" w:color="auto"/>
        <w:left w:val="none" w:sz="0" w:space="0" w:color="auto"/>
        <w:bottom w:val="none" w:sz="0" w:space="0" w:color="auto"/>
        <w:right w:val="none" w:sz="0" w:space="0" w:color="auto"/>
      </w:divBdr>
    </w:div>
    <w:div w:id="1412967651">
      <w:bodyDiv w:val="1"/>
      <w:marLeft w:val="0"/>
      <w:marRight w:val="0"/>
      <w:marTop w:val="0"/>
      <w:marBottom w:val="0"/>
      <w:divBdr>
        <w:top w:val="none" w:sz="0" w:space="0" w:color="auto"/>
        <w:left w:val="none" w:sz="0" w:space="0" w:color="auto"/>
        <w:bottom w:val="none" w:sz="0" w:space="0" w:color="auto"/>
        <w:right w:val="none" w:sz="0" w:space="0" w:color="auto"/>
      </w:divBdr>
    </w:div>
    <w:div w:id="1421442942">
      <w:bodyDiv w:val="1"/>
      <w:marLeft w:val="0"/>
      <w:marRight w:val="0"/>
      <w:marTop w:val="0"/>
      <w:marBottom w:val="0"/>
      <w:divBdr>
        <w:top w:val="none" w:sz="0" w:space="0" w:color="auto"/>
        <w:left w:val="none" w:sz="0" w:space="0" w:color="auto"/>
        <w:bottom w:val="none" w:sz="0" w:space="0" w:color="auto"/>
        <w:right w:val="none" w:sz="0" w:space="0" w:color="auto"/>
      </w:divBdr>
    </w:div>
    <w:div w:id="1443649631">
      <w:bodyDiv w:val="1"/>
      <w:marLeft w:val="0"/>
      <w:marRight w:val="0"/>
      <w:marTop w:val="0"/>
      <w:marBottom w:val="0"/>
      <w:divBdr>
        <w:top w:val="none" w:sz="0" w:space="0" w:color="auto"/>
        <w:left w:val="none" w:sz="0" w:space="0" w:color="auto"/>
        <w:bottom w:val="none" w:sz="0" w:space="0" w:color="auto"/>
        <w:right w:val="none" w:sz="0" w:space="0" w:color="auto"/>
      </w:divBdr>
    </w:div>
    <w:div w:id="1472406201">
      <w:bodyDiv w:val="1"/>
      <w:marLeft w:val="0"/>
      <w:marRight w:val="0"/>
      <w:marTop w:val="0"/>
      <w:marBottom w:val="0"/>
      <w:divBdr>
        <w:top w:val="none" w:sz="0" w:space="0" w:color="auto"/>
        <w:left w:val="none" w:sz="0" w:space="0" w:color="auto"/>
        <w:bottom w:val="none" w:sz="0" w:space="0" w:color="auto"/>
        <w:right w:val="none" w:sz="0" w:space="0" w:color="auto"/>
      </w:divBdr>
    </w:div>
    <w:div w:id="1527937148">
      <w:bodyDiv w:val="1"/>
      <w:marLeft w:val="0"/>
      <w:marRight w:val="0"/>
      <w:marTop w:val="0"/>
      <w:marBottom w:val="0"/>
      <w:divBdr>
        <w:top w:val="none" w:sz="0" w:space="0" w:color="auto"/>
        <w:left w:val="none" w:sz="0" w:space="0" w:color="auto"/>
        <w:bottom w:val="none" w:sz="0" w:space="0" w:color="auto"/>
        <w:right w:val="none" w:sz="0" w:space="0" w:color="auto"/>
      </w:divBdr>
    </w:div>
    <w:div w:id="1571765671">
      <w:bodyDiv w:val="1"/>
      <w:marLeft w:val="0"/>
      <w:marRight w:val="0"/>
      <w:marTop w:val="0"/>
      <w:marBottom w:val="0"/>
      <w:divBdr>
        <w:top w:val="none" w:sz="0" w:space="0" w:color="auto"/>
        <w:left w:val="none" w:sz="0" w:space="0" w:color="auto"/>
        <w:bottom w:val="none" w:sz="0" w:space="0" w:color="auto"/>
        <w:right w:val="none" w:sz="0" w:space="0" w:color="auto"/>
      </w:divBdr>
    </w:div>
    <w:div w:id="1583178694">
      <w:bodyDiv w:val="1"/>
      <w:marLeft w:val="0"/>
      <w:marRight w:val="0"/>
      <w:marTop w:val="0"/>
      <w:marBottom w:val="0"/>
      <w:divBdr>
        <w:top w:val="none" w:sz="0" w:space="0" w:color="auto"/>
        <w:left w:val="none" w:sz="0" w:space="0" w:color="auto"/>
        <w:bottom w:val="none" w:sz="0" w:space="0" w:color="auto"/>
        <w:right w:val="none" w:sz="0" w:space="0" w:color="auto"/>
      </w:divBdr>
    </w:div>
    <w:div w:id="1643462680">
      <w:bodyDiv w:val="1"/>
      <w:marLeft w:val="0"/>
      <w:marRight w:val="0"/>
      <w:marTop w:val="0"/>
      <w:marBottom w:val="0"/>
      <w:divBdr>
        <w:top w:val="none" w:sz="0" w:space="0" w:color="auto"/>
        <w:left w:val="none" w:sz="0" w:space="0" w:color="auto"/>
        <w:bottom w:val="none" w:sz="0" w:space="0" w:color="auto"/>
        <w:right w:val="none" w:sz="0" w:space="0" w:color="auto"/>
      </w:divBdr>
    </w:div>
    <w:div w:id="1660772655">
      <w:bodyDiv w:val="1"/>
      <w:marLeft w:val="0"/>
      <w:marRight w:val="0"/>
      <w:marTop w:val="0"/>
      <w:marBottom w:val="0"/>
      <w:divBdr>
        <w:top w:val="none" w:sz="0" w:space="0" w:color="auto"/>
        <w:left w:val="none" w:sz="0" w:space="0" w:color="auto"/>
        <w:bottom w:val="none" w:sz="0" w:space="0" w:color="auto"/>
        <w:right w:val="none" w:sz="0" w:space="0" w:color="auto"/>
      </w:divBdr>
    </w:div>
    <w:div w:id="1725522491">
      <w:bodyDiv w:val="1"/>
      <w:marLeft w:val="0"/>
      <w:marRight w:val="0"/>
      <w:marTop w:val="0"/>
      <w:marBottom w:val="0"/>
      <w:divBdr>
        <w:top w:val="none" w:sz="0" w:space="0" w:color="auto"/>
        <w:left w:val="none" w:sz="0" w:space="0" w:color="auto"/>
        <w:bottom w:val="none" w:sz="0" w:space="0" w:color="auto"/>
        <w:right w:val="none" w:sz="0" w:space="0" w:color="auto"/>
      </w:divBdr>
    </w:div>
    <w:div w:id="1743528354">
      <w:bodyDiv w:val="1"/>
      <w:marLeft w:val="0"/>
      <w:marRight w:val="0"/>
      <w:marTop w:val="0"/>
      <w:marBottom w:val="0"/>
      <w:divBdr>
        <w:top w:val="none" w:sz="0" w:space="0" w:color="auto"/>
        <w:left w:val="none" w:sz="0" w:space="0" w:color="auto"/>
        <w:bottom w:val="none" w:sz="0" w:space="0" w:color="auto"/>
        <w:right w:val="none" w:sz="0" w:space="0" w:color="auto"/>
      </w:divBdr>
    </w:div>
    <w:div w:id="1744520751">
      <w:bodyDiv w:val="1"/>
      <w:marLeft w:val="0"/>
      <w:marRight w:val="0"/>
      <w:marTop w:val="0"/>
      <w:marBottom w:val="0"/>
      <w:divBdr>
        <w:top w:val="none" w:sz="0" w:space="0" w:color="auto"/>
        <w:left w:val="none" w:sz="0" w:space="0" w:color="auto"/>
        <w:bottom w:val="none" w:sz="0" w:space="0" w:color="auto"/>
        <w:right w:val="none" w:sz="0" w:space="0" w:color="auto"/>
      </w:divBdr>
    </w:div>
    <w:div w:id="1869828674">
      <w:bodyDiv w:val="1"/>
      <w:marLeft w:val="0"/>
      <w:marRight w:val="0"/>
      <w:marTop w:val="0"/>
      <w:marBottom w:val="0"/>
      <w:divBdr>
        <w:top w:val="none" w:sz="0" w:space="0" w:color="auto"/>
        <w:left w:val="none" w:sz="0" w:space="0" w:color="auto"/>
        <w:bottom w:val="none" w:sz="0" w:space="0" w:color="auto"/>
        <w:right w:val="none" w:sz="0" w:space="0" w:color="auto"/>
      </w:divBdr>
    </w:div>
    <w:div w:id="1902207059">
      <w:bodyDiv w:val="1"/>
      <w:marLeft w:val="0"/>
      <w:marRight w:val="0"/>
      <w:marTop w:val="0"/>
      <w:marBottom w:val="0"/>
      <w:divBdr>
        <w:top w:val="none" w:sz="0" w:space="0" w:color="auto"/>
        <w:left w:val="none" w:sz="0" w:space="0" w:color="auto"/>
        <w:bottom w:val="none" w:sz="0" w:space="0" w:color="auto"/>
        <w:right w:val="none" w:sz="0" w:space="0" w:color="auto"/>
      </w:divBdr>
    </w:div>
    <w:div w:id="1928225325">
      <w:bodyDiv w:val="1"/>
      <w:marLeft w:val="0"/>
      <w:marRight w:val="0"/>
      <w:marTop w:val="0"/>
      <w:marBottom w:val="0"/>
      <w:divBdr>
        <w:top w:val="none" w:sz="0" w:space="0" w:color="auto"/>
        <w:left w:val="none" w:sz="0" w:space="0" w:color="auto"/>
        <w:bottom w:val="none" w:sz="0" w:space="0" w:color="auto"/>
        <w:right w:val="none" w:sz="0" w:space="0" w:color="auto"/>
      </w:divBdr>
    </w:div>
    <w:div w:id="1946498732">
      <w:bodyDiv w:val="1"/>
      <w:marLeft w:val="0"/>
      <w:marRight w:val="0"/>
      <w:marTop w:val="0"/>
      <w:marBottom w:val="0"/>
      <w:divBdr>
        <w:top w:val="none" w:sz="0" w:space="0" w:color="auto"/>
        <w:left w:val="none" w:sz="0" w:space="0" w:color="auto"/>
        <w:bottom w:val="none" w:sz="0" w:space="0" w:color="auto"/>
        <w:right w:val="none" w:sz="0" w:space="0" w:color="auto"/>
      </w:divBdr>
    </w:div>
    <w:div w:id="1949317175">
      <w:bodyDiv w:val="1"/>
      <w:marLeft w:val="0"/>
      <w:marRight w:val="0"/>
      <w:marTop w:val="0"/>
      <w:marBottom w:val="0"/>
      <w:divBdr>
        <w:top w:val="none" w:sz="0" w:space="0" w:color="auto"/>
        <w:left w:val="none" w:sz="0" w:space="0" w:color="auto"/>
        <w:bottom w:val="none" w:sz="0" w:space="0" w:color="auto"/>
        <w:right w:val="none" w:sz="0" w:space="0" w:color="auto"/>
      </w:divBdr>
    </w:div>
    <w:div w:id="1993363730">
      <w:bodyDiv w:val="1"/>
      <w:marLeft w:val="0"/>
      <w:marRight w:val="0"/>
      <w:marTop w:val="0"/>
      <w:marBottom w:val="0"/>
      <w:divBdr>
        <w:top w:val="none" w:sz="0" w:space="0" w:color="auto"/>
        <w:left w:val="none" w:sz="0" w:space="0" w:color="auto"/>
        <w:bottom w:val="none" w:sz="0" w:space="0" w:color="auto"/>
        <w:right w:val="none" w:sz="0" w:space="0" w:color="auto"/>
      </w:divBdr>
    </w:div>
    <w:div w:id="1993560570">
      <w:bodyDiv w:val="1"/>
      <w:marLeft w:val="0"/>
      <w:marRight w:val="0"/>
      <w:marTop w:val="0"/>
      <w:marBottom w:val="0"/>
      <w:divBdr>
        <w:top w:val="none" w:sz="0" w:space="0" w:color="auto"/>
        <w:left w:val="none" w:sz="0" w:space="0" w:color="auto"/>
        <w:bottom w:val="none" w:sz="0" w:space="0" w:color="auto"/>
        <w:right w:val="none" w:sz="0" w:space="0" w:color="auto"/>
      </w:divBdr>
    </w:div>
    <w:div w:id="2085836774">
      <w:bodyDiv w:val="1"/>
      <w:marLeft w:val="0"/>
      <w:marRight w:val="0"/>
      <w:marTop w:val="0"/>
      <w:marBottom w:val="0"/>
      <w:divBdr>
        <w:top w:val="none" w:sz="0" w:space="0" w:color="auto"/>
        <w:left w:val="none" w:sz="0" w:space="0" w:color="auto"/>
        <w:bottom w:val="none" w:sz="0" w:space="0" w:color="auto"/>
        <w:right w:val="none" w:sz="0" w:space="0" w:color="auto"/>
      </w:divBdr>
    </w:div>
    <w:div w:id="212418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ssahun.tesfaye@aau.edu.et" TargetMode="External"/><Relationship Id="rId13" Type="http://schemas.openxmlformats.org/officeDocument/2006/relationships/hyperlink" Target="http://www.fao.org/docrep/006/y4011e/y4011e0i.htm" TargetMode="External"/><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fao.org/docrep/006/" TargetMode="External"/><Relationship Id="rId17" Type="http://schemas.openxmlformats.org/officeDocument/2006/relationships/image" Target="media/image3.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package" Target="embeddings/Microsoft_Office_PowerPoint_Slide1.sldx"/><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hyperlink" Target="mailto:mekonnentilahun27@yahoo.com,%20%20%20tilahun.mekonnen@aau.edu.et"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Steve.Goodwin@ARS.USDA.gov" TargetMode="External"/><Relationship Id="rId14" Type="http://schemas.openxmlformats.org/officeDocument/2006/relationships/hyperlink" Target="https://agrilifecdn.tamu.edu/amarillo/files/2010/11/SeptoriaStagonospora.pdf"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2FF614-06C8-40AE-9E4D-7BEFC6409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2009</TotalTime>
  <Pages>28</Pages>
  <Words>5858</Words>
  <Characters>33393</Characters>
  <Application>Microsoft Office Word</Application>
  <DocSecurity>0</DocSecurity>
  <Lines>278</Lines>
  <Paragraphs>78</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Survey of Wheat Septoria tritici blotch and identification of the causative agen</vt:lpstr>
      <vt:lpstr>Abstract</vt:lpstr>
      <vt:lpstr>INTRODUCTION</vt:lpstr>
      <vt:lpstr>Materials and Methods</vt:lpstr>
      <vt:lpstr>    Disease survey:</vt:lpstr>
      <vt:lpstr>    </vt:lpstr>
      <vt:lpstr>    Microscopic Diagnosis of Z. tritici </vt:lpstr>
      <vt:lpstr>PCR based identification of Z. tritici </vt:lpstr>
      <vt:lpstr>    PCR program </vt:lpstr>
      <vt:lpstr>Results</vt:lpstr>
      <vt:lpstr>    </vt:lpstr>
      <vt:lpstr>    Disease Assessment:</vt:lpstr>
      <vt:lpstr>    Microscopic identification of Z. tritici isolates</vt:lpstr>
      <vt:lpstr>    PCR based detection of Z. tritici</vt:lpstr>
      <vt:lpstr>Discussion</vt:lpstr>
      <vt:lpstr>Recommendation </vt:lpstr>
      <vt:lpstr>Acknowledgements</vt:lpstr>
      <vt:lpstr>    Availability of data and materials: All the necessary data are included in the m</vt:lpstr>
      <vt:lpstr>    Authors’ contributions: </vt:lpstr>
      <vt:lpstr>    Authors declarations </vt:lpstr>
      <vt:lpstr>    Conflict of Interest: No actual or potential conflict of interest is reported by</vt:lpstr>
      <vt:lpstr>    Ethical approval: The conducted research does not involve human participants or </vt:lpstr>
      <vt:lpstr>    Ethical Responsibility: Does not applicable.</vt:lpstr>
      <vt:lpstr/>
      <vt:lpstr>References</vt:lpstr>
    </vt:vector>
  </TitlesOfParts>
  <Company/>
  <LinksUpToDate>false</LinksUpToDate>
  <CharactersWithSpaces>39173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HP</cp:lastModifiedBy>
  <cp:revision>131</cp:revision>
  <dcterms:created xsi:type="dcterms:W3CDTF">2019-07-31T14:28:00Z</dcterms:created>
  <dcterms:modified xsi:type="dcterms:W3CDTF">2020-09-16T10:38:00Z</dcterms:modified>
</cp:coreProperties>
</file>